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667"/>
        <w:gridCol w:w="1134"/>
        <w:gridCol w:w="1134"/>
        <w:gridCol w:w="2127"/>
      </w:tblGrid>
      <w:tr w:rsidR="00297CEF" w:rsidRPr="002C1714" w:rsidTr="0033528B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4C61" w:rsidRPr="002C1714" w:rsidTr="00961D98">
        <w:trPr>
          <w:trHeight w:val="1529"/>
        </w:trPr>
        <w:tc>
          <w:tcPr>
            <w:tcW w:w="1482" w:type="dxa"/>
            <w:shd w:val="clear" w:color="auto" w:fill="auto"/>
            <w:vAlign w:val="center"/>
          </w:tcPr>
          <w:p w:rsidR="00F34C61" w:rsidRPr="00434BAB" w:rsidRDefault="00F34C61" w:rsidP="00434BA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434B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ASSOCIAÇÃO BENEFICENTE DE PAULO DE FARIA - CASA DA CRIANÇA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Basílio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912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1325B2" w:rsidTr="00961D98">
        <w:trPr>
          <w:trHeight w:val="1649"/>
        </w:trPr>
        <w:tc>
          <w:tcPr>
            <w:tcW w:w="1482" w:type="dxa"/>
            <w:shd w:val="clear" w:color="auto" w:fill="auto"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CASA DE CULTURA PROF. JOSÉ VASCONCELOS DE REZENDE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Zenha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1190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34ª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8F4B24" w:rsidTr="00961D98">
        <w:trPr>
          <w:trHeight w:val="1769"/>
        </w:trPr>
        <w:tc>
          <w:tcPr>
            <w:tcW w:w="1482" w:type="dxa"/>
            <w:shd w:val="clear" w:color="auto" w:fill="auto"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434BA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34BAB">
              <w:rPr>
                <w:rFonts w:ascii="Calibri" w:hAnsi="Calibri" w:cs="Calibri"/>
                <w:b/>
                <w:color w:val="000000"/>
              </w:rPr>
              <w:t>CLARINDA MACHADO DE SOUZA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70CC" w:rsidRPr="00B5006C" w:rsidRDefault="00A770CC" w:rsidP="00A770C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4C61" w:rsidRDefault="00A770CC" w:rsidP="00A770C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Alves De Barcelos,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RIOLÂNDIA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35ª, 39ª, 50ª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528B" w:rsidRPr="00B5006C" w:rsidRDefault="0033528B" w:rsidP="0033528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4C61" w:rsidRDefault="0033528B" w:rsidP="0033528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F34C61" w:rsidRPr="00F51E85" w:rsidTr="00961D98">
        <w:trPr>
          <w:trHeight w:val="1665"/>
        </w:trPr>
        <w:tc>
          <w:tcPr>
            <w:tcW w:w="1482" w:type="dxa"/>
            <w:shd w:val="clear" w:color="auto" w:fill="auto"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EE ANTONIO MARIN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Nunes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ORINDIUVA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33ª, 37ª, 46ª, 54ª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2C1714" w:rsidTr="00961D98">
        <w:trPr>
          <w:trHeight w:val="1375"/>
        </w:trPr>
        <w:tc>
          <w:tcPr>
            <w:tcW w:w="1482" w:type="dxa"/>
            <w:shd w:val="clear" w:color="auto" w:fill="auto"/>
            <w:noWrap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EE PROF NELSON ALVES TREMURA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Theofilo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Ribeiro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12ª, 26ª à 27ª, 38ª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34BAB" w:rsidRDefault="00434BA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434BAB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34BAB" w:rsidRPr="002C1714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34BAB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4C61" w:rsidRPr="002C1714" w:rsidTr="00961D98">
        <w:trPr>
          <w:trHeight w:val="1671"/>
        </w:trPr>
        <w:tc>
          <w:tcPr>
            <w:tcW w:w="1482" w:type="dxa"/>
            <w:shd w:val="clear" w:color="auto" w:fill="auto"/>
            <w:noWrap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EE PROFA MARIA AP DOS SANTOS FRANCO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70CC" w:rsidRPr="00B5006C" w:rsidRDefault="00A770CC" w:rsidP="00A770C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4C61" w:rsidRDefault="00A770CC" w:rsidP="00A770C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Quatorze,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44ª, 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2C1714" w:rsidTr="00961D98">
        <w:trPr>
          <w:trHeight w:val="1507"/>
        </w:trPr>
        <w:tc>
          <w:tcPr>
            <w:tcW w:w="1482" w:type="dxa"/>
            <w:shd w:val="clear" w:color="auto" w:fill="auto"/>
            <w:noWrap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 JOAQUIM MENDONCA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Miguel Bueno Guimaraes,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ORINDIUVA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2ª à 4ª, 28ª, 41ª, 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2C1714" w:rsidTr="00961D98">
        <w:trPr>
          <w:trHeight w:val="1589"/>
        </w:trPr>
        <w:tc>
          <w:tcPr>
            <w:tcW w:w="1482" w:type="dxa"/>
            <w:shd w:val="clear" w:color="auto" w:fill="auto"/>
            <w:noWrap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 JOSE FRANCISCO RODRIGUES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Graciliano José De Lima S/N Patrimônio Novo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9ª, 11ª, 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2C1714" w:rsidTr="00961D98">
        <w:trPr>
          <w:trHeight w:val="1541"/>
        </w:trPr>
        <w:tc>
          <w:tcPr>
            <w:tcW w:w="1482" w:type="dxa"/>
            <w:shd w:val="clear" w:color="auto" w:fill="auto"/>
            <w:noWrap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 JOSE SILVEIRA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Basilio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883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14ª, 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4C61" w:rsidRPr="002C1714" w:rsidTr="00961D98">
        <w:trPr>
          <w:trHeight w:val="1563"/>
        </w:trPr>
        <w:tc>
          <w:tcPr>
            <w:tcW w:w="1482" w:type="dxa"/>
            <w:shd w:val="clear" w:color="auto" w:fill="auto"/>
            <w:noWrap/>
            <w:vAlign w:val="center"/>
          </w:tcPr>
          <w:p w:rsidR="00F34C61" w:rsidRPr="00434BAB" w:rsidRDefault="00F34C6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F34C61" w:rsidRPr="00531672" w:rsidRDefault="00F34C6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 PROF RUI MALAQUIAS FERREIRA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Quinze, 726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61" w:rsidRDefault="00F34C61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34C61" w:rsidRPr="00434BAB" w:rsidRDefault="00F34C61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4C61" w:rsidRDefault="00F34C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34BAB" w:rsidRDefault="00434BA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434BAB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34BAB" w:rsidRPr="002C1714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34BAB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4BAB" w:rsidRPr="00847537" w:rsidRDefault="00434BAB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46DA5" w:rsidRPr="002C1714" w:rsidTr="00961D98">
        <w:trPr>
          <w:trHeight w:val="1671"/>
        </w:trPr>
        <w:tc>
          <w:tcPr>
            <w:tcW w:w="1482" w:type="dxa"/>
            <w:shd w:val="clear" w:color="auto" w:fill="auto"/>
            <w:noWrap/>
            <w:vAlign w:val="center"/>
          </w:tcPr>
          <w:p w:rsidR="00646DA5" w:rsidRPr="00434BAB" w:rsidRDefault="00646DA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646DA5" w:rsidRPr="00531672" w:rsidRDefault="00646DA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 VICENTE LUIZ DA COSTA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 - 809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6DA5" w:rsidRPr="002C1714" w:rsidTr="00961D98">
        <w:trPr>
          <w:trHeight w:val="1691"/>
        </w:trPr>
        <w:tc>
          <w:tcPr>
            <w:tcW w:w="1482" w:type="dxa"/>
            <w:shd w:val="clear" w:color="auto" w:fill="auto"/>
            <w:noWrap/>
            <w:vAlign w:val="center"/>
          </w:tcPr>
          <w:p w:rsidR="00646DA5" w:rsidRPr="00434BAB" w:rsidRDefault="00646DA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646DA5" w:rsidRPr="00531672" w:rsidRDefault="00646DA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EMEI ALCIDES ALVES FERREIRA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Adolfo De Oliveira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ORINDIUVA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1ª, 42ª, 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6DA5" w:rsidRPr="002C1714" w:rsidTr="00961D98">
        <w:trPr>
          <w:trHeight w:val="1980"/>
        </w:trPr>
        <w:tc>
          <w:tcPr>
            <w:tcW w:w="1482" w:type="dxa"/>
            <w:shd w:val="clear" w:color="auto" w:fill="auto"/>
            <w:noWrap/>
            <w:vAlign w:val="center"/>
          </w:tcPr>
          <w:p w:rsidR="00646DA5" w:rsidRPr="00434BAB" w:rsidRDefault="00646DA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646DA5" w:rsidRPr="00531672" w:rsidRDefault="00646DA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EMEI CAMILLINA FLORIANO GOUVEIA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Correia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DE FARIA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5ª, 10ª, 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6DA5" w:rsidRPr="002C1714" w:rsidTr="00961D98">
        <w:trPr>
          <w:trHeight w:val="1818"/>
        </w:trPr>
        <w:tc>
          <w:tcPr>
            <w:tcW w:w="1482" w:type="dxa"/>
            <w:shd w:val="clear" w:color="auto" w:fill="auto"/>
            <w:noWrap/>
            <w:vAlign w:val="center"/>
          </w:tcPr>
          <w:p w:rsidR="00646DA5" w:rsidRPr="00434BAB" w:rsidRDefault="00646DA5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164ª ZE</w:t>
            </w:r>
          </w:p>
          <w:p w:rsidR="00646DA5" w:rsidRPr="00531672" w:rsidRDefault="00646DA5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PAULO DE FARIA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BAB">
              <w:rPr>
                <w:rFonts w:ascii="Calibri" w:hAnsi="Calibri" w:cs="Calibri"/>
                <w:b/>
                <w:color w:val="000000"/>
              </w:rPr>
              <w:t>EMEI PROFA MARIINHA FERREIRA DO NASCIMENTO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Onze, 1834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6DA5" w:rsidRDefault="00646DA5" w:rsidP="00434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32ª, 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46DA5" w:rsidRPr="00434BAB" w:rsidRDefault="00646DA5" w:rsidP="00434B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4BAB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46DA5" w:rsidRDefault="00646DA5" w:rsidP="00416A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826FA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46DA5">
      <w:rPr>
        <w:noProof/>
      </w:rPr>
      <w:t>3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3528B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46DA5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1D98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0CC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C61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47EE-2404-420E-8239-13BCF2FF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2015-12-15T18:35:00Z</dcterms:created>
  <dcterms:modified xsi:type="dcterms:W3CDTF">2016-02-10T17:32:00Z</dcterms:modified>
</cp:coreProperties>
</file>