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931AE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D931AE" w:rsidRPr="00B43A22" w:rsidRDefault="00D931AE" w:rsidP="005272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272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EE. CORONEL BONIFÁCIO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Dr. Augusto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 à 123ª, 138ª, 152ª, 155ª, 162ª, 165ª, 171ª, 174ª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31AE" w:rsidRPr="001325B2" w:rsidTr="00D565D1">
        <w:trPr>
          <w:trHeight w:val="1469"/>
        </w:trPr>
        <w:tc>
          <w:tcPr>
            <w:tcW w:w="1433" w:type="dxa"/>
            <w:shd w:val="clear" w:color="auto" w:fill="auto"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EE. DONA IDALINA MACEDO COSTA SODRÉ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Conselheiro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Lafayette, 619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12ª, 140ª, 151ª, 156ª, 164ª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31AE" w:rsidRPr="008F4B24" w:rsidTr="00D565D1">
        <w:trPr>
          <w:trHeight w:val="1561"/>
        </w:trPr>
        <w:tc>
          <w:tcPr>
            <w:tcW w:w="1433" w:type="dxa"/>
            <w:shd w:val="clear" w:color="auto" w:fill="auto"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EE. LAURA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Coral,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129ª, 136ª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31AE" w:rsidRPr="002C1714" w:rsidTr="00D565D1">
        <w:trPr>
          <w:trHeight w:val="1683"/>
        </w:trPr>
        <w:tc>
          <w:tcPr>
            <w:tcW w:w="1433" w:type="dxa"/>
            <w:shd w:val="clear" w:color="auto" w:fill="auto"/>
            <w:noWrap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EE. PADRE ALEXANDRE GRIGOLI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Nelly Pellegrino,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954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52ª, 173ª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31AE" w:rsidRPr="00814CA7" w:rsidTr="00D565D1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505E5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505E5F">
              <w:rPr>
                <w:rFonts w:ascii="Calibri" w:hAnsi="Calibri" w:cs="Calibri"/>
                <w:b/>
                <w:color w:val="000000"/>
              </w:rPr>
              <w:t xml:space="preserve"> MARIA DA CONCEIÇÃO MOURA BRANCO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Tapajós, 1085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85ª, 133ª, 148ª, 158ª, 166ª, 175ª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05E5F" w:rsidRDefault="00505E5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505E5F" w:rsidRPr="002C1714" w:rsidTr="00505E5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05E5F" w:rsidRPr="002C1714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05E5F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931AE" w:rsidRPr="002C1714" w:rsidTr="00D565D1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EE. PROFESSOR ALFREDO BURKART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90E" w:rsidRPr="00B5006C" w:rsidRDefault="00F8490E" w:rsidP="00F8490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931AE" w:rsidRDefault="00F8490E" w:rsidP="00F8490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Boa Vista,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59ª, 134ª, 139ª, 153ª, 161ª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Pr="00D931AE" w:rsidRDefault="00D931AE" w:rsidP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31AE" w:rsidRPr="002C1714" w:rsidTr="00D565D1">
        <w:trPr>
          <w:trHeight w:val="1681"/>
        </w:trPr>
        <w:tc>
          <w:tcPr>
            <w:tcW w:w="1433" w:type="dxa"/>
            <w:shd w:val="clear" w:color="auto" w:fill="auto"/>
            <w:noWrap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EE. PROFESSORA YOLANDA ASCÊNCIO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90E" w:rsidRPr="00B5006C" w:rsidRDefault="00F8490E" w:rsidP="00F8490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931AE" w:rsidRDefault="00F8490E" w:rsidP="00F8490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Tijucussu</w:t>
            </w:r>
            <w:proofErr w:type="spellEnd"/>
            <w:r>
              <w:rPr>
                <w:rFonts w:ascii="Calibri" w:hAnsi="Calibri" w:cs="Calibri"/>
                <w:color w:val="000000"/>
              </w:rPr>
              <w:t>, 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104ª, 132ª, 145ª à 146ª, 159ª, 167ª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Pr="008D7ED3" w:rsidRDefault="00D931AE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931AE" w:rsidRPr="002C1714" w:rsidTr="00D565D1">
        <w:trPr>
          <w:trHeight w:val="1548"/>
        </w:trPr>
        <w:tc>
          <w:tcPr>
            <w:tcW w:w="1433" w:type="dxa"/>
            <w:shd w:val="clear" w:color="auto" w:fill="auto"/>
            <w:noWrap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EMEF. ANACLETO CAMPANELLA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Cavalheiro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Ernesto Giuliano, 849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63ª, 130ª, 143ª, 149ª, 157ª, 170ª, 176ª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31AE" w:rsidRPr="002C1714" w:rsidTr="00D565D1">
        <w:trPr>
          <w:trHeight w:val="1571"/>
        </w:trPr>
        <w:tc>
          <w:tcPr>
            <w:tcW w:w="1433" w:type="dxa"/>
            <w:shd w:val="clear" w:color="auto" w:fill="auto"/>
            <w:noWrap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EMEF. DOM BENEDITO PAULO ALVES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Martim Francisco, </w:t>
            </w:r>
            <w:proofErr w:type="gramStart"/>
            <w:r>
              <w:rPr>
                <w:rFonts w:ascii="Calibri" w:hAnsi="Calibri" w:cs="Calibri"/>
                <w:color w:val="000000"/>
              </w:rPr>
              <w:t>177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 à 115ª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31AE" w:rsidRPr="002C1714" w:rsidTr="00D565D1">
        <w:trPr>
          <w:trHeight w:val="1537"/>
        </w:trPr>
        <w:tc>
          <w:tcPr>
            <w:tcW w:w="1433" w:type="dxa"/>
            <w:shd w:val="clear" w:color="auto" w:fill="auto"/>
            <w:noWrap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EMEF. PADRE LUIZ CAPRA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Busch</w:t>
            </w:r>
            <w:proofErr w:type="spellEnd"/>
            <w:r>
              <w:rPr>
                <w:rFonts w:ascii="Calibri" w:hAnsi="Calibri" w:cs="Calibri"/>
                <w:color w:val="000000"/>
              </w:rPr>
              <w:t>, 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42ª, 131ª, 142ª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05E5F" w:rsidRDefault="00505E5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505E5F" w:rsidRPr="002C1714" w:rsidTr="00505E5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05E5F" w:rsidRPr="002C1714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05E5F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05E5F" w:rsidRPr="00847537" w:rsidRDefault="00505E5F" w:rsidP="0050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931AE" w:rsidRPr="002C1714" w:rsidTr="00AF5C7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505E5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505E5F">
              <w:rPr>
                <w:rFonts w:ascii="Calibri" w:hAnsi="Calibri" w:cs="Calibri"/>
                <w:b/>
                <w:color w:val="000000"/>
              </w:rPr>
              <w:t xml:space="preserve"> EDA MANTOANELLI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Ivaí, 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97ª, 135ª, 144ª, 147ª, 154ª, 160ª, 163ª, 168ª, 172ª, 178ª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31AE" w:rsidRPr="002C1714" w:rsidTr="00D565D1">
        <w:trPr>
          <w:trHeight w:val="1601"/>
        </w:trPr>
        <w:tc>
          <w:tcPr>
            <w:tcW w:w="1433" w:type="dxa"/>
            <w:shd w:val="clear" w:color="auto" w:fill="auto"/>
            <w:noWrap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EMEF. PROFESSOR DÉCIO MACHADO GAIA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Michel </w:t>
            </w:r>
            <w:proofErr w:type="spellStart"/>
            <w:r>
              <w:rPr>
                <w:rFonts w:ascii="Calibri" w:hAnsi="Calibri" w:cs="Calibri"/>
                <w:color w:val="000000"/>
              </w:rPr>
              <w:t>Glebochi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32ª, 141ª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31AE" w:rsidRPr="002C1714" w:rsidTr="00D565D1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EMEF. PROFESSOR ROSALVITO COBRA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Sílvia, 670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31AE" w:rsidRPr="002C1714" w:rsidTr="00D565D1">
        <w:trPr>
          <w:trHeight w:val="1405"/>
        </w:trPr>
        <w:tc>
          <w:tcPr>
            <w:tcW w:w="1433" w:type="dxa"/>
            <w:shd w:val="clear" w:color="auto" w:fill="auto"/>
            <w:noWrap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EMEF. 28 DE JULHO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Oriente,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23ª, 137ª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31AE" w:rsidRPr="002C1714" w:rsidTr="005115C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931AE" w:rsidRPr="00B43A22" w:rsidRDefault="00D931AE" w:rsidP="00505E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</w:t>
            </w: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931AE" w:rsidRPr="00CE1B3F" w:rsidRDefault="00D931AE" w:rsidP="00505E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5E5F">
              <w:rPr>
                <w:rFonts w:ascii="Calibri" w:hAnsi="Calibri" w:cs="Calibri"/>
                <w:b/>
                <w:color w:val="000000"/>
              </w:rPr>
              <w:t>USCS. UNIVERSIDADE MUNICIPAL DE SÃO CAETANO DO SUL. ANTIGO IMES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Goiás, 3400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931AE" w:rsidRDefault="00D931AE" w:rsidP="00505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24ª, 150ª, 169ª, 177ª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931AE" w:rsidRPr="00505E5F" w:rsidRDefault="00D931AE" w:rsidP="00505E5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5E5F">
              <w:rPr>
                <w:rFonts w:ascii="Calibri" w:hAnsi="Calibri" w:cs="Calibri"/>
                <w:b/>
                <w:color w:val="000000"/>
                <w:sz w:val="24"/>
              </w:rPr>
              <w:t>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931AE" w:rsidRDefault="00D931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5115C0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5F" w:rsidRDefault="00505E5F" w:rsidP="00355239">
      <w:pPr>
        <w:spacing w:after="0" w:line="240" w:lineRule="auto"/>
      </w:pPr>
      <w:r>
        <w:separator/>
      </w:r>
    </w:p>
  </w:endnote>
  <w:endnote w:type="continuationSeparator" w:id="0">
    <w:p w:rsidR="00505E5F" w:rsidRDefault="00505E5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5F" w:rsidRDefault="00505E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5F" w:rsidRDefault="00505E5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565D1">
      <w:rPr>
        <w:noProof/>
      </w:rPr>
      <w:t>3</w:t>
    </w:r>
    <w:r w:rsidRPr="00D42BA4">
      <w:fldChar w:fldCharType="end"/>
    </w:r>
  </w:p>
  <w:p w:rsidR="00505E5F" w:rsidRDefault="00505E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5F" w:rsidRDefault="00505E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5F" w:rsidRDefault="00505E5F" w:rsidP="00355239">
      <w:pPr>
        <w:spacing w:after="0" w:line="240" w:lineRule="auto"/>
      </w:pPr>
      <w:r>
        <w:separator/>
      </w:r>
    </w:p>
  </w:footnote>
  <w:footnote w:type="continuationSeparator" w:id="0">
    <w:p w:rsidR="00505E5F" w:rsidRDefault="00505E5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5F" w:rsidRDefault="00505E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5F" w:rsidRDefault="00505E5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5F" w:rsidRDefault="00505E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3A22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565D1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1AE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8490E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878C-4F47-4EBA-82A8-734012CD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2015-12-16T21:36:00Z</dcterms:created>
  <dcterms:modified xsi:type="dcterms:W3CDTF">2016-02-10T19:06:00Z</dcterms:modified>
</cp:coreProperties>
</file>