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16" w:rsidRDefault="00066916" w:rsidP="00066916">
      <w:pPr>
        <w:pStyle w:val="P4"/>
        <w:spacing w:after="120"/>
        <w:jc w:val="both"/>
        <w:rPr>
          <w:rFonts w:ascii="Bookman Old Style" w:hAnsi="Bookman Old Style" w:cs="Arial Narrow"/>
          <w:color w:val="000000"/>
        </w:rPr>
      </w:pPr>
      <w:r w:rsidRPr="00B609CA">
        <w:rPr>
          <w:rFonts w:ascii="Bookman Old Style" w:hAnsi="Bookman Old Style" w:cs="Arial Narrow"/>
          <w:color w:val="000000"/>
        </w:rPr>
        <w:t xml:space="preserve">Ata da </w:t>
      </w:r>
      <w:r>
        <w:rPr>
          <w:rFonts w:ascii="Bookman Old Style" w:hAnsi="Bookman Old Style" w:cs="Arial Narrow"/>
          <w:color w:val="000000"/>
        </w:rPr>
        <w:t>2</w:t>
      </w:r>
      <w:r w:rsidRPr="00B609CA">
        <w:rPr>
          <w:rFonts w:ascii="Bookman Old Style" w:hAnsi="Bookman Old Style" w:cs="Arial Narrow"/>
          <w:color w:val="000000"/>
        </w:rPr>
        <w:t>ª</w:t>
      </w:r>
      <w:r>
        <w:rPr>
          <w:rFonts w:ascii="Bookman Old Style" w:hAnsi="Bookman Old Style" w:cs="Arial Narrow"/>
          <w:color w:val="000000"/>
        </w:rPr>
        <w:t xml:space="preserve"> Reunião</w:t>
      </w:r>
      <w:r w:rsidRPr="00B609CA">
        <w:rPr>
          <w:rFonts w:ascii="Bookman Old Style" w:hAnsi="Bookman Old Style" w:cs="Arial Narrow"/>
          <w:color w:val="000000"/>
        </w:rPr>
        <w:t xml:space="preserve"> </w:t>
      </w:r>
      <w:r>
        <w:rPr>
          <w:rFonts w:ascii="Bookman Old Style" w:hAnsi="Bookman Old Style" w:cs="Arial Narrow"/>
          <w:color w:val="000000"/>
        </w:rPr>
        <w:t xml:space="preserve">de 2012 </w:t>
      </w:r>
      <w:r w:rsidRPr="00B609CA">
        <w:rPr>
          <w:rFonts w:ascii="Bookman Old Style" w:hAnsi="Bookman Old Style" w:cs="Arial Narrow"/>
          <w:color w:val="000000"/>
        </w:rPr>
        <w:t xml:space="preserve">da Comissão Responsável pela </w:t>
      </w:r>
      <w:r>
        <w:rPr>
          <w:rFonts w:ascii="Bookman Old Style" w:hAnsi="Bookman Old Style" w:cs="Arial Narrow"/>
          <w:color w:val="000000"/>
        </w:rPr>
        <w:t>e</w:t>
      </w:r>
      <w:r w:rsidRPr="00B609CA">
        <w:rPr>
          <w:rFonts w:ascii="Bookman Old Style" w:hAnsi="Bookman Old Style" w:cs="Arial Narrow"/>
          <w:color w:val="000000"/>
        </w:rPr>
        <w:t>struturação, organização e classificação de m</w:t>
      </w:r>
      <w:r>
        <w:rPr>
          <w:rFonts w:ascii="Bookman Old Style" w:hAnsi="Bookman Old Style" w:cs="Arial Narrow"/>
          <w:color w:val="000000"/>
        </w:rPr>
        <w:t>a</w:t>
      </w:r>
      <w:r w:rsidRPr="00B609CA">
        <w:rPr>
          <w:rFonts w:ascii="Bookman Old Style" w:hAnsi="Bookman Old Style" w:cs="Arial Narrow"/>
          <w:color w:val="000000"/>
        </w:rPr>
        <w:t>terial para implantação do Memorial do Ministério Público</w:t>
      </w:r>
      <w:r>
        <w:rPr>
          <w:rFonts w:ascii="Bookman Old Style" w:hAnsi="Bookman Old Style" w:cs="Arial Narrow"/>
          <w:color w:val="000000"/>
        </w:rPr>
        <w:t xml:space="preserve"> do Estado de São Paulo.</w:t>
      </w:r>
    </w:p>
    <w:p w:rsidR="00066916" w:rsidRPr="00B609CA" w:rsidRDefault="00066916" w:rsidP="00066916">
      <w:pPr>
        <w:pStyle w:val="P4"/>
        <w:spacing w:after="120"/>
        <w:jc w:val="both"/>
        <w:rPr>
          <w:rFonts w:ascii="Bookman Old Style" w:hAnsi="Bookman Old Style" w:cs="Arial Narrow"/>
          <w:color w:val="000000"/>
        </w:rPr>
      </w:pPr>
    </w:p>
    <w:p w:rsidR="00304E4F" w:rsidRDefault="00066916" w:rsidP="00066916">
      <w:pPr>
        <w:jc w:val="both"/>
        <w:rPr>
          <w:rFonts w:ascii="Bookman Old Style" w:hAnsi="Bookman Old Style" w:cs="Franklin Gothic Medium"/>
          <w:color w:val="000000"/>
          <w:sz w:val="28"/>
          <w:szCs w:val="28"/>
        </w:rPr>
      </w:pPr>
      <w:r w:rsidRPr="0001493F">
        <w:rPr>
          <w:rFonts w:ascii="Bookman Old Style" w:hAnsi="Bookman Old Style" w:cs="Franklin Gothic Medium"/>
          <w:color w:val="000000"/>
          <w:sz w:val="28"/>
          <w:szCs w:val="28"/>
        </w:rPr>
        <w:t xml:space="preserve">Aos </w:t>
      </w:r>
      <w:r w:rsidR="004D3BC8">
        <w:rPr>
          <w:rFonts w:ascii="Bookman Old Style" w:hAnsi="Bookman Old Style" w:cs="Franklin Gothic Medium"/>
          <w:color w:val="000000"/>
          <w:sz w:val="28"/>
          <w:szCs w:val="28"/>
        </w:rPr>
        <w:t xml:space="preserve">quatorze dias </w:t>
      </w:r>
      <w:r w:rsidRPr="0001493F">
        <w:rPr>
          <w:rFonts w:ascii="Bookman Old Style" w:hAnsi="Bookman Old Style" w:cs="Franklin Gothic Medium"/>
          <w:color w:val="000000"/>
          <w:sz w:val="28"/>
          <w:szCs w:val="28"/>
        </w:rPr>
        <w:t xml:space="preserve">do mês de </w:t>
      </w:r>
      <w:r w:rsidR="004D3BC8">
        <w:rPr>
          <w:rFonts w:ascii="Bookman Old Style" w:hAnsi="Bookman Old Style" w:cs="Franklin Gothic Medium"/>
          <w:color w:val="000000"/>
          <w:sz w:val="28"/>
          <w:szCs w:val="28"/>
        </w:rPr>
        <w:t>dezembro</w:t>
      </w:r>
      <w:r w:rsidRPr="0001493F">
        <w:rPr>
          <w:rFonts w:ascii="Bookman Old Style" w:hAnsi="Bookman Old Style" w:cs="Franklin Gothic Medium"/>
          <w:color w:val="000000"/>
          <w:sz w:val="28"/>
          <w:szCs w:val="28"/>
        </w:rPr>
        <w:t xml:space="preserve"> de dois mil e doze, às 14h00, aconteceu a </w:t>
      </w:r>
      <w:r w:rsidR="004D3BC8">
        <w:rPr>
          <w:rFonts w:ascii="Bookman Old Style" w:hAnsi="Bookman Old Style" w:cs="Franklin Gothic Medium"/>
          <w:color w:val="000000"/>
          <w:sz w:val="28"/>
          <w:szCs w:val="28"/>
        </w:rPr>
        <w:t>2</w:t>
      </w:r>
      <w:r w:rsidRPr="0001493F">
        <w:rPr>
          <w:rFonts w:ascii="Bookman Old Style" w:hAnsi="Bookman Old Style" w:cs="Franklin Gothic Medium"/>
          <w:color w:val="000000"/>
          <w:sz w:val="28"/>
          <w:szCs w:val="28"/>
        </w:rPr>
        <w:t xml:space="preserve">ª Reunião de 2012 da Comissão Responsável pela </w:t>
      </w:r>
      <w:r>
        <w:rPr>
          <w:rFonts w:ascii="Bookman Old Style" w:hAnsi="Bookman Old Style" w:cs="Franklin Gothic Medium"/>
          <w:color w:val="000000"/>
          <w:sz w:val="28"/>
          <w:szCs w:val="28"/>
        </w:rPr>
        <w:t>e</w:t>
      </w:r>
      <w:r w:rsidRPr="0001493F">
        <w:rPr>
          <w:rFonts w:ascii="Bookman Old Style" w:hAnsi="Bookman Old Style" w:cs="Franklin Gothic Medium"/>
          <w:color w:val="000000"/>
          <w:sz w:val="28"/>
          <w:szCs w:val="28"/>
        </w:rPr>
        <w:t>struturação, organização e classificação de material para a implantação do Memorial do Ministério Público do Estado de São Paulo, na sala d</w:t>
      </w:r>
      <w:r w:rsidR="00EF715B">
        <w:rPr>
          <w:rFonts w:ascii="Bookman Old Style" w:hAnsi="Bookman Old Style" w:cs="Franklin Gothic Medium"/>
          <w:color w:val="000000"/>
          <w:sz w:val="28"/>
          <w:szCs w:val="28"/>
        </w:rPr>
        <w:t>o Memorial MPSP</w:t>
      </w:r>
      <w:r w:rsidRPr="0001493F">
        <w:rPr>
          <w:rFonts w:ascii="Bookman Old Style" w:hAnsi="Bookman Old Style" w:cs="Franklin Gothic Medium"/>
          <w:color w:val="000000"/>
          <w:sz w:val="28"/>
          <w:szCs w:val="28"/>
        </w:rPr>
        <w:t xml:space="preserve">, Rua Riachuelo, 115, </w:t>
      </w:r>
      <w:r w:rsidR="00EF715B">
        <w:rPr>
          <w:rFonts w:ascii="Bookman Old Style" w:hAnsi="Bookman Old Style" w:cs="Franklin Gothic Medium"/>
          <w:color w:val="000000"/>
          <w:sz w:val="28"/>
          <w:szCs w:val="28"/>
        </w:rPr>
        <w:t>2</w:t>
      </w:r>
      <w:r w:rsidRPr="0001493F">
        <w:rPr>
          <w:rFonts w:ascii="Bookman Old Style" w:hAnsi="Bookman Old Style" w:cs="Franklin Gothic Medium"/>
          <w:color w:val="000000"/>
          <w:sz w:val="28"/>
          <w:szCs w:val="28"/>
        </w:rPr>
        <w:t xml:space="preserve">º andar, </w:t>
      </w:r>
      <w:r w:rsidR="00EF715B">
        <w:rPr>
          <w:rFonts w:ascii="Bookman Old Style" w:hAnsi="Bookman Old Style" w:cs="Franklin Gothic Medium"/>
          <w:color w:val="000000"/>
          <w:sz w:val="28"/>
          <w:szCs w:val="28"/>
        </w:rPr>
        <w:t xml:space="preserve">sala 201, </w:t>
      </w:r>
      <w:r w:rsidRPr="0001493F">
        <w:rPr>
          <w:rFonts w:ascii="Bookman Old Style" w:hAnsi="Bookman Old Style" w:cs="Franklin Gothic Medium"/>
          <w:color w:val="000000"/>
          <w:sz w:val="28"/>
          <w:szCs w:val="28"/>
        </w:rPr>
        <w:t xml:space="preserve">São Paulo-SP, com a presença dos membros do Ministério Público, Doutores: Albino Ferragini, 4° Promotor de Justiça de Araçatuba, Alexandre Rocha Almeida de Moraes, 2º Promotor de Justiça do I Tribunal do Júri, Ieda Casseb Casagrande Bignardi, 95º Promotor de Justiça Criminal, Walter Paulo Sabella, 21º Procurador de Justiça da Procuradoria Criminal, e Doutor Ruy Alberto Gatto, Procurador de Justiça Aposentado, e </w:t>
      </w:r>
      <w:r w:rsidR="004D3BC8">
        <w:rPr>
          <w:rFonts w:ascii="Bookman Old Style" w:hAnsi="Bookman Old Style" w:cs="Franklin Gothic Medium"/>
          <w:color w:val="000000"/>
          <w:sz w:val="28"/>
          <w:szCs w:val="28"/>
        </w:rPr>
        <w:t xml:space="preserve">a </w:t>
      </w:r>
      <w:r w:rsidRPr="0001493F">
        <w:rPr>
          <w:rFonts w:ascii="Bookman Old Style" w:hAnsi="Bookman Old Style" w:cs="Franklin Gothic Medium"/>
          <w:color w:val="000000"/>
          <w:sz w:val="28"/>
          <w:szCs w:val="28"/>
        </w:rPr>
        <w:t>servidor</w:t>
      </w:r>
      <w:r w:rsidR="004D3BC8">
        <w:rPr>
          <w:rFonts w:ascii="Bookman Old Style" w:hAnsi="Bookman Old Style" w:cs="Franklin Gothic Medium"/>
          <w:color w:val="000000"/>
          <w:sz w:val="28"/>
          <w:szCs w:val="28"/>
        </w:rPr>
        <w:t>a</w:t>
      </w:r>
      <w:r w:rsidRPr="0001493F">
        <w:rPr>
          <w:rFonts w:ascii="Bookman Old Style" w:hAnsi="Bookman Old Style" w:cs="Franklin Gothic Medium"/>
          <w:color w:val="000000"/>
          <w:sz w:val="28"/>
          <w:szCs w:val="28"/>
        </w:rPr>
        <w:t xml:space="preserve"> Karina Santos de Oliveira, Oficial de Promotoria I</w:t>
      </w:r>
      <w:r w:rsidR="004D3BC8">
        <w:rPr>
          <w:rFonts w:ascii="Bookman Old Style" w:hAnsi="Bookman Old Style" w:cs="Franklin Gothic Medium"/>
          <w:color w:val="000000"/>
          <w:sz w:val="28"/>
          <w:szCs w:val="28"/>
        </w:rPr>
        <w:t xml:space="preserve">. </w:t>
      </w:r>
      <w:r w:rsidR="00153290">
        <w:rPr>
          <w:rFonts w:ascii="Bookman Old Style" w:hAnsi="Bookman Old Style" w:cs="Franklin Gothic Medium"/>
          <w:color w:val="000000"/>
          <w:sz w:val="28"/>
          <w:szCs w:val="28"/>
        </w:rPr>
        <w:t>A</w:t>
      </w:r>
      <w:r w:rsidR="00153290" w:rsidRPr="0001493F">
        <w:rPr>
          <w:rFonts w:ascii="Bookman Old Style" w:hAnsi="Bookman Old Style" w:cs="Franklin Gothic Medium"/>
          <w:color w:val="000000"/>
          <w:sz w:val="28"/>
          <w:szCs w:val="28"/>
        </w:rPr>
        <w:t xml:space="preserve"> pauta da reunião elencou:</w:t>
      </w:r>
      <w:r w:rsidR="00153290">
        <w:rPr>
          <w:rFonts w:ascii="Bookman Old Style" w:hAnsi="Bookman Old Style" w:cs="Franklin Gothic Medium"/>
          <w:color w:val="000000"/>
          <w:sz w:val="28"/>
          <w:szCs w:val="28"/>
        </w:rPr>
        <w:t xml:space="preserve"> 1) </w:t>
      </w:r>
      <w:r w:rsidRPr="0001493F">
        <w:rPr>
          <w:rFonts w:ascii="Bookman Old Style" w:hAnsi="Bookman Old Style" w:cs="Franklin Gothic Medium"/>
          <w:color w:val="000000"/>
          <w:sz w:val="28"/>
          <w:szCs w:val="28"/>
        </w:rPr>
        <w:t xml:space="preserve">A reunião iniciou-se com as palavras do Dr. Alexandre Rocha Almeida de Moraes </w:t>
      </w:r>
      <w:r w:rsidR="004D3BC8">
        <w:rPr>
          <w:rFonts w:ascii="Bookman Old Style" w:hAnsi="Bookman Old Style" w:cs="Franklin Gothic Medium"/>
          <w:color w:val="000000"/>
          <w:sz w:val="28"/>
          <w:szCs w:val="28"/>
        </w:rPr>
        <w:t>apresentando o relatório da visita realizada ao Memorial do Ministério Público do Estado de Minas Gerais</w:t>
      </w:r>
      <w:r w:rsidR="00153290">
        <w:rPr>
          <w:rFonts w:ascii="Bookman Old Style" w:hAnsi="Bookman Old Style" w:cs="Franklin Gothic Medium"/>
          <w:color w:val="000000"/>
          <w:sz w:val="28"/>
          <w:szCs w:val="28"/>
        </w:rPr>
        <w:t>, inaugurado em 09 de dezembro de 2008</w:t>
      </w:r>
      <w:r w:rsidR="004D3BC8">
        <w:rPr>
          <w:rFonts w:ascii="Bookman Old Style" w:hAnsi="Bookman Old Style" w:cs="Franklin Gothic Medium"/>
          <w:color w:val="000000"/>
          <w:sz w:val="28"/>
          <w:szCs w:val="28"/>
        </w:rPr>
        <w:t xml:space="preserve">. Em sua explanação, apresentou que o Memorial do Ministério Público do Estado de Minas Gerais possui gestão independente da </w:t>
      </w:r>
      <w:r w:rsidR="00BB561B">
        <w:rPr>
          <w:rFonts w:ascii="Bookman Old Style" w:hAnsi="Bookman Old Style" w:cs="Franklin Gothic Medium"/>
          <w:color w:val="000000"/>
          <w:sz w:val="28"/>
          <w:szCs w:val="28"/>
        </w:rPr>
        <w:t xml:space="preserve">Administração Superior </w:t>
      </w:r>
      <w:r w:rsidR="004D3BC8">
        <w:rPr>
          <w:rFonts w:ascii="Bookman Old Style" w:hAnsi="Bookman Old Style" w:cs="Franklin Gothic Medium"/>
          <w:color w:val="000000"/>
          <w:sz w:val="28"/>
          <w:szCs w:val="28"/>
        </w:rPr>
        <w:t xml:space="preserve">do Ministério Público, </w:t>
      </w:r>
      <w:r w:rsidR="00BB561B">
        <w:rPr>
          <w:rFonts w:ascii="Bookman Old Style" w:hAnsi="Bookman Old Style" w:cs="Franklin Gothic Medium"/>
          <w:color w:val="000000"/>
          <w:sz w:val="28"/>
          <w:szCs w:val="28"/>
        </w:rPr>
        <w:t xml:space="preserve">contendo, inclusive, </w:t>
      </w:r>
      <w:r w:rsidR="004D3BC8">
        <w:rPr>
          <w:rFonts w:ascii="Bookman Old Style" w:hAnsi="Bookman Old Style" w:cs="Franklin Gothic Medium"/>
          <w:color w:val="000000"/>
          <w:sz w:val="28"/>
          <w:szCs w:val="28"/>
        </w:rPr>
        <w:t xml:space="preserve">um </w:t>
      </w:r>
      <w:r w:rsidR="00BB561B">
        <w:rPr>
          <w:rFonts w:ascii="Bookman Old Style" w:hAnsi="Bookman Old Style" w:cs="Franklin Gothic Medium"/>
          <w:color w:val="000000"/>
          <w:sz w:val="28"/>
          <w:szCs w:val="28"/>
        </w:rPr>
        <w:t>C</w:t>
      </w:r>
      <w:r w:rsidR="004D3BC8">
        <w:rPr>
          <w:rFonts w:ascii="Bookman Old Style" w:hAnsi="Bookman Old Style" w:cs="Franklin Gothic Medium"/>
          <w:color w:val="000000"/>
          <w:sz w:val="28"/>
          <w:szCs w:val="28"/>
        </w:rPr>
        <w:t xml:space="preserve">onselho </w:t>
      </w:r>
      <w:r w:rsidR="00BB561B">
        <w:rPr>
          <w:rFonts w:ascii="Bookman Old Style" w:hAnsi="Bookman Old Style" w:cs="Franklin Gothic Medium"/>
          <w:color w:val="000000"/>
          <w:sz w:val="28"/>
          <w:szCs w:val="28"/>
        </w:rPr>
        <w:t>C</w:t>
      </w:r>
      <w:r w:rsidR="004D3BC8">
        <w:rPr>
          <w:rFonts w:ascii="Bookman Old Style" w:hAnsi="Bookman Old Style" w:cs="Franklin Gothic Medium"/>
          <w:color w:val="000000"/>
          <w:sz w:val="28"/>
          <w:szCs w:val="28"/>
        </w:rPr>
        <w:t>urador</w:t>
      </w:r>
      <w:r w:rsidR="00BB561B">
        <w:rPr>
          <w:rFonts w:ascii="Bookman Old Style" w:hAnsi="Bookman Old Style" w:cs="Franklin Gothic Medium"/>
          <w:color w:val="000000"/>
          <w:sz w:val="28"/>
          <w:szCs w:val="28"/>
        </w:rPr>
        <w:t xml:space="preserve"> próprio</w:t>
      </w:r>
      <w:r w:rsidR="004D3BC8">
        <w:rPr>
          <w:rFonts w:ascii="Bookman Old Style" w:hAnsi="Bookman Old Style" w:cs="Franklin Gothic Medium"/>
          <w:color w:val="000000"/>
          <w:sz w:val="28"/>
          <w:szCs w:val="28"/>
        </w:rPr>
        <w:t xml:space="preserve">, o que propicia perenidade ao projeto independente da gestão vigente na </w:t>
      </w:r>
      <w:r w:rsidR="00BB561B">
        <w:rPr>
          <w:rFonts w:ascii="Bookman Old Style" w:hAnsi="Bookman Old Style" w:cs="Franklin Gothic Medium"/>
          <w:color w:val="000000"/>
          <w:sz w:val="28"/>
          <w:szCs w:val="28"/>
        </w:rPr>
        <w:t>I</w:t>
      </w:r>
      <w:r w:rsidR="004D3BC8">
        <w:rPr>
          <w:rFonts w:ascii="Bookman Old Style" w:hAnsi="Bookman Old Style" w:cs="Franklin Gothic Medium"/>
          <w:color w:val="000000"/>
          <w:sz w:val="28"/>
          <w:szCs w:val="28"/>
        </w:rPr>
        <w:t xml:space="preserve">nstituição; </w:t>
      </w:r>
      <w:r w:rsidR="00BB561B">
        <w:rPr>
          <w:rFonts w:ascii="Bookman Old Style" w:hAnsi="Bookman Old Style" w:cs="Franklin Gothic Medium"/>
          <w:color w:val="000000"/>
          <w:sz w:val="28"/>
          <w:szCs w:val="28"/>
        </w:rPr>
        <w:t>ademais salientou sobre a estrutura de servidores que compõe o Memorial</w:t>
      </w:r>
      <w:r w:rsidR="004D3BC8">
        <w:rPr>
          <w:rFonts w:ascii="Bookman Old Style" w:hAnsi="Bookman Old Style" w:cs="Franklin Gothic Medium"/>
          <w:color w:val="000000"/>
          <w:sz w:val="28"/>
          <w:szCs w:val="28"/>
        </w:rPr>
        <w:t xml:space="preserve">. Em seguida mostrou as fotografias desta visita aos presentes, destacando a presença de totens com a história da </w:t>
      </w:r>
      <w:r w:rsidR="00BB561B">
        <w:rPr>
          <w:rFonts w:ascii="Bookman Old Style" w:hAnsi="Bookman Old Style" w:cs="Franklin Gothic Medium"/>
          <w:color w:val="000000"/>
          <w:sz w:val="28"/>
          <w:szCs w:val="28"/>
        </w:rPr>
        <w:t>I</w:t>
      </w:r>
      <w:r w:rsidR="004D3BC8">
        <w:rPr>
          <w:rFonts w:ascii="Bookman Old Style" w:hAnsi="Bookman Old Style" w:cs="Franklin Gothic Medium"/>
          <w:color w:val="000000"/>
          <w:sz w:val="28"/>
          <w:szCs w:val="28"/>
        </w:rPr>
        <w:t xml:space="preserve">nstituição e de seus membros ilustres, plotagens com a história das leis orgânicas, evolução orçamentária e personagens </w:t>
      </w:r>
      <w:r w:rsidR="00BB561B">
        <w:rPr>
          <w:rFonts w:ascii="Bookman Old Style" w:hAnsi="Bookman Old Style" w:cs="Franklin Gothic Medium"/>
          <w:color w:val="000000"/>
          <w:sz w:val="28"/>
          <w:szCs w:val="28"/>
        </w:rPr>
        <w:t>il</w:t>
      </w:r>
      <w:r w:rsidR="004D3BC8">
        <w:rPr>
          <w:rFonts w:ascii="Bookman Old Style" w:hAnsi="Bookman Old Style" w:cs="Franklin Gothic Medium"/>
          <w:color w:val="000000"/>
          <w:sz w:val="28"/>
          <w:szCs w:val="28"/>
        </w:rPr>
        <w:t xml:space="preserve">ustres do Ministério Público do Estado de Minas Gerais, </w:t>
      </w:r>
      <w:r w:rsidR="00F56408">
        <w:rPr>
          <w:rFonts w:ascii="Bookman Old Style" w:hAnsi="Bookman Old Style" w:cs="Franklin Gothic Medium"/>
          <w:color w:val="000000"/>
          <w:sz w:val="28"/>
          <w:szCs w:val="28"/>
        </w:rPr>
        <w:t>uso da cor branca nas paredes e o projeto de iluminação, galeria de fotos, auditório de quarenta lugares para exposição aos visitantes, espaço de exposições temporárias, inclusive exposições de artistas locais, e exposições permanentes, sala de reunião e sala de retratos de procuradores-gerais e corregedores. P</w:t>
      </w:r>
      <w:r w:rsidR="004D3BC8">
        <w:rPr>
          <w:rFonts w:ascii="Bookman Old Style" w:hAnsi="Bookman Old Style" w:cs="Franklin Gothic Medium"/>
          <w:color w:val="000000"/>
          <w:sz w:val="28"/>
          <w:szCs w:val="28"/>
        </w:rPr>
        <w:t xml:space="preserve">osteriormente </w:t>
      </w:r>
      <w:r w:rsidR="00F56408">
        <w:rPr>
          <w:rFonts w:ascii="Bookman Old Style" w:hAnsi="Bookman Old Style" w:cs="Franklin Gothic Medium"/>
          <w:color w:val="000000"/>
          <w:sz w:val="28"/>
          <w:szCs w:val="28"/>
        </w:rPr>
        <w:t xml:space="preserve">mostrou </w:t>
      </w:r>
      <w:r w:rsidR="004D3BC8">
        <w:rPr>
          <w:rFonts w:ascii="Bookman Old Style" w:hAnsi="Bookman Old Style" w:cs="Franklin Gothic Medium"/>
          <w:color w:val="000000"/>
          <w:sz w:val="28"/>
          <w:szCs w:val="28"/>
        </w:rPr>
        <w:t xml:space="preserve">a planta </w:t>
      </w:r>
      <w:r w:rsidR="00F56408">
        <w:rPr>
          <w:rFonts w:ascii="Bookman Old Style" w:hAnsi="Bookman Old Style" w:cs="Franklin Gothic Medium"/>
          <w:color w:val="000000"/>
          <w:sz w:val="28"/>
          <w:szCs w:val="28"/>
        </w:rPr>
        <w:t xml:space="preserve">do Memorial MPMG com a disposição de todos os </w:t>
      </w:r>
      <w:r w:rsidR="00F56408">
        <w:rPr>
          <w:rFonts w:ascii="Bookman Old Style" w:hAnsi="Bookman Old Style" w:cs="Franklin Gothic Medium"/>
          <w:color w:val="000000"/>
          <w:sz w:val="28"/>
          <w:szCs w:val="28"/>
        </w:rPr>
        <w:lastRenderedPageBreak/>
        <w:t>espaços. Também apresentou o Projeto de Criação do Memorial MPMG, que foi elaborado por uma comissão de servidores, e o Manual de Orientação à Transcrição que pauta o Programa de História Oral do Memorial do Ministério Público do Estado de Minas Gerais. Neste sentido, o Dr. Alexandre Rocha Almeida de Moraes falou</w:t>
      </w:r>
      <w:r w:rsidR="00374ACA">
        <w:rPr>
          <w:rFonts w:ascii="Bookman Old Style" w:hAnsi="Bookman Old Style" w:cs="Franklin Gothic Medium"/>
          <w:color w:val="000000"/>
          <w:sz w:val="28"/>
          <w:szCs w:val="28"/>
        </w:rPr>
        <w:t>,</w:t>
      </w:r>
      <w:r w:rsidR="00F56408">
        <w:rPr>
          <w:rFonts w:ascii="Bookman Old Style" w:hAnsi="Bookman Old Style" w:cs="Franklin Gothic Medium"/>
          <w:color w:val="000000"/>
          <w:sz w:val="28"/>
          <w:szCs w:val="28"/>
        </w:rPr>
        <w:t xml:space="preserve"> em seguida</w:t>
      </w:r>
      <w:r w:rsidR="00374ACA">
        <w:rPr>
          <w:rFonts w:ascii="Bookman Old Style" w:hAnsi="Bookman Old Style" w:cs="Franklin Gothic Medium"/>
          <w:color w:val="000000"/>
          <w:sz w:val="28"/>
          <w:szCs w:val="28"/>
        </w:rPr>
        <w:t>,</w:t>
      </w:r>
      <w:r w:rsidR="00F56408">
        <w:rPr>
          <w:rFonts w:ascii="Bookman Old Style" w:hAnsi="Bookman Old Style" w:cs="Franklin Gothic Medium"/>
          <w:color w:val="000000"/>
          <w:sz w:val="28"/>
          <w:szCs w:val="28"/>
        </w:rPr>
        <w:t xml:space="preserve"> sobre como o Memorial MPMG </w:t>
      </w:r>
      <w:r w:rsidR="00BB561B">
        <w:rPr>
          <w:rFonts w:ascii="Bookman Old Style" w:hAnsi="Bookman Old Style" w:cs="Franklin Gothic Medium"/>
          <w:color w:val="000000"/>
          <w:sz w:val="28"/>
          <w:szCs w:val="28"/>
        </w:rPr>
        <w:t>trabalha</w:t>
      </w:r>
      <w:r w:rsidR="00374ACA">
        <w:rPr>
          <w:rFonts w:ascii="Bookman Old Style" w:hAnsi="Bookman Old Style" w:cs="Franklin Gothic Medium"/>
          <w:color w:val="000000"/>
          <w:sz w:val="28"/>
          <w:szCs w:val="28"/>
        </w:rPr>
        <w:t xml:space="preserve">, buscando colher a história oral de todos os órgãos da instituição a partir da elaboração de pautas para as entrevistas. Em seguida, destacou que a senhora Cristina Pedrosa Garabini, Analista do </w:t>
      </w:r>
      <w:r w:rsidR="00153290">
        <w:rPr>
          <w:rFonts w:ascii="Bookman Old Style" w:hAnsi="Bookman Old Style" w:cs="Franklin Gothic Medium"/>
          <w:color w:val="000000"/>
          <w:sz w:val="28"/>
          <w:szCs w:val="28"/>
        </w:rPr>
        <w:t xml:space="preserve">Ministério Público do Estado de Minas Gerais e Diretora do Centro de Estudos e Aperfeiçoamento Funcional da instituição, </w:t>
      </w:r>
      <w:r w:rsidR="00374ACA">
        <w:rPr>
          <w:rFonts w:ascii="Bookman Old Style" w:hAnsi="Bookman Old Style" w:cs="Franklin Gothic Medium"/>
          <w:color w:val="000000"/>
          <w:sz w:val="28"/>
          <w:szCs w:val="28"/>
        </w:rPr>
        <w:t xml:space="preserve">se dispôs a vir ao Ministério Público do Estado de São Paulo para oferecer um curso de capacitação a servidores do Memorial do Ministério Público do Estado de São Paulo. Neste momento, a servidora Karina Santos de Oliveira afirmou que entrou em contato com a senhora Cristina e que esta pediu que a Comissão do Memorial MPSP listasse o que é importante </w:t>
      </w:r>
      <w:r w:rsidR="00153290">
        <w:rPr>
          <w:rFonts w:ascii="Bookman Old Style" w:hAnsi="Bookman Old Style" w:cs="Franklin Gothic Medium"/>
          <w:color w:val="000000"/>
          <w:sz w:val="28"/>
          <w:szCs w:val="28"/>
        </w:rPr>
        <w:t>ser apresentado neste</w:t>
      </w:r>
      <w:r w:rsidR="00374ACA">
        <w:rPr>
          <w:rFonts w:ascii="Bookman Old Style" w:hAnsi="Bookman Old Style" w:cs="Franklin Gothic Medium"/>
          <w:color w:val="000000"/>
          <w:sz w:val="28"/>
          <w:szCs w:val="28"/>
        </w:rPr>
        <w:t xml:space="preserve"> curso. Sendo assim, foi pedido que os membros da comissão </w:t>
      </w:r>
      <w:r w:rsidR="00153290">
        <w:rPr>
          <w:rFonts w:ascii="Bookman Old Style" w:hAnsi="Bookman Old Style" w:cs="Franklin Gothic Medium"/>
          <w:color w:val="000000"/>
          <w:sz w:val="28"/>
          <w:szCs w:val="28"/>
        </w:rPr>
        <w:t>façam</w:t>
      </w:r>
      <w:r w:rsidR="00374ACA">
        <w:rPr>
          <w:rFonts w:ascii="Bookman Old Style" w:hAnsi="Bookman Old Style" w:cs="Franklin Gothic Medium"/>
          <w:color w:val="000000"/>
          <w:sz w:val="28"/>
          <w:szCs w:val="28"/>
        </w:rPr>
        <w:t xml:space="preserve"> sugestões neste sentido. </w:t>
      </w:r>
      <w:r w:rsidR="00153290">
        <w:rPr>
          <w:rFonts w:ascii="Bookman Old Style" w:hAnsi="Bookman Old Style" w:cs="Franklin Gothic Medium"/>
          <w:color w:val="000000"/>
          <w:sz w:val="28"/>
          <w:szCs w:val="28"/>
        </w:rPr>
        <w:t>O Dr. Alexandre Rocha Almeida de Moraes também expôs que o Memorial do Ministério Público do Estado de Minas Gerais utiliza um software livre, denominado Pérgamo, para a catalogação do acervo da instituição, e que o Memorial do Ministério Público do Estado de São Paulo pode adquirir com o Memorial MPMG a chave para utilização do programa.</w:t>
      </w:r>
      <w:r w:rsidR="00DC3087">
        <w:rPr>
          <w:rFonts w:ascii="Bookman Old Style" w:hAnsi="Bookman Old Style" w:cs="Franklin Gothic Medium"/>
          <w:color w:val="000000"/>
          <w:sz w:val="28"/>
          <w:szCs w:val="28"/>
        </w:rPr>
        <w:t xml:space="preserve"> Por último, o Dr. Alexandre Rocha Almeida de Moraes pediu que a servidora Karina Santos de Oliveira </w:t>
      </w:r>
      <w:r w:rsidR="00EF715B">
        <w:rPr>
          <w:rFonts w:ascii="Bookman Old Style" w:hAnsi="Bookman Old Style" w:cs="Franklin Gothic Medium"/>
          <w:color w:val="000000"/>
          <w:sz w:val="28"/>
          <w:szCs w:val="28"/>
        </w:rPr>
        <w:t>enviasse</w:t>
      </w:r>
      <w:r w:rsidR="00DC3087">
        <w:rPr>
          <w:rFonts w:ascii="Bookman Old Style" w:hAnsi="Bookman Old Style" w:cs="Franklin Gothic Medium"/>
          <w:color w:val="000000"/>
          <w:sz w:val="28"/>
          <w:szCs w:val="28"/>
        </w:rPr>
        <w:t xml:space="preserve"> cópia de todos os arquivos referentes ao Memorial do Ministério Público do Estado de Minas Gerais aos membros da comissão do Memorial MPSP</w:t>
      </w:r>
      <w:r w:rsidR="006B7C8D">
        <w:rPr>
          <w:rFonts w:ascii="Bookman Old Style" w:hAnsi="Bookman Old Style" w:cs="Franklin Gothic Medium"/>
          <w:color w:val="000000"/>
          <w:sz w:val="28"/>
          <w:szCs w:val="28"/>
        </w:rPr>
        <w:t>.</w:t>
      </w:r>
      <w:r w:rsidR="00153290">
        <w:rPr>
          <w:rFonts w:ascii="Bookman Old Style" w:hAnsi="Bookman Old Style" w:cs="Franklin Gothic Medium"/>
          <w:color w:val="000000"/>
          <w:sz w:val="28"/>
          <w:szCs w:val="28"/>
        </w:rPr>
        <w:t xml:space="preserve"> </w:t>
      </w:r>
      <w:proofErr w:type="gramStart"/>
      <w:r w:rsidR="00153290">
        <w:rPr>
          <w:rFonts w:ascii="Bookman Old Style" w:hAnsi="Bookman Old Style" w:cs="Franklin Gothic Medium"/>
          <w:color w:val="000000"/>
          <w:sz w:val="28"/>
          <w:szCs w:val="28"/>
        </w:rPr>
        <w:t>2</w:t>
      </w:r>
      <w:proofErr w:type="gramEnd"/>
      <w:r w:rsidR="00153290">
        <w:rPr>
          <w:rFonts w:ascii="Bookman Old Style" w:hAnsi="Bookman Old Style" w:cs="Franklin Gothic Medium"/>
          <w:color w:val="000000"/>
          <w:sz w:val="28"/>
          <w:szCs w:val="28"/>
        </w:rPr>
        <w:t>)</w:t>
      </w:r>
      <w:r w:rsidR="00086643">
        <w:rPr>
          <w:rFonts w:ascii="Bookman Old Style" w:hAnsi="Bookman Old Style" w:cs="Franklin Gothic Medium"/>
          <w:color w:val="000000"/>
          <w:sz w:val="28"/>
          <w:szCs w:val="28"/>
        </w:rPr>
        <w:t xml:space="preserve"> Após, o Dr. Albino Ferragini e a servidora Karina Santos de Oliveira expuseram seus relatórios sobre o III Encontro Nacional de Memoriais de Ministérios Públicos, realizado em Brasília, nos dias 07 e 08 de novembro de 2012, destacando os temas apresentados nas palestras e tópicos a serem discutidos</w:t>
      </w:r>
      <w:r w:rsidR="00EF715B">
        <w:rPr>
          <w:rFonts w:ascii="Bookman Old Style" w:hAnsi="Bookman Old Style" w:cs="Franklin Gothic Medium"/>
          <w:color w:val="000000"/>
          <w:sz w:val="28"/>
          <w:szCs w:val="28"/>
        </w:rPr>
        <w:t xml:space="preserve"> pela Comissão do Memorial MPSP</w:t>
      </w:r>
      <w:r w:rsidR="00086643">
        <w:rPr>
          <w:rFonts w:ascii="Bookman Old Style" w:hAnsi="Bookman Old Style" w:cs="Franklin Gothic Medium"/>
          <w:color w:val="000000"/>
          <w:sz w:val="28"/>
          <w:szCs w:val="28"/>
        </w:rPr>
        <w:t xml:space="preserve">, tais como o papel do Memorial na preservação do patrimônio cultural brasileiro, a relação que pode ser estabelecida entre o Memorial e o Arquivo permanente da instituição, o papel do Memorial como vitrine da função institucional do Ministério Público, o Memorial como espaço físico e virtual, a importância da presença de </w:t>
      </w:r>
      <w:r w:rsidR="00086643">
        <w:rPr>
          <w:rFonts w:ascii="Bookman Old Style" w:hAnsi="Bookman Old Style" w:cs="Franklin Gothic Medium"/>
          <w:color w:val="000000"/>
          <w:sz w:val="28"/>
          <w:szCs w:val="28"/>
        </w:rPr>
        <w:lastRenderedPageBreak/>
        <w:t xml:space="preserve">um museólogo no Memorial, e do Memorial trabalhar em duas linhas de pesquisa, que são a história oral e a pesquisa documental. </w:t>
      </w:r>
      <w:proofErr w:type="gramStart"/>
      <w:r w:rsidR="006B7C8D">
        <w:rPr>
          <w:rFonts w:ascii="Bookman Old Style" w:hAnsi="Bookman Old Style" w:cs="Franklin Gothic Medium"/>
          <w:color w:val="000000"/>
          <w:sz w:val="28"/>
          <w:szCs w:val="28"/>
        </w:rPr>
        <w:t>3</w:t>
      </w:r>
      <w:proofErr w:type="gramEnd"/>
      <w:r w:rsidR="006B7C8D">
        <w:rPr>
          <w:rFonts w:ascii="Bookman Old Style" w:hAnsi="Bookman Old Style" w:cs="Franklin Gothic Medium"/>
          <w:color w:val="000000"/>
          <w:sz w:val="28"/>
          <w:szCs w:val="28"/>
        </w:rPr>
        <w:t xml:space="preserve">) Posteriormente, foi comunicado </w:t>
      </w:r>
      <w:r w:rsidR="00EF715B">
        <w:rPr>
          <w:rFonts w:ascii="Bookman Old Style" w:hAnsi="Bookman Old Style" w:cs="Franklin Gothic Medium"/>
          <w:color w:val="000000"/>
          <w:sz w:val="28"/>
          <w:szCs w:val="28"/>
        </w:rPr>
        <w:t xml:space="preserve">pelo Dr. Alexandre Rocha Almeida de Moraes </w:t>
      </w:r>
      <w:r w:rsidR="006B7C8D">
        <w:rPr>
          <w:rFonts w:ascii="Bookman Old Style" w:hAnsi="Bookman Old Style" w:cs="Franklin Gothic Medium"/>
          <w:color w:val="000000"/>
          <w:sz w:val="28"/>
          <w:szCs w:val="28"/>
        </w:rPr>
        <w:t xml:space="preserve">que o Dr. Eduardo Roberto Alcântara Del Campo, </w:t>
      </w:r>
      <w:r w:rsidR="006B7C8D" w:rsidRPr="0001493F">
        <w:rPr>
          <w:rFonts w:ascii="Bookman Old Style" w:hAnsi="Bookman Old Style" w:cs="Franklin Gothic Medium"/>
          <w:color w:val="000000"/>
          <w:sz w:val="28"/>
          <w:szCs w:val="28"/>
        </w:rPr>
        <w:t>5° Promotor de Justiça da Infância e da Juventude</w:t>
      </w:r>
      <w:r w:rsidR="006B7C8D">
        <w:rPr>
          <w:rFonts w:ascii="Bookman Old Style" w:hAnsi="Bookman Old Style" w:cs="Franklin Gothic Medium"/>
          <w:color w:val="000000"/>
          <w:sz w:val="28"/>
          <w:szCs w:val="28"/>
        </w:rPr>
        <w:t xml:space="preserve">, e Dr. </w:t>
      </w:r>
      <w:r w:rsidR="006B7C8D" w:rsidRPr="0001493F">
        <w:rPr>
          <w:rFonts w:ascii="Bookman Old Style" w:hAnsi="Bookman Old Style" w:cs="Franklin Gothic Medium"/>
          <w:color w:val="000000"/>
          <w:sz w:val="28"/>
          <w:szCs w:val="28"/>
        </w:rPr>
        <w:t>Fábio Ramazzini Bechara, 15° Promotor de Justiça do I Tribunal do Júri,</w:t>
      </w:r>
      <w:r w:rsidR="006B7C8D">
        <w:rPr>
          <w:rFonts w:ascii="Bookman Old Style" w:hAnsi="Bookman Old Style" w:cs="Franklin Gothic Medium"/>
          <w:color w:val="000000"/>
          <w:sz w:val="28"/>
          <w:szCs w:val="28"/>
        </w:rPr>
        <w:t xml:space="preserve"> desligaram-se da Comissão do Memorial MPSP. </w:t>
      </w:r>
      <w:proofErr w:type="gramStart"/>
      <w:r w:rsidR="006B7C8D">
        <w:rPr>
          <w:rFonts w:ascii="Bookman Old Style" w:hAnsi="Bookman Old Style" w:cs="Franklin Gothic Medium"/>
          <w:color w:val="000000"/>
          <w:sz w:val="28"/>
          <w:szCs w:val="28"/>
        </w:rPr>
        <w:t>4</w:t>
      </w:r>
      <w:proofErr w:type="gramEnd"/>
      <w:r w:rsidR="00086643">
        <w:rPr>
          <w:rFonts w:ascii="Bookman Old Style" w:hAnsi="Bookman Old Style" w:cs="Franklin Gothic Medium"/>
          <w:color w:val="000000"/>
          <w:sz w:val="28"/>
          <w:szCs w:val="28"/>
        </w:rPr>
        <w:t xml:space="preserve">) Em seguida, </w:t>
      </w:r>
      <w:r w:rsidR="00BB561B">
        <w:rPr>
          <w:rFonts w:ascii="Bookman Old Style" w:hAnsi="Bookman Old Style" w:cs="Franklin Gothic Medium"/>
          <w:color w:val="000000"/>
          <w:sz w:val="28"/>
          <w:szCs w:val="28"/>
        </w:rPr>
        <w:t>a</w:t>
      </w:r>
      <w:r w:rsidR="00DC3087">
        <w:rPr>
          <w:rFonts w:ascii="Bookman Old Style" w:hAnsi="Bookman Old Style" w:cs="Franklin Gothic Medium"/>
          <w:color w:val="000000"/>
          <w:sz w:val="28"/>
          <w:szCs w:val="28"/>
        </w:rPr>
        <w:t xml:space="preserve"> </w:t>
      </w:r>
      <w:r w:rsidR="00BB561B">
        <w:rPr>
          <w:rFonts w:ascii="Bookman Old Style" w:hAnsi="Bookman Old Style" w:cs="Franklin Gothic Medium"/>
          <w:color w:val="000000"/>
          <w:sz w:val="28"/>
          <w:szCs w:val="28"/>
        </w:rPr>
        <w:t xml:space="preserve">Comissão sugeriu </w:t>
      </w:r>
      <w:r w:rsidR="00DC3087">
        <w:rPr>
          <w:rFonts w:ascii="Bookman Old Style" w:hAnsi="Bookman Old Style" w:cs="Franklin Gothic Medium"/>
          <w:color w:val="000000"/>
          <w:sz w:val="28"/>
          <w:szCs w:val="28"/>
        </w:rPr>
        <w:t xml:space="preserve">a realização de uma reunião, no mês de janeiro de 2013, com o </w:t>
      </w:r>
      <w:r w:rsidR="00BB561B">
        <w:rPr>
          <w:rFonts w:ascii="Bookman Old Style" w:hAnsi="Bookman Old Style" w:cs="Franklin Gothic Medium"/>
          <w:color w:val="000000"/>
          <w:sz w:val="28"/>
          <w:szCs w:val="28"/>
        </w:rPr>
        <w:t>Sr. P</w:t>
      </w:r>
      <w:r w:rsidR="00DC3087">
        <w:rPr>
          <w:rFonts w:ascii="Bookman Old Style" w:hAnsi="Bookman Old Style" w:cs="Franklin Gothic Medium"/>
          <w:color w:val="000000"/>
          <w:sz w:val="28"/>
          <w:szCs w:val="28"/>
        </w:rPr>
        <w:t>rocurador-</w:t>
      </w:r>
      <w:r w:rsidR="00BB561B">
        <w:rPr>
          <w:rFonts w:ascii="Bookman Old Style" w:hAnsi="Bookman Old Style" w:cs="Franklin Gothic Medium"/>
          <w:color w:val="000000"/>
          <w:sz w:val="28"/>
          <w:szCs w:val="28"/>
        </w:rPr>
        <w:t>G</w:t>
      </w:r>
      <w:r w:rsidR="00DC3087">
        <w:rPr>
          <w:rFonts w:ascii="Bookman Old Style" w:hAnsi="Bookman Old Style" w:cs="Franklin Gothic Medium"/>
          <w:color w:val="000000"/>
          <w:sz w:val="28"/>
          <w:szCs w:val="28"/>
        </w:rPr>
        <w:t xml:space="preserve">eral de justiça, Dr. Márcio Fernando Elias Rosa, </w:t>
      </w:r>
      <w:r w:rsidR="00EF715B">
        <w:rPr>
          <w:rFonts w:ascii="Bookman Old Style" w:hAnsi="Bookman Old Style" w:cs="Franklin Gothic Medium"/>
          <w:color w:val="000000"/>
          <w:sz w:val="28"/>
          <w:szCs w:val="28"/>
        </w:rPr>
        <w:t>quando</w:t>
      </w:r>
      <w:r w:rsidR="00DC3087">
        <w:rPr>
          <w:rFonts w:ascii="Bookman Old Style" w:hAnsi="Bookman Old Style" w:cs="Franklin Gothic Medium"/>
          <w:color w:val="000000"/>
          <w:sz w:val="28"/>
          <w:szCs w:val="28"/>
        </w:rPr>
        <w:t xml:space="preserve"> pretende-se apresentar a seguinte pauta: </w:t>
      </w:r>
    </w:p>
    <w:p w:rsidR="00293BE0" w:rsidRDefault="00293BE0" w:rsidP="00066916">
      <w:pPr>
        <w:jc w:val="both"/>
        <w:rPr>
          <w:rFonts w:ascii="Bookman Old Style" w:hAnsi="Bookman Old Style" w:cs="Franklin Gothic Medium"/>
          <w:color w:val="000000"/>
          <w:sz w:val="28"/>
          <w:szCs w:val="28"/>
        </w:rPr>
      </w:pPr>
    </w:p>
    <w:p w:rsidR="00DC3087" w:rsidRDefault="00DC3087" w:rsidP="00066916">
      <w:pPr>
        <w:jc w:val="both"/>
        <w:rPr>
          <w:rFonts w:ascii="Bookman Old Style" w:hAnsi="Bookman Old Style" w:cs="Franklin Gothic Medium"/>
          <w:color w:val="000000"/>
          <w:sz w:val="28"/>
          <w:szCs w:val="28"/>
        </w:rPr>
      </w:pPr>
      <w:r>
        <w:rPr>
          <w:rFonts w:ascii="Bookman Old Style" w:hAnsi="Bookman Old Style" w:cs="Franklin Gothic Medium"/>
          <w:color w:val="000000"/>
          <w:sz w:val="28"/>
          <w:szCs w:val="28"/>
        </w:rPr>
        <w:t xml:space="preserve">- prioritariamente, a alocação de um espaço físico para o Memorial </w:t>
      </w:r>
      <w:r w:rsidR="00293BE0">
        <w:rPr>
          <w:rFonts w:ascii="Bookman Old Style" w:hAnsi="Bookman Old Style" w:cs="Franklin Gothic Medium"/>
          <w:color w:val="000000"/>
          <w:sz w:val="28"/>
          <w:szCs w:val="28"/>
        </w:rPr>
        <w:t>MPSP</w:t>
      </w:r>
      <w:r>
        <w:rPr>
          <w:rFonts w:ascii="Bookman Old Style" w:hAnsi="Bookman Old Style" w:cs="Franklin Gothic Medium"/>
          <w:color w:val="000000"/>
          <w:sz w:val="28"/>
          <w:szCs w:val="28"/>
        </w:rPr>
        <w:t xml:space="preserve">, visando </w:t>
      </w:r>
      <w:r w:rsidR="00003A72">
        <w:rPr>
          <w:rFonts w:ascii="Bookman Old Style" w:hAnsi="Bookman Old Style" w:cs="Franklin Gothic Medium"/>
          <w:color w:val="000000"/>
          <w:sz w:val="28"/>
          <w:szCs w:val="28"/>
        </w:rPr>
        <w:t>à</w:t>
      </w:r>
      <w:r>
        <w:rPr>
          <w:rFonts w:ascii="Bookman Old Style" w:hAnsi="Bookman Old Style" w:cs="Franklin Gothic Medium"/>
          <w:color w:val="000000"/>
          <w:sz w:val="28"/>
          <w:szCs w:val="28"/>
        </w:rPr>
        <w:t xml:space="preserve"> ocupação parcial imediata do espaço da biblioteca</w:t>
      </w:r>
      <w:r w:rsidR="00293BE0">
        <w:rPr>
          <w:rFonts w:ascii="Bookman Old Style" w:hAnsi="Bookman Old Style" w:cs="Franklin Gothic Medium"/>
          <w:color w:val="000000"/>
          <w:sz w:val="28"/>
          <w:szCs w:val="28"/>
        </w:rPr>
        <w:t>,</w:t>
      </w:r>
      <w:r>
        <w:rPr>
          <w:rFonts w:ascii="Bookman Old Style" w:hAnsi="Bookman Old Style" w:cs="Franklin Gothic Medium"/>
          <w:color w:val="000000"/>
          <w:sz w:val="28"/>
          <w:szCs w:val="28"/>
        </w:rPr>
        <w:t xml:space="preserve"> localizada no andar térreo da instituição</w:t>
      </w:r>
      <w:r w:rsidR="00293BE0">
        <w:rPr>
          <w:rFonts w:ascii="Bookman Old Style" w:hAnsi="Bookman Old Style" w:cs="Franklin Gothic Medium"/>
          <w:color w:val="000000"/>
          <w:sz w:val="28"/>
          <w:szCs w:val="28"/>
        </w:rPr>
        <w:t>,</w:t>
      </w:r>
      <w:r>
        <w:rPr>
          <w:rFonts w:ascii="Bookman Old Style" w:hAnsi="Bookman Old Style" w:cs="Franklin Gothic Medium"/>
          <w:color w:val="000000"/>
          <w:sz w:val="28"/>
          <w:szCs w:val="28"/>
        </w:rPr>
        <w:t xml:space="preserve"> ou </w:t>
      </w:r>
      <w:r w:rsidR="00003A72">
        <w:rPr>
          <w:rFonts w:ascii="Bookman Old Style" w:hAnsi="Bookman Old Style" w:cs="Franklin Gothic Medium"/>
          <w:color w:val="000000"/>
          <w:sz w:val="28"/>
          <w:szCs w:val="28"/>
        </w:rPr>
        <w:t xml:space="preserve">até mesmo </w:t>
      </w:r>
      <w:r>
        <w:rPr>
          <w:rFonts w:ascii="Bookman Old Style" w:hAnsi="Bookman Old Style" w:cs="Franklin Gothic Medium"/>
          <w:color w:val="000000"/>
          <w:sz w:val="28"/>
          <w:szCs w:val="28"/>
        </w:rPr>
        <w:t>a alocação da biblioteca em outro local;</w:t>
      </w:r>
    </w:p>
    <w:p w:rsidR="00DC3087" w:rsidRDefault="00293BE0" w:rsidP="00066916">
      <w:pPr>
        <w:jc w:val="both"/>
        <w:rPr>
          <w:rFonts w:ascii="Bookman Old Style" w:hAnsi="Bookman Old Style" w:cs="Franklin Gothic Medium"/>
          <w:color w:val="000000"/>
          <w:sz w:val="28"/>
          <w:szCs w:val="28"/>
        </w:rPr>
      </w:pPr>
      <w:r>
        <w:rPr>
          <w:rFonts w:ascii="Bookman Old Style" w:hAnsi="Bookman Old Style" w:cs="Franklin Gothic Medium"/>
          <w:color w:val="000000"/>
          <w:sz w:val="28"/>
          <w:szCs w:val="28"/>
        </w:rPr>
        <w:t>- a aquisição de equipamento profissional de gravação audiovisual</w:t>
      </w:r>
      <w:r w:rsidR="00DC3087">
        <w:rPr>
          <w:rFonts w:ascii="Bookman Old Style" w:hAnsi="Bookman Old Style" w:cs="Franklin Gothic Medium"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Franklin Gothic Medium"/>
          <w:color w:val="000000"/>
          <w:sz w:val="28"/>
          <w:szCs w:val="28"/>
        </w:rPr>
        <w:t>para o Memorial MPSP</w:t>
      </w:r>
      <w:r w:rsidR="00153B11">
        <w:rPr>
          <w:rFonts w:ascii="Bookman Old Style" w:hAnsi="Bookman Old Style" w:cs="Franklin Gothic Medium"/>
          <w:color w:val="000000"/>
          <w:sz w:val="28"/>
          <w:szCs w:val="28"/>
        </w:rPr>
        <w:t xml:space="preserve"> realizar as entrevistas de seu projeto de história oral</w:t>
      </w:r>
      <w:r w:rsidR="00BB561B">
        <w:rPr>
          <w:rFonts w:ascii="Bookman Old Style" w:hAnsi="Bookman Old Style" w:cs="Franklin Gothic Medium"/>
          <w:color w:val="000000"/>
          <w:sz w:val="28"/>
          <w:szCs w:val="28"/>
        </w:rPr>
        <w:t xml:space="preserve">, sendo </w:t>
      </w:r>
      <w:proofErr w:type="gramStart"/>
      <w:r w:rsidR="00BB561B">
        <w:rPr>
          <w:rFonts w:ascii="Bookman Old Style" w:hAnsi="Bookman Old Style" w:cs="Franklin Gothic Medium"/>
          <w:color w:val="000000"/>
          <w:sz w:val="28"/>
          <w:szCs w:val="28"/>
        </w:rPr>
        <w:t>certo que seria desde já solicitada, pelo Dr. Alexandre, cotação do equipamento</w:t>
      </w:r>
      <w:proofErr w:type="gramEnd"/>
      <w:r w:rsidR="00BB561B">
        <w:rPr>
          <w:rFonts w:ascii="Bookman Old Style" w:hAnsi="Bookman Old Style" w:cs="Franklin Gothic Medium"/>
          <w:color w:val="000000"/>
          <w:sz w:val="28"/>
          <w:szCs w:val="28"/>
        </w:rPr>
        <w:t xml:space="preserve"> aos servidores do Departamento de </w:t>
      </w:r>
      <w:proofErr w:type="spellStart"/>
      <w:r w:rsidR="00BB561B">
        <w:rPr>
          <w:rFonts w:ascii="Bookman Old Style" w:hAnsi="Bookman Old Style" w:cs="Franklin Gothic Medium"/>
          <w:color w:val="000000"/>
          <w:sz w:val="28"/>
          <w:szCs w:val="28"/>
        </w:rPr>
        <w:t>Audio-Visual</w:t>
      </w:r>
      <w:proofErr w:type="spellEnd"/>
      <w:r>
        <w:rPr>
          <w:rFonts w:ascii="Bookman Old Style" w:hAnsi="Bookman Old Style" w:cs="Franklin Gothic Medium"/>
          <w:color w:val="000000"/>
          <w:sz w:val="28"/>
          <w:szCs w:val="28"/>
        </w:rPr>
        <w:t>;</w:t>
      </w:r>
    </w:p>
    <w:p w:rsidR="00293BE0" w:rsidRDefault="00293BE0" w:rsidP="00066916">
      <w:pPr>
        <w:jc w:val="both"/>
        <w:rPr>
          <w:rFonts w:ascii="Bookman Old Style" w:hAnsi="Bookman Old Style" w:cs="Franklin Gothic Medium"/>
          <w:color w:val="000000"/>
          <w:sz w:val="28"/>
          <w:szCs w:val="28"/>
        </w:rPr>
      </w:pPr>
      <w:r>
        <w:rPr>
          <w:rFonts w:ascii="Bookman Old Style" w:hAnsi="Bookman Old Style" w:cs="Franklin Gothic Medium"/>
          <w:color w:val="000000"/>
          <w:sz w:val="28"/>
          <w:szCs w:val="28"/>
        </w:rPr>
        <w:t xml:space="preserve">- a aquisição de </w:t>
      </w:r>
      <w:r w:rsidR="00BB561B">
        <w:rPr>
          <w:rFonts w:ascii="Bookman Old Style" w:hAnsi="Bookman Old Style" w:cs="Franklin Gothic Medium"/>
          <w:color w:val="000000"/>
          <w:sz w:val="28"/>
          <w:szCs w:val="28"/>
        </w:rPr>
        <w:t xml:space="preserve">02 (dois) </w:t>
      </w:r>
      <w:r>
        <w:rPr>
          <w:rFonts w:ascii="Bookman Old Style" w:hAnsi="Bookman Old Style" w:cs="Franklin Gothic Medium"/>
          <w:color w:val="000000"/>
          <w:sz w:val="28"/>
          <w:szCs w:val="28"/>
        </w:rPr>
        <w:t>totens para serem expostos desde já no edifício-sede</w:t>
      </w:r>
      <w:r w:rsidR="00003A72">
        <w:rPr>
          <w:rFonts w:ascii="Bookman Old Style" w:hAnsi="Bookman Old Style" w:cs="Franklin Gothic Medium"/>
          <w:color w:val="000000"/>
          <w:sz w:val="28"/>
          <w:szCs w:val="28"/>
        </w:rPr>
        <w:t>,</w:t>
      </w:r>
      <w:r>
        <w:rPr>
          <w:rFonts w:ascii="Bookman Old Style" w:hAnsi="Bookman Old Style" w:cs="Franklin Gothic Medium"/>
          <w:color w:val="000000"/>
          <w:sz w:val="28"/>
          <w:szCs w:val="28"/>
        </w:rPr>
        <w:t xml:space="preserve"> </w:t>
      </w:r>
      <w:r w:rsidR="00003A72">
        <w:rPr>
          <w:rFonts w:ascii="Bookman Old Style" w:hAnsi="Bookman Old Style" w:cs="Franklin Gothic Medium"/>
          <w:color w:val="000000"/>
          <w:sz w:val="28"/>
          <w:szCs w:val="28"/>
        </w:rPr>
        <w:t xml:space="preserve">para servir de fonte de consulta e deleite, </w:t>
      </w:r>
      <w:r>
        <w:rPr>
          <w:rFonts w:ascii="Bookman Old Style" w:hAnsi="Bookman Old Style" w:cs="Franklin Gothic Medium"/>
          <w:color w:val="000000"/>
          <w:sz w:val="28"/>
          <w:szCs w:val="28"/>
        </w:rPr>
        <w:t>com o objetivo de divulgar a história da instituição e de seus membros</w:t>
      </w:r>
      <w:r w:rsidR="00003A72">
        <w:rPr>
          <w:rFonts w:ascii="Bookman Old Style" w:hAnsi="Bookman Old Style" w:cs="Franklin Gothic Medium"/>
          <w:color w:val="000000"/>
          <w:sz w:val="28"/>
          <w:szCs w:val="28"/>
        </w:rPr>
        <w:t>, através de textos, imagens e fotografias</w:t>
      </w:r>
      <w:r>
        <w:rPr>
          <w:rFonts w:ascii="Bookman Old Style" w:hAnsi="Bookman Old Style" w:cs="Franklin Gothic Medium"/>
          <w:color w:val="000000"/>
          <w:sz w:val="28"/>
          <w:szCs w:val="28"/>
        </w:rPr>
        <w:t>;</w:t>
      </w:r>
    </w:p>
    <w:p w:rsidR="00293BE0" w:rsidRDefault="00293BE0" w:rsidP="00066916">
      <w:pPr>
        <w:jc w:val="both"/>
        <w:rPr>
          <w:rFonts w:ascii="Bookman Old Style" w:hAnsi="Bookman Old Style" w:cs="Franklin Gothic Medium"/>
          <w:color w:val="000000"/>
          <w:sz w:val="28"/>
          <w:szCs w:val="28"/>
        </w:rPr>
      </w:pPr>
      <w:r>
        <w:rPr>
          <w:rFonts w:ascii="Bookman Old Style" w:hAnsi="Bookman Old Style" w:cs="Franklin Gothic Medium"/>
          <w:color w:val="000000"/>
          <w:sz w:val="28"/>
          <w:szCs w:val="28"/>
        </w:rPr>
        <w:t xml:space="preserve">- a ampliação da Comissão do Memorial MPSP com </w:t>
      </w:r>
      <w:r w:rsidR="00BB561B">
        <w:rPr>
          <w:rFonts w:ascii="Bookman Old Style" w:hAnsi="Bookman Old Style" w:cs="Franklin Gothic Medium"/>
          <w:color w:val="000000"/>
          <w:sz w:val="28"/>
          <w:szCs w:val="28"/>
        </w:rPr>
        <w:t xml:space="preserve">a designação dos </w:t>
      </w:r>
      <w:r>
        <w:rPr>
          <w:rFonts w:ascii="Bookman Old Style" w:hAnsi="Bookman Old Style" w:cs="Franklin Gothic Medium"/>
          <w:color w:val="000000"/>
          <w:sz w:val="28"/>
          <w:szCs w:val="28"/>
        </w:rPr>
        <w:t xml:space="preserve">jornalistas da área de Comunicação Social da </w:t>
      </w:r>
      <w:r w:rsidR="00BB561B">
        <w:rPr>
          <w:rFonts w:ascii="Bookman Old Style" w:hAnsi="Bookman Old Style" w:cs="Franklin Gothic Medium"/>
          <w:color w:val="000000"/>
          <w:sz w:val="28"/>
          <w:szCs w:val="28"/>
        </w:rPr>
        <w:t>I</w:t>
      </w:r>
      <w:r>
        <w:rPr>
          <w:rFonts w:ascii="Bookman Old Style" w:hAnsi="Bookman Old Style" w:cs="Franklin Gothic Medium"/>
          <w:color w:val="000000"/>
          <w:sz w:val="28"/>
          <w:szCs w:val="28"/>
        </w:rPr>
        <w:t xml:space="preserve">nstituição; </w:t>
      </w:r>
    </w:p>
    <w:p w:rsidR="00293BE0" w:rsidRDefault="00293BE0" w:rsidP="00066916">
      <w:pPr>
        <w:jc w:val="both"/>
        <w:rPr>
          <w:rFonts w:ascii="Bookman Old Style" w:hAnsi="Bookman Old Style" w:cs="Franklin Gothic Medium"/>
          <w:color w:val="000000"/>
          <w:sz w:val="28"/>
          <w:szCs w:val="28"/>
        </w:rPr>
      </w:pPr>
      <w:r>
        <w:rPr>
          <w:rFonts w:ascii="Bookman Old Style" w:hAnsi="Bookman Old Style" w:cs="Franklin Gothic Medium"/>
          <w:color w:val="000000"/>
          <w:sz w:val="28"/>
          <w:szCs w:val="28"/>
        </w:rPr>
        <w:t xml:space="preserve">- a designação de </w:t>
      </w:r>
      <w:r w:rsidR="00BB561B">
        <w:rPr>
          <w:rFonts w:ascii="Bookman Old Style" w:hAnsi="Bookman Old Style" w:cs="Franklin Gothic Medium"/>
          <w:color w:val="000000"/>
          <w:sz w:val="28"/>
          <w:szCs w:val="28"/>
        </w:rPr>
        <w:t>designação, sem prejuízo, de outros servidores de áreas afins, para participar das atividades da Comissão do</w:t>
      </w:r>
      <w:r>
        <w:rPr>
          <w:rFonts w:ascii="Bookman Old Style" w:hAnsi="Bookman Old Style" w:cs="Franklin Gothic Medium"/>
          <w:color w:val="000000"/>
          <w:sz w:val="28"/>
          <w:szCs w:val="28"/>
        </w:rPr>
        <w:t xml:space="preserve"> Memorial MPSP;</w:t>
      </w:r>
    </w:p>
    <w:p w:rsidR="00293BE0" w:rsidRDefault="00293BE0" w:rsidP="00066916">
      <w:pPr>
        <w:jc w:val="both"/>
        <w:rPr>
          <w:rFonts w:ascii="Bookman Old Style" w:hAnsi="Bookman Old Style" w:cs="Franklin Gothic Medium"/>
          <w:color w:val="000000"/>
          <w:sz w:val="28"/>
          <w:szCs w:val="28"/>
        </w:rPr>
      </w:pPr>
      <w:r>
        <w:rPr>
          <w:rFonts w:ascii="Bookman Old Style" w:hAnsi="Bookman Old Style" w:cs="Franklin Gothic Medium"/>
          <w:color w:val="000000"/>
          <w:sz w:val="28"/>
          <w:szCs w:val="28"/>
        </w:rPr>
        <w:t>- a necessidade de presteza nos serviços de engenharia e de informática (CTIC) para o Memorial MPSP</w:t>
      </w:r>
      <w:r w:rsidR="00BB561B">
        <w:rPr>
          <w:rFonts w:ascii="Bookman Old Style" w:hAnsi="Bookman Old Style" w:cs="Franklin Gothic Medium"/>
          <w:color w:val="000000"/>
          <w:sz w:val="28"/>
          <w:szCs w:val="28"/>
        </w:rPr>
        <w:t>, em especial, solicitando a utilização do software do MPMG e devida customização para os fins do Memorial MPSP;</w:t>
      </w:r>
    </w:p>
    <w:p w:rsidR="00BB561B" w:rsidRDefault="00BB561B" w:rsidP="00066916">
      <w:pPr>
        <w:jc w:val="both"/>
        <w:rPr>
          <w:rFonts w:ascii="Bookman Old Style" w:hAnsi="Bookman Old Style" w:cs="Franklin Gothic Medium"/>
          <w:color w:val="000000"/>
          <w:sz w:val="28"/>
          <w:szCs w:val="28"/>
        </w:rPr>
      </w:pPr>
      <w:r>
        <w:rPr>
          <w:rFonts w:ascii="Bookman Old Style" w:hAnsi="Bookman Old Style" w:cs="Franklin Gothic Medium"/>
          <w:color w:val="000000"/>
          <w:sz w:val="28"/>
          <w:szCs w:val="28"/>
        </w:rPr>
        <w:t xml:space="preserve">- a apresentação de um projeto completo para estruturação, assim como de um manual definitivo de transcrição dos depoimentos a ser aprovado e homologado pelo </w:t>
      </w:r>
      <w:proofErr w:type="gramStart"/>
      <w:r>
        <w:rPr>
          <w:rFonts w:ascii="Bookman Old Style" w:hAnsi="Bookman Old Style" w:cs="Franklin Gothic Medium"/>
          <w:color w:val="000000"/>
          <w:sz w:val="28"/>
          <w:szCs w:val="28"/>
        </w:rPr>
        <w:t>Sr.</w:t>
      </w:r>
      <w:proofErr w:type="gramEnd"/>
      <w:r>
        <w:rPr>
          <w:rFonts w:ascii="Bookman Old Style" w:hAnsi="Bookman Old Style" w:cs="Franklin Gothic Medium"/>
          <w:color w:val="000000"/>
          <w:sz w:val="28"/>
          <w:szCs w:val="28"/>
        </w:rPr>
        <w:t xml:space="preserve"> Procurador-Geral de Justiça.</w:t>
      </w:r>
    </w:p>
    <w:p w:rsidR="00293BE0" w:rsidRPr="0001493F" w:rsidRDefault="00293BE0" w:rsidP="00293BE0">
      <w:pPr>
        <w:pStyle w:val="P4"/>
        <w:jc w:val="both"/>
        <w:rPr>
          <w:rFonts w:ascii="Bookman Old Style" w:hAnsi="Bookman Old Style" w:cs="Franklin Gothic Medium"/>
          <w:b w:val="0"/>
          <w:bCs w:val="0"/>
          <w:color w:val="000000"/>
          <w:sz w:val="28"/>
          <w:szCs w:val="28"/>
        </w:rPr>
      </w:pPr>
      <w:r w:rsidRPr="0001493F">
        <w:rPr>
          <w:rFonts w:ascii="Bookman Old Style" w:hAnsi="Bookman Old Style" w:cs="Franklin Gothic Medium"/>
          <w:b w:val="0"/>
          <w:bCs w:val="0"/>
          <w:color w:val="000000"/>
          <w:sz w:val="28"/>
          <w:szCs w:val="28"/>
        </w:rPr>
        <w:t xml:space="preserve">Após, a reunião foi encerrada, nada mais havendo a tratar, foi lavrada por mim, </w:t>
      </w:r>
      <w:r>
        <w:rPr>
          <w:rFonts w:ascii="Bookman Old Style" w:hAnsi="Bookman Old Style" w:cs="Franklin Gothic Medium"/>
          <w:b w:val="0"/>
          <w:bCs w:val="0"/>
          <w:color w:val="000000"/>
          <w:sz w:val="28"/>
          <w:szCs w:val="28"/>
        </w:rPr>
        <w:t>Karina Santos de Oliveira</w:t>
      </w:r>
      <w:r w:rsidRPr="0001493F">
        <w:rPr>
          <w:rFonts w:ascii="Bookman Old Style" w:hAnsi="Bookman Old Style" w:cs="Franklin Gothic Medium"/>
          <w:b w:val="0"/>
          <w:bCs w:val="0"/>
          <w:color w:val="000000"/>
          <w:sz w:val="28"/>
          <w:szCs w:val="28"/>
        </w:rPr>
        <w:t>, a presente Ata, que após lida e aprovada deverá ser assinada por todos.</w:t>
      </w:r>
    </w:p>
    <w:p w:rsidR="00293BE0" w:rsidRPr="0001493F" w:rsidRDefault="00293BE0" w:rsidP="00293BE0">
      <w:pPr>
        <w:jc w:val="both"/>
      </w:pPr>
    </w:p>
    <w:p w:rsidR="00293BE0" w:rsidRPr="004D3BC8" w:rsidRDefault="00293BE0" w:rsidP="00066916">
      <w:pPr>
        <w:jc w:val="both"/>
        <w:rPr>
          <w:b/>
        </w:rPr>
      </w:pPr>
    </w:p>
    <w:sectPr w:rsidR="00293BE0" w:rsidRPr="004D3BC8" w:rsidSect="00304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916"/>
    <w:rsid w:val="00003A72"/>
    <w:rsid w:val="00040E50"/>
    <w:rsid w:val="00066916"/>
    <w:rsid w:val="00086643"/>
    <w:rsid w:val="00153290"/>
    <w:rsid w:val="00153B11"/>
    <w:rsid w:val="00293BE0"/>
    <w:rsid w:val="00304E4F"/>
    <w:rsid w:val="00374ACA"/>
    <w:rsid w:val="003B24C2"/>
    <w:rsid w:val="004D3BC8"/>
    <w:rsid w:val="006B7C8D"/>
    <w:rsid w:val="00801D8C"/>
    <w:rsid w:val="00812A9B"/>
    <w:rsid w:val="00BB561B"/>
    <w:rsid w:val="00DC3087"/>
    <w:rsid w:val="00E40666"/>
    <w:rsid w:val="00EF715B"/>
    <w:rsid w:val="00F5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rsid w:val="00066916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E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E5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1081</Words>
  <Characters>5839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</dc:creator>
  <cp:keywords/>
  <dc:description/>
  <cp:lastModifiedBy>MPSP</cp:lastModifiedBy>
  <cp:revision>2</cp:revision>
  <cp:lastPrinted>2013-01-09T11:50:00Z</cp:lastPrinted>
  <dcterms:created xsi:type="dcterms:W3CDTF">2013-01-09T11:50:00Z</dcterms:created>
  <dcterms:modified xsi:type="dcterms:W3CDTF">2013-01-09T11:50:00Z</dcterms:modified>
</cp:coreProperties>
</file>