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8B" w:rsidRPr="00DC6C8B" w:rsidRDefault="00DC6C8B" w:rsidP="00DC6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3352800" cy="1247775"/>
            <wp:effectExtent l="19050" t="0" r="0" b="0"/>
            <wp:docPr id="1" name="Imagem 1" descr="http://www.al.sp.gov.br/web/images/logoNorm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.sp.gov.br/web/images/logoNorma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C8B" w:rsidRPr="00DC6C8B" w:rsidRDefault="00DC6C8B" w:rsidP="00DC6C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6C8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C6C8B" w:rsidRPr="00DC6C8B" w:rsidRDefault="00DC6C8B" w:rsidP="00DC6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6C8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DECRETO Nº 57.394, DE </w:t>
      </w:r>
      <w:proofErr w:type="gramStart"/>
      <w:r w:rsidRPr="00DC6C8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</w:t>
      </w:r>
      <w:proofErr w:type="gramEnd"/>
      <w:r w:rsidRPr="00DC6C8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DE OUTUBRO DE 2011</w:t>
      </w:r>
    </w:p>
    <w:p w:rsidR="00DC6C8B" w:rsidRPr="00DC6C8B" w:rsidRDefault="00DC6C8B" w:rsidP="00DC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6C8B" w:rsidRPr="00DC6C8B" w:rsidRDefault="00DC6C8B" w:rsidP="00DC6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6C8B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Cria a Subsecretaria de Mineração, dá nova denominação </w:t>
      </w:r>
      <w:proofErr w:type="gramStart"/>
      <w:r w:rsidRPr="00DC6C8B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à</w:t>
      </w:r>
      <w:proofErr w:type="gramEnd"/>
      <w:r w:rsidRPr="00DC6C8B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Subsecretaria de Petróleo, Gás e Mineração e altera o Decreto nº 57.006, de 20 de maio de 2011, que organiza a Secretaria de Energia e dá providências correlatas</w:t>
      </w:r>
    </w:p>
    <w:p w:rsidR="00DC6C8B" w:rsidRDefault="00DC6C8B" w:rsidP="00DC6C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C6C8B" w:rsidRDefault="00DC6C8B" w:rsidP="00DC6C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6C8B">
        <w:rPr>
          <w:rFonts w:ascii="Arial" w:eastAsia="Times New Roman" w:hAnsi="Arial" w:cs="Arial"/>
          <w:sz w:val="24"/>
          <w:szCs w:val="24"/>
          <w:lang w:eastAsia="pt-BR"/>
        </w:rPr>
        <w:t>GERALDO ALCKMIN, Governador do Estado de São Paulo, no uso de suas atribuições legais,</w:t>
      </w:r>
    </w:p>
    <w:p w:rsidR="00DC6C8B" w:rsidRDefault="00DC6C8B" w:rsidP="00DC6C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6C8B">
        <w:rPr>
          <w:rFonts w:ascii="Arial" w:eastAsia="Times New Roman" w:hAnsi="Arial" w:cs="Arial"/>
          <w:sz w:val="24"/>
          <w:szCs w:val="24"/>
          <w:lang w:eastAsia="pt-BR"/>
        </w:rPr>
        <w:t>Decreta:</w:t>
      </w:r>
    </w:p>
    <w:p w:rsidR="00DC6C8B" w:rsidRDefault="00DC6C8B" w:rsidP="00DC6C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6C8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Artigo 1º -</w:t>
      </w:r>
      <w:r w:rsidRPr="00DC6C8B">
        <w:rPr>
          <w:rFonts w:ascii="Arial" w:eastAsia="Times New Roman" w:hAnsi="Arial" w:cs="Arial"/>
          <w:sz w:val="24"/>
          <w:szCs w:val="24"/>
          <w:lang w:eastAsia="pt-BR"/>
        </w:rPr>
        <w:t xml:space="preserve"> Fica </w:t>
      </w:r>
      <w:proofErr w:type="gramStart"/>
      <w:r w:rsidRPr="00DC6C8B">
        <w:rPr>
          <w:rFonts w:ascii="Arial" w:eastAsia="Times New Roman" w:hAnsi="Arial" w:cs="Arial"/>
          <w:sz w:val="24"/>
          <w:szCs w:val="24"/>
          <w:lang w:eastAsia="pt-BR"/>
        </w:rPr>
        <w:t>criada</w:t>
      </w:r>
      <w:proofErr w:type="gramEnd"/>
      <w:r w:rsidRPr="00DC6C8B">
        <w:rPr>
          <w:rFonts w:ascii="Arial" w:eastAsia="Times New Roman" w:hAnsi="Arial" w:cs="Arial"/>
          <w:sz w:val="24"/>
          <w:szCs w:val="24"/>
          <w:lang w:eastAsia="pt-BR"/>
        </w:rPr>
        <w:t>, na Secretaria de Energia, diretamente subordinada ao Titular da Pasta, a Subsecretaria de Mineração.</w:t>
      </w:r>
    </w:p>
    <w:p w:rsidR="00DC6C8B" w:rsidRDefault="00DC6C8B" w:rsidP="00DC6C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6C8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Artigo 2º - </w:t>
      </w:r>
      <w:r w:rsidRPr="00DC6C8B">
        <w:rPr>
          <w:rFonts w:ascii="Arial" w:eastAsia="Times New Roman" w:hAnsi="Arial" w:cs="Arial"/>
          <w:sz w:val="24"/>
          <w:szCs w:val="24"/>
          <w:lang w:eastAsia="pt-BR"/>
        </w:rPr>
        <w:t>A Subsecretaria de Petróleo, Gás e Mineração, da Secretaria de Energia, passa a denominar-se Subsecretaria de Petróleo e Gás.</w:t>
      </w:r>
    </w:p>
    <w:p w:rsidR="00DC6C8B" w:rsidRDefault="00DC6C8B" w:rsidP="00DC6C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6C8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Artigo 3º -</w:t>
      </w:r>
      <w:r w:rsidRPr="00DC6C8B">
        <w:rPr>
          <w:rFonts w:ascii="Arial" w:eastAsia="Times New Roman" w:hAnsi="Arial" w:cs="Arial"/>
          <w:sz w:val="24"/>
          <w:szCs w:val="24"/>
          <w:lang w:eastAsia="pt-BR"/>
        </w:rPr>
        <w:t xml:space="preserve"> Os dispositivos adiante relacionados do Decreto nº 57.006, de 20 de </w:t>
      </w:r>
      <w:proofErr w:type="gramStart"/>
      <w:r w:rsidRPr="00DC6C8B">
        <w:rPr>
          <w:rFonts w:ascii="Arial" w:eastAsia="Times New Roman" w:hAnsi="Arial" w:cs="Arial"/>
          <w:sz w:val="24"/>
          <w:szCs w:val="24"/>
          <w:lang w:eastAsia="pt-BR"/>
        </w:rPr>
        <w:t>maio</w:t>
      </w:r>
      <w:proofErr w:type="gramEnd"/>
      <w:r w:rsidRPr="00DC6C8B">
        <w:rPr>
          <w:rFonts w:ascii="Arial" w:eastAsia="Times New Roman" w:hAnsi="Arial" w:cs="Arial"/>
          <w:sz w:val="24"/>
          <w:szCs w:val="24"/>
          <w:lang w:eastAsia="pt-BR"/>
        </w:rPr>
        <w:t xml:space="preserve"> de 2011, passam a vigorar com a seguinte redação:</w:t>
      </w:r>
    </w:p>
    <w:p w:rsidR="00DC6C8B" w:rsidRDefault="00DC6C8B" w:rsidP="00DC6C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6C8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 -</w:t>
      </w:r>
      <w:r w:rsidRPr="00DC6C8B">
        <w:rPr>
          <w:rFonts w:ascii="Arial" w:eastAsia="Times New Roman" w:hAnsi="Arial" w:cs="Arial"/>
          <w:sz w:val="24"/>
          <w:szCs w:val="24"/>
          <w:lang w:eastAsia="pt-BR"/>
        </w:rPr>
        <w:t xml:space="preserve"> o inciso V do artigo 3º:</w:t>
      </w:r>
    </w:p>
    <w:p w:rsidR="00DC6C8B" w:rsidRDefault="00DC6C8B" w:rsidP="00DC6C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6C8B">
        <w:rPr>
          <w:rFonts w:ascii="Arial" w:eastAsia="Times New Roman" w:hAnsi="Arial" w:cs="Arial"/>
          <w:sz w:val="24"/>
          <w:szCs w:val="24"/>
          <w:lang w:eastAsia="pt-BR"/>
        </w:rPr>
        <w:t>“V - Subsecretaria de Petróleo e Gás;”; (NR)</w:t>
      </w:r>
    </w:p>
    <w:p w:rsidR="00DC6C8B" w:rsidRDefault="00DC6C8B" w:rsidP="00DC6C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6C8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II -</w:t>
      </w:r>
      <w:r w:rsidRPr="00DC6C8B">
        <w:rPr>
          <w:rFonts w:ascii="Arial" w:eastAsia="Times New Roman" w:hAnsi="Arial" w:cs="Arial"/>
          <w:sz w:val="24"/>
          <w:szCs w:val="24"/>
          <w:lang w:eastAsia="pt-BR"/>
        </w:rPr>
        <w:t xml:space="preserve"> a alínea “c” do inciso III do artigo 8º:</w:t>
      </w:r>
    </w:p>
    <w:p w:rsidR="00DC6C8B" w:rsidRDefault="00DC6C8B" w:rsidP="00DC6C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6C8B">
        <w:rPr>
          <w:rFonts w:ascii="Arial" w:eastAsia="Times New Roman" w:hAnsi="Arial" w:cs="Arial"/>
          <w:sz w:val="24"/>
          <w:szCs w:val="24"/>
          <w:lang w:eastAsia="pt-BR"/>
        </w:rPr>
        <w:t>“</w:t>
      </w:r>
      <w:proofErr w:type="gramStart"/>
      <w:r w:rsidRPr="00DC6C8B">
        <w:rPr>
          <w:rFonts w:ascii="Arial" w:eastAsia="Times New Roman" w:hAnsi="Arial" w:cs="Arial"/>
          <w:sz w:val="24"/>
          <w:szCs w:val="24"/>
          <w:lang w:eastAsia="pt-BR"/>
        </w:rPr>
        <w:t>c)</w:t>
      </w:r>
      <w:proofErr w:type="gramEnd"/>
      <w:r w:rsidRPr="00DC6C8B">
        <w:rPr>
          <w:rFonts w:ascii="Arial" w:eastAsia="Times New Roman" w:hAnsi="Arial" w:cs="Arial"/>
          <w:sz w:val="24"/>
          <w:szCs w:val="24"/>
          <w:lang w:eastAsia="pt-BR"/>
        </w:rPr>
        <w:t xml:space="preserve"> a Subsecretaria de Petróleo e Gás;”; (NR)</w:t>
      </w:r>
    </w:p>
    <w:p w:rsidR="00DC6C8B" w:rsidRDefault="00DC6C8B" w:rsidP="00DC6C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6C8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III -</w:t>
      </w:r>
      <w:r w:rsidRPr="00DC6C8B">
        <w:rPr>
          <w:rFonts w:ascii="Arial" w:eastAsia="Times New Roman" w:hAnsi="Arial" w:cs="Arial"/>
          <w:sz w:val="24"/>
          <w:szCs w:val="24"/>
          <w:lang w:eastAsia="pt-BR"/>
        </w:rPr>
        <w:t xml:space="preserve"> o “caput” do artigo 20:</w:t>
      </w:r>
    </w:p>
    <w:p w:rsidR="00DC6C8B" w:rsidRDefault="00DC6C8B" w:rsidP="00DC6C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6C8B">
        <w:rPr>
          <w:rFonts w:ascii="Arial" w:eastAsia="Times New Roman" w:hAnsi="Arial" w:cs="Arial"/>
          <w:sz w:val="24"/>
          <w:szCs w:val="24"/>
          <w:lang w:eastAsia="pt-BR"/>
        </w:rPr>
        <w:t xml:space="preserve">“Artigo 20 - </w:t>
      </w:r>
      <w:proofErr w:type="gramStart"/>
      <w:r w:rsidRPr="00DC6C8B">
        <w:rPr>
          <w:rFonts w:ascii="Arial" w:eastAsia="Times New Roman" w:hAnsi="Arial" w:cs="Arial"/>
          <w:sz w:val="24"/>
          <w:szCs w:val="24"/>
          <w:lang w:eastAsia="pt-BR"/>
        </w:rPr>
        <w:t>À</w:t>
      </w:r>
      <w:proofErr w:type="gramEnd"/>
      <w:r w:rsidRPr="00DC6C8B">
        <w:rPr>
          <w:rFonts w:ascii="Arial" w:eastAsia="Times New Roman" w:hAnsi="Arial" w:cs="Arial"/>
          <w:sz w:val="24"/>
          <w:szCs w:val="24"/>
          <w:lang w:eastAsia="pt-BR"/>
        </w:rPr>
        <w:t xml:space="preserve"> Subsecretaria de Petróleo e Gás cabe desempenhar, em sua área de atuação, atividades inerentes ao campo funcional da Secretaria, tendo, por meio de seu Corpo Técnico, as seguintes atribuições:”; (NR)</w:t>
      </w:r>
    </w:p>
    <w:p w:rsidR="00DC6C8B" w:rsidRDefault="00DC6C8B" w:rsidP="00DC6C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6C8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IV -</w:t>
      </w:r>
      <w:r w:rsidRPr="00DC6C8B">
        <w:rPr>
          <w:rFonts w:ascii="Arial" w:eastAsia="Times New Roman" w:hAnsi="Arial" w:cs="Arial"/>
          <w:sz w:val="24"/>
          <w:szCs w:val="24"/>
          <w:lang w:eastAsia="pt-BR"/>
        </w:rPr>
        <w:t xml:space="preserve"> o “caput” do artigo 23:</w:t>
      </w:r>
    </w:p>
    <w:p w:rsidR="00DC6C8B" w:rsidRDefault="00DC6C8B" w:rsidP="00DC6C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6C8B">
        <w:rPr>
          <w:rFonts w:ascii="Arial" w:eastAsia="Times New Roman" w:hAnsi="Arial" w:cs="Arial"/>
          <w:sz w:val="24"/>
          <w:szCs w:val="24"/>
          <w:lang w:eastAsia="pt-BR"/>
        </w:rPr>
        <w:t xml:space="preserve">“Artigo 23 - São atribuições comuns </w:t>
      </w:r>
      <w:proofErr w:type="gramStart"/>
      <w:r w:rsidRPr="00DC6C8B">
        <w:rPr>
          <w:rFonts w:ascii="Arial" w:eastAsia="Times New Roman" w:hAnsi="Arial" w:cs="Arial"/>
          <w:sz w:val="24"/>
          <w:szCs w:val="24"/>
          <w:lang w:eastAsia="pt-BR"/>
        </w:rPr>
        <w:t>à</w:t>
      </w:r>
      <w:proofErr w:type="gramEnd"/>
      <w:r w:rsidRPr="00DC6C8B">
        <w:rPr>
          <w:rFonts w:ascii="Arial" w:eastAsia="Times New Roman" w:hAnsi="Arial" w:cs="Arial"/>
          <w:sz w:val="24"/>
          <w:szCs w:val="24"/>
          <w:lang w:eastAsia="pt-BR"/>
        </w:rPr>
        <w:t xml:space="preserve"> Subsecretaria de Petróleo e Gás, à Subsecretaria de Energias Renováveis, à Subsecretaria de Energia Elétrica e à Subsecretaria de Mineração, cada uma em relação a matérias pertinentes ou correlatas ao respectivo setor de atuação:”. (NR)</w:t>
      </w:r>
    </w:p>
    <w:p w:rsidR="00DC6C8B" w:rsidRDefault="00DC6C8B" w:rsidP="00DC6C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6C8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Artigo 4º -</w:t>
      </w:r>
      <w:r w:rsidRPr="00DC6C8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Pr="00DC6C8B">
        <w:rPr>
          <w:rFonts w:ascii="Arial" w:eastAsia="Times New Roman" w:hAnsi="Arial" w:cs="Arial"/>
          <w:sz w:val="24"/>
          <w:szCs w:val="24"/>
          <w:lang w:eastAsia="pt-BR"/>
        </w:rPr>
        <w:t>Ficam</w:t>
      </w:r>
      <w:proofErr w:type="gramEnd"/>
      <w:r w:rsidRPr="00DC6C8B">
        <w:rPr>
          <w:rFonts w:ascii="Arial" w:eastAsia="Times New Roman" w:hAnsi="Arial" w:cs="Arial"/>
          <w:sz w:val="24"/>
          <w:szCs w:val="24"/>
          <w:lang w:eastAsia="pt-BR"/>
        </w:rPr>
        <w:t xml:space="preserve"> acrescentados ao Decreto nº 57.006, de 20 de maio de 2011, os dispositivos adiante relacionados, com a seguinte redação:</w:t>
      </w:r>
    </w:p>
    <w:p w:rsidR="00DC6C8B" w:rsidRDefault="00DC6C8B" w:rsidP="00DC6C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6C8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 -</w:t>
      </w:r>
      <w:r w:rsidRPr="00DC6C8B">
        <w:rPr>
          <w:rFonts w:ascii="Arial" w:eastAsia="Times New Roman" w:hAnsi="Arial" w:cs="Arial"/>
          <w:sz w:val="24"/>
          <w:szCs w:val="24"/>
          <w:lang w:eastAsia="pt-BR"/>
        </w:rPr>
        <w:t xml:space="preserve"> ao artigo 3º, o inciso VIII:</w:t>
      </w:r>
    </w:p>
    <w:p w:rsidR="00DC6C8B" w:rsidRDefault="00DC6C8B" w:rsidP="00DC6C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6C8B">
        <w:rPr>
          <w:rFonts w:ascii="Arial" w:eastAsia="Times New Roman" w:hAnsi="Arial" w:cs="Arial"/>
          <w:sz w:val="24"/>
          <w:szCs w:val="24"/>
          <w:lang w:eastAsia="pt-BR"/>
        </w:rPr>
        <w:t>“VIII - Subsecretaria de Mineração.”;</w:t>
      </w:r>
    </w:p>
    <w:p w:rsidR="00DC6C8B" w:rsidRDefault="00DC6C8B" w:rsidP="00DC6C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6C8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II -</w:t>
      </w:r>
      <w:r w:rsidRPr="00DC6C8B">
        <w:rPr>
          <w:rFonts w:ascii="Arial" w:eastAsia="Times New Roman" w:hAnsi="Arial" w:cs="Arial"/>
          <w:sz w:val="24"/>
          <w:szCs w:val="24"/>
          <w:lang w:eastAsia="pt-BR"/>
        </w:rPr>
        <w:t xml:space="preserve"> ao inciso III do artigo 8º, a alínea “g”:</w:t>
      </w:r>
    </w:p>
    <w:p w:rsidR="00DC6C8B" w:rsidRDefault="00DC6C8B" w:rsidP="00DC6C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6C8B">
        <w:rPr>
          <w:rFonts w:ascii="Arial" w:eastAsia="Times New Roman" w:hAnsi="Arial" w:cs="Arial"/>
          <w:sz w:val="24"/>
          <w:szCs w:val="24"/>
          <w:lang w:eastAsia="pt-BR"/>
        </w:rPr>
        <w:t>“</w:t>
      </w:r>
      <w:proofErr w:type="gramStart"/>
      <w:r w:rsidRPr="00DC6C8B">
        <w:rPr>
          <w:rFonts w:ascii="Arial" w:eastAsia="Times New Roman" w:hAnsi="Arial" w:cs="Arial"/>
          <w:sz w:val="24"/>
          <w:szCs w:val="24"/>
          <w:lang w:eastAsia="pt-BR"/>
        </w:rPr>
        <w:t>g)</w:t>
      </w:r>
      <w:proofErr w:type="gramEnd"/>
      <w:r w:rsidRPr="00DC6C8B">
        <w:rPr>
          <w:rFonts w:ascii="Arial" w:eastAsia="Times New Roman" w:hAnsi="Arial" w:cs="Arial"/>
          <w:sz w:val="24"/>
          <w:szCs w:val="24"/>
          <w:lang w:eastAsia="pt-BR"/>
        </w:rPr>
        <w:t xml:space="preserve"> a Subsecretaria de Mineração;”;</w:t>
      </w:r>
    </w:p>
    <w:p w:rsidR="00DC6C8B" w:rsidRDefault="00DC6C8B" w:rsidP="00DC6C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6C8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III -</w:t>
      </w:r>
      <w:r w:rsidRPr="00DC6C8B">
        <w:rPr>
          <w:rFonts w:ascii="Arial" w:eastAsia="Times New Roman" w:hAnsi="Arial" w:cs="Arial"/>
          <w:sz w:val="24"/>
          <w:szCs w:val="24"/>
          <w:lang w:eastAsia="pt-BR"/>
        </w:rPr>
        <w:t xml:space="preserve"> o artigo 22-A:</w:t>
      </w:r>
    </w:p>
    <w:p w:rsidR="00DC6C8B" w:rsidRDefault="00DC6C8B" w:rsidP="00DC6C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6C8B">
        <w:rPr>
          <w:rFonts w:ascii="Arial" w:eastAsia="Times New Roman" w:hAnsi="Arial" w:cs="Arial"/>
          <w:sz w:val="24"/>
          <w:szCs w:val="24"/>
          <w:lang w:eastAsia="pt-BR"/>
        </w:rPr>
        <w:t xml:space="preserve">“Artigo 22-A - </w:t>
      </w:r>
      <w:proofErr w:type="gramStart"/>
      <w:r w:rsidRPr="00DC6C8B">
        <w:rPr>
          <w:rFonts w:ascii="Arial" w:eastAsia="Times New Roman" w:hAnsi="Arial" w:cs="Arial"/>
          <w:sz w:val="24"/>
          <w:szCs w:val="24"/>
          <w:lang w:eastAsia="pt-BR"/>
        </w:rPr>
        <w:t>À</w:t>
      </w:r>
      <w:proofErr w:type="gramEnd"/>
      <w:r w:rsidRPr="00DC6C8B">
        <w:rPr>
          <w:rFonts w:ascii="Arial" w:eastAsia="Times New Roman" w:hAnsi="Arial" w:cs="Arial"/>
          <w:sz w:val="24"/>
          <w:szCs w:val="24"/>
          <w:lang w:eastAsia="pt-BR"/>
        </w:rPr>
        <w:t xml:space="preserve"> Subsecretaria de Mineração cabe desempenhar, em sua área de atuação, atividades inerentes ao campo funcional da Secretaria, tendo, por meio de seu Corpo Técnico, as seguintes atribuições:</w:t>
      </w:r>
    </w:p>
    <w:p w:rsidR="00DC6C8B" w:rsidRDefault="00DC6C8B" w:rsidP="00DC6C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6C8B">
        <w:rPr>
          <w:rFonts w:ascii="Arial" w:eastAsia="Times New Roman" w:hAnsi="Arial" w:cs="Arial"/>
          <w:sz w:val="24"/>
          <w:szCs w:val="24"/>
          <w:lang w:eastAsia="pt-BR"/>
        </w:rPr>
        <w:t>I - coordenar e participar do planejamento e da execução das políticas de mineração no Estado de São Paulo;</w:t>
      </w:r>
    </w:p>
    <w:p w:rsidR="00DC6C8B" w:rsidRDefault="00DC6C8B" w:rsidP="00DC6C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DC6C8B">
        <w:rPr>
          <w:rFonts w:ascii="Arial" w:eastAsia="Times New Roman" w:hAnsi="Arial" w:cs="Arial"/>
          <w:sz w:val="24"/>
          <w:szCs w:val="24"/>
          <w:lang w:eastAsia="pt-BR"/>
        </w:rPr>
        <w:lastRenderedPageBreak/>
        <w:t>II - desenvolver, coordenar ou estimular programas de aperfeiçoamento tecnológico no setor de mineração.”</w:t>
      </w:r>
      <w:proofErr w:type="gramEnd"/>
      <w:r w:rsidRPr="00DC6C8B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C6C8B" w:rsidRDefault="00DC6C8B" w:rsidP="00DC6C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6C8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Artigo 5º -</w:t>
      </w:r>
      <w:r w:rsidRPr="00DC6C8B">
        <w:rPr>
          <w:rFonts w:ascii="Arial" w:eastAsia="Times New Roman" w:hAnsi="Arial" w:cs="Arial"/>
          <w:sz w:val="24"/>
          <w:szCs w:val="24"/>
          <w:lang w:eastAsia="pt-BR"/>
        </w:rPr>
        <w:t xml:space="preserve"> Este decreto entra em vigor na data de sua publicação, ficando revogadas as disposições em contrário, em especial os incisos II e V do artigo 20 do Decreto nº 57.006, de 20 de maio de 2011.</w:t>
      </w:r>
    </w:p>
    <w:p w:rsidR="00DC6C8B" w:rsidRDefault="00DC6C8B" w:rsidP="00DC6C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6C8B">
        <w:rPr>
          <w:rFonts w:ascii="Arial" w:eastAsia="Times New Roman" w:hAnsi="Arial" w:cs="Arial"/>
          <w:sz w:val="24"/>
          <w:szCs w:val="24"/>
          <w:lang w:eastAsia="pt-BR"/>
        </w:rPr>
        <w:t xml:space="preserve">Palácio dos Bandeirantes, </w:t>
      </w:r>
      <w:proofErr w:type="gramStart"/>
      <w:r w:rsidRPr="00DC6C8B">
        <w:rPr>
          <w:rFonts w:ascii="Arial" w:eastAsia="Times New Roman" w:hAnsi="Arial" w:cs="Arial"/>
          <w:sz w:val="24"/>
          <w:szCs w:val="24"/>
          <w:lang w:eastAsia="pt-BR"/>
        </w:rPr>
        <w:t>3</w:t>
      </w:r>
      <w:proofErr w:type="gramEnd"/>
      <w:r w:rsidRPr="00DC6C8B">
        <w:rPr>
          <w:rFonts w:ascii="Arial" w:eastAsia="Times New Roman" w:hAnsi="Arial" w:cs="Arial"/>
          <w:sz w:val="24"/>
          <w:szCs w:val="24"/>
          <w:lang w:eastAsia="pt-BR"/>
        </w:rPr>
        <w:t xml:space="preserve"> de outubro de 2011</w:t>
      </w:r>
    </w:p>
    <w:p w:rsidR="00DC6C8B" w:rsidRDefault="00DC6C8B" w:rsidP="00DC6C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6C8B">
        <w:rPr>
          <w:rFonts w:ascii="Arial" w:eastAsia="Times New Roman" w:hAnsi="Arial" w:cs="Arial"/>
          <w:sz w:val="24"/>
          <w:szCs w:val="24"/>
          <w:lang w:eastAsia="pt-BR"/>
        </w:rPr>
        <w:t>GERALDO ALCKMIN</w:t>
      </w:r>
    </w:p>
    <w:p w:rsidR="00DC6C8B" w:rsidRDefault="00DC6C8B" w:rsidP="00DC6C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6C8B">
        <w:rPr>
          <w:rFonts w:ascii="Arial" w:eastAsia="Times New Roman" w:hAnsi="Arial" w:cs="Arial"/>
          <w:sz w:val="24"/>
          <w:szCs w:val="24"/>
          <w:lang w:eastAsia="pt-BR"/>
        </w:rPr>
        <w:t>José Aníbal Peres de Pontes</w:t>
      </w:r>
    </w:p>
    <w:p w:rsidR="00DC6C8B" w:rsidRDefault="00DC6C8B" w:rsidP="00DC6C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6C8B">
        <w:rPr>
          <w:rFonts w:ascii="Arial" w:eastAsia="Times New Roman" w:hAnsi="Arial" w:cs="Arial"/>
          <w:sz w:val="24"/>
          <w:szCs w:val="24"/>
          <w:lang w:eastAsia="pt-BR"/>
        </w:rPr>
        <w:t>Secretário de Energia</w:t>
      </w:r>
    </w:p>
    <w:p w:rsidR="00DC6C8B" w:rsidRDefault="00DC6C8B" w:rsidP="00DC6C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6C8B">
        <w:rPr>
          <w:rFonts w:ascii="Arial" w:eastAsia="Times New Roman" w:hAnsi="Arial" w:cs="Arial"/>
          <w:sz w:val="24"/>
          <w:szCs w:val="24"/>
          <w:lang w:eastAsia="pt-BR"/>
        </w:rPr>
        <w:t xml:space="preserve">Sidney </w:t>
      </w:r>
      <w:proofErr w:type="spellStart"/>
      <w:r w:rsidRPr="00DC6C8B">
        <w:rPr>
          <w:rFonts w:ascii="Arial" w:eastAsia="Times New Roman" w:hAnsi="Arial" w:cs="Arial"/>
          <w:sz w:val="24"/>
          <w:szCs w:val="24"/>
          <w:lang w:eastAsia="pt-BR"/>
        </w:rPr>
        <w:t>Estanislau</w:t>
      </w:r>
      <w:proofErr w:type="spellEnd"/>
      <w:r w:rsidRPr="00DC6C8B">
        <w:rPr>
          <w:rFonts w:ascii="Arial" w:eastAsia="Times New Roman" w:hAnsi="Arial" w:cs="Arial"/>
          <w:sz w:val="24"/>
          <w:szCs w:val="24"/>
          <w:lang w:eastAsia="pt-BR"/>
        </w:rPr>
        <w:t xml:space="preserve"> Beraldo</w:t>
      </w:r>
    </w:p>
    <w:p w:rsidR="00DC6C8B" w:rsidRDefault="00DC6C8B" w:rsidP="00DC6C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6C8B">
        <w:rPr>
          <w:rFonts w:ascii="Arial" w:eastAsia="Times New Roman" w:hAnsi="Arial" w:cs="Arial"/>
          <w:sz w:val="24"/>
          <w:szCs w:val="24"/>
          <w:lang w:eastAsia="pt-BR"/>
        </w:rPr>
        <w:t>Secretário-Chefe da Casa Civil</w:t>
      </w:r>
    </w:p>
    <w:p w:rsidR="00DC6C8B" w:rsidRDefault="00DC6C8B" w:rsidP="00DC6C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6C8B">
        <w:rPr>
          <w:rFonts w:ascii="Arial" w:eastAsia="Times New Roman" w:hAnsi="Arial" w:cs="Arial"/>
          <w:sz w:val="24"/>
          <w:szCs w:val="24"/>
          <w:lang w:eastAsia="pt-BR"/>
        </w:rPr>
        <w:t xml:space="preserve">Publicado na Casa Civil, aos </w:t>
      </w:r>
      <w:proofErr w:type="gramStart"/>
      <w:r w:rsidRPr="00DC6C8B">
        <w:rPr>
          <w:rFonts w:ascii="Arial" w:eastAsia="Times New Roman" w:hAnsi="Arial" w:cs="Arial"/>
          <w:sz w:val="24"/>
          <w:szCs w:val="24"/>
          <w:lang w:eastAsia="pt-BR"/>
        </w:rPr>
        <w:t>3</w:t>
      </w:r>
      <w:proofErr w:type="gramEnd"/>
      <w:r w:rsidRPr="00DC6C8B">
        <w:rPr>
          <w:rFonts w:ascii="Arial" w:eastAsia="Times New Roman" w:hAnsi="Arial" w:cs="Arial"/>
          <w:sz w:val="24"/>
          <w:szCs w:val="24"/>
          <w:lang w:eastAsia="pt-BR"/>
        </w:rPr>
        <w:t xml:space="preserve"> de outubro de 2011.</w:t>
      </w:r>
    </w:p>
    <w:p w:rsidR="00DC6C8B" w:rsidRPr="00DC6C8B" w:rsidRDefault="00DC6C8B" w:rsidP="00DC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4EC6" w:rsidRDefault="00DC6C8B">
      <w:hyperlink r:id="rId6" w:history="1">
        <w:r w:rsidRPr="0073680C">
          <w:rPr>
            <w:rStyle w:val="Hyperlink"/>
          </w:rPr>
          <w:t>http://www.al.sp.gov.br/repositorio/legislacao/decreto/2011/decreto%20n.57.394,%20de%2003.10.2011.htm</w:t>
        </w:r>
      </w:hyperlink>
      <w:r>
        <w:t xml:space="preserve"> </w:t>
      </w:r>
    </w:p>
    <w:sectPr w:rsidR="00DE4EC6" w:rsidSect="00DE4E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DC6C8B"/>
    <w:rsid w:val="003E6BFF"/>
    <w:rsid w:val="00DC6C8B"/>
    <w:rsid w:val="00DE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6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6C8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C6C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.sp.gov.br/repositorio/legislacao/decreto/2011/decreto%20n.57.394,%20de%2003.10.2011.htm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l.sp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2011-10-04T23:30:00Z</dcterms:created>
  <dcterms:modified xsi:type="dcterms:W3CDTF">2011-10-04T23:32:00Z</dcterms:modified>
</cp:coreProperties>
</file>