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CD" w:rsidRDefault="00730A9F" w:rsidP="001231C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035B01">
        <w:rPr>
          <w:rFonts w:ascii="Arial" w:hAnsi="Arial" w:cs="Arial"/>
          <w:sz w:val="24"/>
          <w:szCs w:val="24"/>
        </w:rPr>
        <w:t>AVISO Nº</w:t>
      </w:r>
      <w:r w:rsidR="00E6362A">
        <w:rPr>
          <w:rFonts w:ascii="Arial" w:hAnsi="Arial" w:cs="Arial"/>
          <w:sz w:val="24"/>
          <w:szCs w:val="24"/>
        </w:rPr>
        <w:t xml:space="preserve"> 528</w:t>
      </w:r>
      <w:r w:rsidR="001231CD">
        <w:rPr>
          <w:rFonts w:ascii="Arial" w:hAnsi="Arial" w:cs="Arial"/>
          <w:sz w:val="24"/>
          <w:szCs w:val="24"/>
        </w:rPr>
        <w:t>/13- PGJ</w:t>
      </w: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90º CONCURSO DE INGRESSO NA CARREIRA DO MINISTÉRIO PÚBLICO – 2013</w:t>
      </w: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035B01" w:rsidP="001231CD">
      <w:pPr>
        <w:pStyle w:val="Recuodecorpodetex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1231CD">
        <w:rPr>
          <w:rFonts w:ascii="Arial" w:hAnsi="Arial" w:cs="Arial"/>
          <w:szCs w:val="24"/>
        </w:rPr>
        <w:t>O PROCURADOR-GERAL DE JUSTIÇA SUBSTITUTO E PRESIDENTE DA COMISSÃO DO CONCURSO DE INGRESSO NA CARREIRA DO MINISTÉRIO PÚBLICO</w:t>
      </w:r>
      <w:proofErr w:type="gramStart"/>
      <w:r w:rsidR="001231CD">
        <w:rPr>
          <w:rFonts w:ascii="Arial" w:hAnsi="Arial" w:cs="Arial"/>
          <w:szCs w:val="24"/>
        </w:rPr>
        <w:t>,</w:t>
      </w:r>
      <w:r w:rsidR="001231CD">
        <w:rPr>
          <w:rFonts w:ascii="Arial" w:hAnsi="Arial" w:cs="Arial"/>
          <w:b/>
          <w:szCs w:val="24"/>
        </w:rPr>
        <w:t xml:space="preserve"> </w:t>
      </w:r>
      <w:r w:rsidR="001231CD">
        <w:rPr>
          <w:rFonts w:ascii="Arial" w:hAnsi="Arial" w:cs="Arial"/>
          <w:szCs w:val="24"/>
        </w:rPr>
        <w:t>AVISA</w:t>
      </w:r>
      <w:proofErr w:type="gramEnd"/>
      <w:r w:rsidR="001231CD">
        <w:rPr>
          <w:rFonts w:ascii="Arial" w:hAnsi="Arial" w:cs="Arial"/>
          <w:b/>
          <w:szCs w:val="24"/>
        </w:rPr>
        <w:t xml:space="preserve"> </w:t>
      </w:r>
      <w:r w:rsidR="001231CD">
        <w:rPr>
          <w:rFonts w:ascii="Arial" w:hAnsi="Arial" w:cs="Arial"/>
          <w:szCs w:val="24"/>
        </w:rPr>
        <w:t>que a Comissão do 90º Concurso de Ingresso na Carreira do Ministér</w:t>
      </w:r>
      <w:r>
        <w:rPr>
          <w:rFonts w:ascii="Arial" w:hAnsi="Arial" w:cs="Arial"/>
          <w:szCs w:val="24"/>
        </w:rPr>
        <w:t xml:space="preserve">io Público - 2013, nas reuniões dos </w:t>
      </w:r>
      <w:r w:rsidR="00F76C7E">
        <w:rPr>
          <w:rFonts w:ascii="Arial" w:hAnsi="Arial" w:cs="Arial"/>
          <w:szCs w:val="24"/>
        </w:rPr>
        <w:t xml:space="preserve">dias </w:t>
      </w:r>
      <w:r>
        <w:rPr>
          <w:rFonts w:ascii="Arial" w:hAnsi="Arial" w:cs="Arial"/>
          <w:szCs w:val="24"/>
        </w:rPr>
        <w:t>25 e 26</w:t>
      </w:r>
      <w:r w:rsidR="001231CD">
        <w:rPr>
          <w:rFonts w:ascii="Arial" w:hAnsi="Arial" w:cs="Arial"/>
          <w:szCs w:val="24"/>
        </w:rPr>
        <w:t xml:space="preserve"> de setembro de 2013, </w:t>
      </w:r>
      <w:r>
        <w:rPr>
          <w:rFonts w:ascii="Arial" w:hAnsi="Arial" w:cs="Arial"/>
          <w:szCs w:val="24"/>
        </w:rPr>
        <w:t xml:space="preserve">resolveu republicar o resultado do </w:t>
      </w:r>
      <w:r w:rsidR="001231CD">
        <w:rPr>
          <w:rFonts w:ascii="Arial" w:hAnsi="Arial" w:cs="Arial"/>
          <w:szCs w:val="24"/>
        </w:rPr>
        <w:t xml:space="preserve">Prova Escrita realizada em 28 de julho </w:t>
      </w:r>
      <w:r>
        <w:rPr>
          <w:rFonts w:ascii="Arial" w:hAnsi="Arial" w:cs="Arial"/>
          <w:szCs w:val="24"/>
        </w:rPr>
        <w:t>de 2013, com as retificações determinadas pela Comissão de Concurso</w:t>
      </w:r>
      <w:r w:rsidR="001231CD">
        <w:rPr>
          <w:rFonts w:ascii="Arial" w:hAnsi="Arial" w:cs="Arial"/>
          <w:szCs w:val="24"/>
        </w:rPr>
        <w:t>:</w:t>
      </w: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                          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54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ADRIANO BARROZO DA SILVA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AGENOR CÁSSIO DE ANDRADE CORREIA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ALEX LEBEIS PIRES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ALEXANDRE DE CAMPOS BOVOLIN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ALINE ZAED DE AMORIM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AMANDA LUIZA SOARES LOPES KALIL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ANA CANDIDA SILVEIRA BARBOSA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ANDRE RICARDO NERY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ANDRÉ RUIZ PRATES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ANDREI IVAN FRANÇOSO LEITE DA SILVA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ANTONIO JUNIOR BRIGATTI NASCIMENTO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ARIELLA TOYAMA SHIRAKI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ARTHUR ANTONIO TAVARES MOREIRA BARBOSA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ARTUR HENRIQUE ROSA FERNANDES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BARBARA LIVIO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BEATRIZ GRANÇO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BRENO VAGNER BEZERRA VICENTE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BRUNO ALBINO RAVARA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BRUNO CARLO BERTINI FERIA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CAIO PERALTA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CAIO PEZATTI MARTIN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CAMILA BONAFINI PEREIRA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CARLA MURCIA SANTOS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CÁSSIO SERRA SARTORI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CELISA ÁGATA LOPES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CELSO ARMANDO BARONI RIBEIRO RODRIGUES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CIBELE DIONI TEIXEIRA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DANIEL GUSTAVO COSTA MARTORI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DANIEL TADEU DOS SANTOS MANO</w:t>
      </w:r>
      <w:proofErr w:type="gramEnd"/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DANIELE NUNES MACHADO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DANISA DE OLIVEIRA MONTE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DEBORA THAIS DE MELO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DIEGO RAFAEL DO AMARAL MONTANHEIRO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EDSON RESTANHO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EDUARDO HENRIQUE BALBINO PASQUA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EDUARDO QUEIROZ CARBONI NOGUEIRA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>
        <w:rPr>
          <w:rFonts w:ascii="Arial" w:hAnsi="Arial" w:cs="Arial"/>
          <w:color w:val="000000"/>
          <w:sz w:val="24"/>
          <w:szCs w:val="24"/>
        </w:rPr>
        <w:t>ELIANE CASSIA DACRUZ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ESDRAS SOARES VILAS BOAS RIBEIRO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EVERTON FERNANDO DE OLIVEIRA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FABIANA KEYLLA SCHNEIDER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FELIPE AMORIM CASTELLAN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FELIPE DUARTE GONÇALVES VENTURA DE PAULA</w:t>
      </w:r>
      <w:proofErr w:type="gramEnd"/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FERNANDA GOMEZ DAMICO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FERNANDA SUMI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BARBOSA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FILIPE VIANA DE SANTA ROSA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FLÁVIO JOSÉ ZAMPONI SANTIAGO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GABRIEL RIGOLDI VIDAL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GABRIELA MARQUES DA SILVA BERTOLI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GUILHERME ONOFRI AZEVEDO FIGUEIREDO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GUSTAVO FERRONATO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GUSTAVO HENRIQUE DE ANDRADE CORDEIRO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GUSTAVO JOSÉ PEDROZA SILVA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GUSTAVO LUÍS DE OLIVEIRA ZAMPRONHO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GUSTAVO SILVA TAMAOKI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HILTON ARAUJO DE MELO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IGOR KOZLOWSKI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ILO WILSON MARINHO GONÇALVES JÚNIOR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ISAAC VILLASBOAS DE OLIVEIRA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JOÃO CARLOS SAUD ABDALA FILHO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JOAO MENEGHINI GIRELLI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JOÃO PAULO FERNANDES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JOÃO PAULO GIOVANINI GONÇALVES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JONATHAN VIEIRA DE AZEVEDO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JOSÉ ALEXANDRE MARSON GUIDI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JOSE GUILHERME SILVA AUGUSTO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JULIANA AMÉLIA GASPARETTO DE TOLEDO SILVA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JULIANA BARBOSA HOFF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JULIANA FORSTER FULFARO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JULIANA MONTEZUMA LACERDA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JULIANA VELASQUE PELLACANI FIGUEIREDO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LAILA HONAIN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LAIS FERNANDA SILVA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LARISSA DETOMINI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LARISSA MARIA NUNES BARROS NETO FRANKLIN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LARISSA NEGRI COSTA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LEANDRO ROCHA PEREIRA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LEANDRO VIOLA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LEONARDO ALBRECHT NETO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LILIAN FRUET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LISTER CALDAS BRAGA FILHO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LUCAS DAMASCENO DE LIMA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LUCAS FERNANDES BERNARDES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LUCAS FONSECA SILVEIRA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LUIZ TORTAMANO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MAISA CHICALE ATAURI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MARCELA FIGUEIREDO BECHARA FERRO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>
        <w:rPr>
          <w:rFonts w:ascii="Arial" w:hAnsi="Arial" w:cs="Arial"/>
          <w:color w:val="000000"/>
          <w:sz w:val="24"/>
          <w:szCs w:val="24"/>
        </w:rPr>
        <w:t>MARCELA LALIER DE PAIVA AGA E ASSIS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MARCELO DA SILVA MARTINS PINTO GONÇALVES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MARCELO MACHADO DE CARVALHO MIRANDA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MARCUS VINICIUS YAMAUE ROMÃO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MARIA CECÍLIA GUIMARÃES ALFIERI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MARIA DANIELA BACHEGA FEIJÓ ROSA</w:t>
      </w:r>
    </w:p>
    <w:p w:rsidR="00014009" w:rsidRDefault="00014009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>MARIA ISABEL EL MAERRAWI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MARIANA MOCELIN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MARIANA UESHIBA DA CRUZ GOUVEIA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MARÍLIA GONÇALVES GOMES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MARINA FRANÇA FARIA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color w:val="000000"/>
          <w:sz w:val="24"/>
          <w:szCs w:val="24"/>
          <w:lang w:val="en-US"/>
        </w:rPr>
        <w:t>MATHEUS CARIM BUCKER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color w:val="000000"/>
          <w:sz w:val="24"/>
          <w:szCs w:val="24"/>
          <w:lang w:val="en-US"/>
        </w:rPr>
        <w:t>MICHEL ALLAN MOFSOVICH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MICHELLE BREGNOLI DE SALVO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NATALIA MAGALHAES ESTEFANO DANELLI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NEANDER NOGUEIRA DE SOUZA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ORLANDO BRUNETTI BARCHINI E SANTOS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PAULA AUGUSTA MARIANO MARQUES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PAULA DEORSOLA NOGUEIRA PINTO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PAULA MANZELLA ROMANO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PAULA QUAGGIO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PAULO CAMPOS DOS SANTOS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PAULO HENRIQUE DRUMMOND MONTEIRO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PAULO ROBERTO FERREIRA FORTES</w:t>
      </w:r>
      <w:proofErr w:type="gramEnd"/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PEDRO ROMAO NETO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RAFAEL GUSTAVO MATEUCCI CASSIA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REINALDO IORI NETO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RENATA CAETANO PEREIRA DA SILVA FUGA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RENATA GIANTOMASSI GOMES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RENATA HATORI NASCIMENTO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RENATO MENDES DE OLIVEIRA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RENATO QUEIROZ DE LIMA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ROBERTA FLAUZINO GONÇALVES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RODRIGO DE MORAES MOLARO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RODRIGO GASIGLIA DE SOUZA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RONALDO PEREIRA MUNIZ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SAMIRA DA COSTA FONTES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SHYMENE SILVA QUEIROZ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SILMAR LUIZ ESCARELI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SIMONE BERCI FRANÇOLIN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TÁSSIA ISMÊNIA DA ROCHA SILVA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THIAGO BARBOSA DA SILVA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THIAGO TAVARES SIMONI AILY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VANESSA BORTOLOMASI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VANESSA CASARIN SCHÜTZ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VINICIUS SECCO ZOPONI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VITOR GAMBASSI PEREIRA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VIVIAN BRENNER DE OLIVEIRA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WERNER DIAS DE MAGALHAES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WESLEI GUSTAVO SOUZA CICILIATO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>
        <w:rPr>
          <w:rFonts w:ascii="Arial" w:hAnsi="Arial" w:cs="Arial"/>
          <w:color w:val="000000"/>
          <w:sz w:val="24"/>
          <w:szCs w:val="24"/>
        </w:rPr>
        <w:t>WESSEL TELES DE OLIVEIRA</w:t>
      </w:r>
    </w:p>
    <w:p w:rsidR="001231CD" w:rsidRDefault="001231CD" w:rsidP="001231CD">
      <w:pPr>
        <w:widowControl w:val="0"/>
        <w:numPr>
          <w:ilvl w:val="0"/>
          <w:numId w:val="2"/>
        </w:numPr>
        <w:tabs>
          <w:tab w:val="left" w:pos="798"/>
        </w:tabs>
        <w:spacing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WILLIAM DANIEL INÁCIO</w:t>
      </w:r>
    </w:p>
    <w:p w:rsidR="001231CD" w:rsidRDefault="001231CD" w:rsidP="001231CD">
      <w:pPr>
        <w:widowControl w:val="0"/>
        <w:tabs>
          <w:tab w:val="center" w:pos="567"/>
          <w:tab w:val="left" w:pos="1134"/>
          <w:tab w:val="center" w:pos="8928"/>
        </w:tabs>
        <w:autoSpaceDE w:val="0"/>
        <w:autoSpaceDN w:val="0"/>
        <w:adjustRightInd w:val="0"/>
        <w:spacing w:before="225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pStyle w:val="linha1cab"/>
        <w:rPr>
          <w:rFonts w:ascii="Arial" w:hAnsi="Arial" w:cs="Arial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Considerar, também, classificado o seguinte candidato na forma do artigo 4º, §§ 13 e 14:</w:t>
      </w:r>
    </w:p>
    <w:p w:rsidR="001231CD" w:rsidRDefault="001231CD" w:rsidP="001231CD">
      <w:pPr>
        <w:tabs>
          <w:tab w:val="left" w:pos="7488"/>
        </w:tabs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tabs>
          <w:tab w:val="left" w:pos="748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</w:p>
    <w:p w:rsidR="001231CD" w:rsidRDefault="001231CD" w:rsidP="001231CD">
      <w:pPr>
        <w:tabs>
          <w:tab w:val="left" w:pos="7488"/>
        </w:tabs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color w:val="000000"/>
          <w:sz w:val="24"/>
        </w:rPr>
        <w:t>01 - JOÃO PAULO ROBORTELLA</w:t>
      </w: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widowControl w:val="0"/>
        <w:tabs>
          <w:tab w:val="left" w:pos="3376"/>
        </w:tabs>
        <w:spacing w:line="274" w:lineRule="exact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231CD" w:rsidRDefault="001231CD" w:rsidP="001231CD">
      <w:pPr>
        <w:widowControl w:val="0"/>
        <w:tabs>
          <w:tab w:val="left" w:pos="3376"/>
        </w:tabs>
        <w:spacing w:line="274" w:lineRule="exact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231CD" w:rsidRDefault="001231CD" w:rsidP="001231CD">
      <w:pPr>
        <w:tabs>
          <w:tab w:val="left" w:pos="570"/>
          <w:tab w:val="center" w:pos="8166"/>
          <w:tab w:val="center" w:pos="9492"/>
        </w:tabs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AVISA,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ainda, que a Comissão do Concurso de Ingresso na Carreira do Ministério Público RESOLVEU:</w:t>
      </w: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) Considerar os candidatos acima relacionados condicionalmente habilitados à Prova Oral, os quais deverão providenciar sua inscrição definitiva no período de 27 de setembro até 02 de outubro de 2013, inclusive, na Rua Riachuelo, 115 – 9º andar - sala 949, das 12:00 às 16:00 horas; fornecendo 01 (uma) fotografia de tamanho 3 X 4 cm, datada de até 01 (hum) ano da abertura da inscrição, e entregar no original ou em cópia autenticada as seguintes documentações para comprovação dos requisitos fixados nos incisos I, II, IV, V e VII, do artigo 2º do Regulamento do Concurso:</w:t>
      </w: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b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Os documentos a serem apresentados são os seguintes:</w:t>
      </w: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a1) Cédula de identidade;</w:t>
      </w: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a2) Diploma de Bacharel em Direito, registrado pelo Ministério da Educação, ou certidão ou atestado de colação do respectivo grau, com a prova de estarem sendo providenciados a expedição e o registro do diploma correspondente;</w:t>
      </w: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a3) Certificado de Reservista ou documento equivalente, que comprove a quitação com o serviço militar;</w:t>
      </w: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a4) Atestado fornecido pela Justiça Eleitoral, que comprove o gozo dos direitos políticos;</w:t>
      </w: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As seguintes certidões, que abranjam as localidades onde o candidato houver residido ou exercido cargo ou função pública ou atividade particular (locais de trabalho, estudo e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nos últimos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(cinco) anos, destinadas a comprovar a inexistência de antecedentes criminais ou cíveis incompatíveis com o ingresso na carreira do Ministério Público:</w:t>
      </w: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b1) dos Distribuidores Cíveis das Justiças Federal e Estadual (Distribuidor Cível da Justiça Estadual deverá incluir Executivos Fiscais);</w:t>
      </w: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b2) dos Cartórios de Protestos e dos Cartórios de Execuções Criminais;</w:t>
      </w: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b3) criminais das Justiças Federal e Estadual, bem como das Justiças Militar Federal e Estadual;</w:t>
      </w: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b4) de Antecedentes Criminais, fornecida pelas Polícias Federal e Estadual;</w:t>
      </w: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Relação das fontes de referência, com os nomes, endereços (completo incluindo CEP) e cargos, se for o caso, de membros do Ministério Público, do Poder Judiciário, do Magistério Jurídico Superior e da Advocacia;</w:t>
      </w: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“Curriculum Vitae”, firmado pelo candidato, com discriminação dos locais de seu domicílio e residência, desde os 16 (dezesseis) anos de idade; indicação pormenorizada das escolas em que </w:t>
      </w:r>
      <w:proofErr w:type="gramStart"/>
      <w:r>
        <w:rPr>
          <w:rFonts w:ascii="Arial" w:hAnsi="Arial" w:cs="Arial"/>
          <w:sz w:val="24"/>
          <w:szCs w:val="24"/>
        </w:rPr>
        <w:t>estudou,</w:t>
      </w:r>
      <w:proofErr w:type="gramEnd"/>
      <w:r>
        <w:rPr>
          <w:rFonts w:ascii="Arial" w:hAnsi="Arial" w:cs="Arial"/>
          <w:sz w:val="24"/>
          <w:szCs w:val="24"/>
        </w:rPr>
        <w:t xml:space="preserve"> dos cargos, funções e atividades, públicos ou privados, lucrativos ou não, desempenhados desde então, aí abrangidos os de natureza política; identificação dos Membros do Ministério Público e da Magistratura, junto aos quais tenha atuado; e, sendo o caso, a qualificação completa e referências a respeito de cônjuge ou companheiro;</w:t>
      </w: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As certidões originais e ou cópias autenticadas de documentos que demonstrem efetivamente haver o candidato exercido por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(três) anos, no mínimo, atividade jurídica, observado o disposto nos §§ 4º a 13, do artigo 2º do Regulamento do Concurso, deverão ser apresentadas para o ato da posse.</w:t>
      </w: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Títulos de que disponham, na forma dos artigos 27 e 28 do Regulamento do Concurso de Ingresso na Carreira do Ministério Público. </w:t>
      </w: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) Não será concedido prazo suplementar aos candidatos para completar a documentação. A não apresentação dos documentos especificados acima acarretará o indeferimento da inscrição definitiva e a desclassificação automática do candidato. </w:t>
      </w: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b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) O deferimento da inscrição definitiva poderá ser revisto pela Comissão, se verificada a falsidade de qualquer declaração ou de documento apresentado.</w:t>
      </w:r>
    </w:p>
    <w:p w:rsidR="001231CD" w:rsidRDefault="001231CD" w:rsidP="001231CD">
      <w:pPr>
        <w:jc w:val="both"/>
        <w:rPr>
          <w:rFonts w:ascii="Arial" w:hAnsi="Arial" w:cs="Arial"/>
          <w:b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)  As datas do sorteio público que estabelecerá a ordem das provas orais,  do início do exame psicotécnico e do início dos exames orais serão publicadas oportunamente. </w:t>
      </w: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III - AVISA, por fim, que a nota de todos os candidatos que participaram da Prova Escrita (classificados e eliminados) foi a seguinte:</w:t>
      </w: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widowControl w:val="0"/>
        <w:spacing w:line="50" w:lineRule="exact"/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widowControl w:val="0"/>
        <w:spacing w:line="50" w:lineRule="exact"/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widowControl w:val="0"/>
        <w:spacing w:line="50" w:lineRule="exact"/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widowControl w:val="0"/>
        <w:spacing w:line="50" w:lineRule="exact"/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widowControl w:val="0"/>
        <w:tabs>
          <w:tab w:val="center" w:pos="798"/>
          <w:tab w:val="center" w:pos="2109"/>
        </w:tabs>
        <w:spacing w:line="25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DE INSCRIÇÃO -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NOTA</w:t>
      </w:r>
    </w:p>
    <w:p w:rsidR="001231CD" w:rsidRDefault="001231CD" w:rsidP="001231CD">
      <w:pPr>
        <w:widowControl w:val="0"/>
        <w:tabs>
          <w:tab w:val="center" w:pos="798"/>
          <w:tab w:val="center" w:pos="2109"/>
        </w:tabs>
        <w:spacing w:line="252" w:lineRule="exact"/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74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20117 3,70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20118 2,67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20122 3,15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20129 4,54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20134 2,60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20141 3,79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20144 2,93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20147 3,46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20154 4,31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20163 3,52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20164 3,36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20169 4,24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20212 3,99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20221 3,79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20235 4,54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20237 4,29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20239 3,16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20246 4,43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20247 2,27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20271 3,38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20299 3,05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20300 3,22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20308 4,23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20310 3,91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20315 3,59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20321 4,25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20332 2,94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20351 3,38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20352 3,85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20354 3,76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20355 4,17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20381 3,73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20386 2,67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20389 2,50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20397 3,49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20402 3,47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20406 4,57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20408 3,31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20412 2,67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20422 3,87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20423 4,57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20426 3,60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20441 4,64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20446 3,97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20459 3,39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20463 2,92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20465 4,03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20473 3,51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20520 3,92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20547 3,87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20561 4,12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20577 3,20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20591 3,86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20593 3,13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20601 2,68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20603 4,64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20608 3,71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20625 4,15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20645 2,74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20647 2,86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20650 3,50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20663 4,27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20684 3,56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20688 4,17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20694 3,76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20701 3,99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20705 3,38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20719 3,29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20738 3,60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20753 3,39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20757 4,42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20767 3,23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20768 3,93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20774 3,24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20786 3,00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20792 3,03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20812 3,16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20824 4,21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20833 3,13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20842 4,37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20856 4,89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20857 3,66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20865 3,38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20877 3,61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20891 3,31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20892 3,85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20901 3,86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20920 3,71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20949 3,31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20950 4,19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20971 2,97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21022 2,38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21029 2,87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21077 3,51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21079 4,50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21114 3,05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21145 2,70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21150 3,92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21190 3,92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21213 2,74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21229 4,83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21248 3,83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21268 3,44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21273 2,85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21309 3,04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21331 3,54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21347 3,63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21381 3,38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21392 4,40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21398 3,61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21436 4,90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21453 3,05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21501 4,41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21522 3,23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21535 2,50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21548 2,95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21556 3,86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21578 5,04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21585 3,08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21610 4,42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21619 5,26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21643 3,20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21668 4,87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21692 4,39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21706 3,51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21756 3,40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21770 3,53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21774 4,10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21776 3,39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21792 2,94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21811 3,01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21814 3,51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21815 4,47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21821 4,55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21826 3,49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21833 3,83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21841 3,46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21846 2,20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21849 2,94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21869 2,84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21871 3,75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21885 2,45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21902 4,17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21911 2,57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21913 3,86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21915 3,62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21929 4,07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21942 3,53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21944 3,52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21984 2,95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21985 3,79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22019 3,70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22027 3,84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22037 3,06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22038 2,94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22054 4,61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22055 2,65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22062 3,65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22074 4,30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22080 2,82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22113 3,35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22173 2,83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22193 2,90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22195 4,98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22216 3,88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22221 3,66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22276 4,33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22301 3,57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22318 3,41</w:t>
      </w:r>
    </w:p>
    <w:p w:rsidR="001231CD" w:rsidRDefault="00E6362A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22319 3,31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22324 3,91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22338 3,20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22347 4,68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22362 2,94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22366 4,00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22378 3,30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22380 2,42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22407 3,39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22435 2,78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22436 1,45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22438 3,32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22472 2,42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22478 3,14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22492 2,98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22518 3,62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22528 4,67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22532 3,89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22586 3,36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22600 3,65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22605 3,04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22621 3,30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22692 2,84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22718 3,82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22724 3,62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22739 2,35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22747 3,71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22751 3,77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22778 4,77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22800 3,56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22851 3,27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22857 2,94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22920 3,76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22922 4,04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22929 3,98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22932 2,96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22937 4,43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22948 3,91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22962 4,05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22965 3,20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22968 3,17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22995 3,61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23012 3,37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23017 3,65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23069 3,81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23086 3,37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23102 3,46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23117 2,77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23155 3,43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23171 3,68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23192 3,98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23198 4,40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23215 3,01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23235 3,75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23256 3,33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23257 3,37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23265 3,09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23269 3,50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23270 4,46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23295 3,04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23312 3,91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23313 3,19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23342 4,15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23355 4,12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23360 4,49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23363 3,34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23374 2,93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23377 3,28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23386 3,40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23404 4,09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23461 3,43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23498 2,74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23499 2,94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23507 2,91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23516 3,78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23527 3,85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23540 4,03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23562 3,24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23569 3,22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23576 3,99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23577 3,38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23591 2,76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23593 3,20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23609 3,91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23623 3,13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23645 4,38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23655 3,23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23657 3,92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23676 2,77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23691 3,78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23698 3,73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23701 3,49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23718 3,65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23724 1,88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23729 3,15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23743 3,48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23764 3,43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23770 3,77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23771 3,32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23786 4,42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23800 3,64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23801 4,15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23821 4,45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23833 5,15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23858 3,20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23861 4,38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23902 2,99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23905 3,29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23907 2,85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23912 3,31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23933 4,93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23945 3,68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23989 3,76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23996 3,86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23999 3,91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24008 4,24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24020 3,23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24022 4,01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24039 2,70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24041 4,03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24057 3,21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24072 4,18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24074 3,27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24094 2,50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24141 4,44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24157 3,05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24192 4,37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24202 4,23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24209 3,48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24215 3,05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24220 4,51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24227 4,06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24240 4,13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24247 3,53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24270 3,72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24276 3,72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24290 3,46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24307 3,66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24316 2,67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24332 2,65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24338 2,43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24378 2,77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24379 3,89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24405 3,48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24408 3,63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24409 3,67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24411 3,29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24413 3,59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24451 2,78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24452 2,38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24469 3,38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24471 3,93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24481 3,59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24548 3,56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24556 2,38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24599 3,53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24611 4,74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24640 3,94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24651 3,68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24657 3,01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24687 3,95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24693 3,56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24700 4,44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24712 3,18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24722 3,93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24728 3,41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24731 4,44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24733 2,39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24734 4,20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24735 2,93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24761 4,30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24776 2,84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24795 4,35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24799 4,37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24825 3,52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24831 3,47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24843 3,16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24864 2,27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24905 1,92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24956 3,47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24959 4,02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24984 3,28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25001 3,63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25022 3,01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25031 4,01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25060 3,73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25066 3,81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25069 3,77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25089 2,34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25111 3,41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25123 2,99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25139 3,24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25145 4,06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25155 3,04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25161 3,37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25163 3,13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25164 3,00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25166 2,82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25175 4,32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25176 2,83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25186 3,89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25193 2,45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25200 2,50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25207 3,51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25224 1,29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25254 3,37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25268 2,68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25313 2,61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25314 3,78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25320 2,78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25366 2,66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25370 3,83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25371 3,52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25377 2,89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25389 3,12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25391 4,38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25392 3,49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25400 3,76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25408 3,22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25421 4,07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25434 3,42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25450 3,63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25458 4,29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25477 3,08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25488 2,72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25541 3,25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25545 3,87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25563 3,34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25576 3,34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25619 4,11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25668 3,83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25695 3,49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25696 4,46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25697 3,33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25699 3,47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25700 3,40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25704 3,93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25717 2,53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25737 3,76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25748 2,92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25770 2,91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25815 2,84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25820 2,88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25832 4,01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25843 3,58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25880 2,89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25903 4,07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25904 3,68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25907 4,33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25924 3,79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25931 2,27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25962 4,23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25972 3,43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25986 3,61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25995 3,39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26014 2,87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26017 3,09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26019 4,25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26025 3,49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26034 3,77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26047 2,58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26052 3,40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26054 3,37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26066 4,36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26068 3,08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26094 3,95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26105 4,17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26132 4,34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26140 3,83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26150 3,20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26160 4,67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26163 4,56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26211 3,13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26212 3,02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26213 3,23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26232 4,13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26240 3,07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26243 3,40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26246 2,91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26300 3,00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26323 4,59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26340 2,91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26344 2,48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26345 2,86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26368 4,22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26369 2,70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26399 3,49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26402 3,55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26410 3,51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26415 2,58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26429 2,85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26451 3,51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26452 4,46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26458 4,00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26467 3,65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26472 3,55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26505 4,00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26516 3,13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26519 3,83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26522 3,64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26549 3,58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26579 3,72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26596 4,04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26606 3,20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26608 4,53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26612 3,47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26615 3,47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26631 5,00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26638 2,99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26663 2,18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26680 3,26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26720 2,42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26730 4,61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26741 2,68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26742 3,47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26744 4,11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26749 3,79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26760 3,60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26767 3,35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26801 2,92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26838 2,66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26853 3,65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26901 3,08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26913 3,67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26930 2,38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26955 3,06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26958 3,16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26959 3,77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26970 3,55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27017 3,91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27032 2,90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27040 3,85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27043 2,63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27045 3,79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27063 4,80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27068 3,20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27103 3,46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27111 1,80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27116 4,08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27129 3,31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27137 3,59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27203 3,84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27214 2,70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27242 3,11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27259 3,16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27269 4,10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27294 3,44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27312 3,44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27347 2,66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27351 3,98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27355 3,21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27374 3,08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27395 3,72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27398 3,64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27415 3,94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27435 3,39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27472 2,97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27526 2,51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27534 3,00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27551 3,46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27568 4,01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27584 3,22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27597 3,41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27607 2,89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27613 4,41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27626 3,56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27679 3,45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27680 2,58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27710 3,23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27718 4,01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27719 3,66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27729 3,32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27735 3,63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27746 3,55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27756 4,01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27763 3,90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27785 3,63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27788 3,70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27794 3,69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27833 3,56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27848 3,64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27855 3,51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27877 4,35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27880 4,41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27887 3,55</w:t>
      </w:r>
    </w:p>
    <w:p w:rsidR="001231CD" w:rsidRDefault="00E6362A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27921 3,01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27927 4,01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27942 4,00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27947 2,90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27959 3,24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27974 3,37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27990 3,37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27992 3,35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28005 2,69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28032 4,11</w:t>
      </w:r>
    </w:p>
    <w:p w:rsidR="001231CD" w:rsidRDefault="00E6362A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28048 4,13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28050 3,68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28052 4,31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28091 3,54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28129 2,99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28136 2,89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28166 2,99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28175 3,67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28214 3,85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28247 3,45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28267 3,56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28309 3,33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28321 3,29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28329 2,97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28361 3,37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28371 2,74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28388 3,88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28396 3,18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28413 3,00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28424 3,86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28433 3,39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28477 3,64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28485 3,13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28527 3,46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28528 3,33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28563 3,68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28566 2,46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28571 3,56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28590 3,47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28603 3,78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28626 3,11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28653 2,66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28656 3,52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28734 3,21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28736 4,10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28768 2,79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28783 3,09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28880 2,83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28882 3,71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28883 3,08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28891 2,97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28892 3,87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28900 4,91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28919 3,66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28972 3,76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28981 2,12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29009 3,62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29014 2,93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29117 2,98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29130 4,22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29147 2,04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29153 4,23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29165 4,19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29217 3,64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29236 3,76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29244 2,42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29267 3,94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29314 2,82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29443 2,33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29444 3,10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29488 3,77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29489 3,21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29508 2,42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29512 3,19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29517 3,56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29536 2,70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29554 2,69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29566 2,97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29586 3,12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29683 3,78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29693 4,26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29744 4,06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29851 4,36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29856 3,76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29873 3,32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29876 1,69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29901 3,50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29906 3,13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29970 3,68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29980 3,91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30059 4,32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30060 3,80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30087 2,84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30147 3,71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30165 4,29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30182 2,11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30188 3,80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30207 3,57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30220 2,76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30245 3,64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30251 2,93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30300 3,95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30308 3,30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30318 4,20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30368 2,54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30409 3,00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30443 3,28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30495 2,83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30528 3,15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30550 2,59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30556 3,95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30586 3,90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30610 4,12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30619 3,47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30684 2,46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30696 3,08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30854 3,06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30958 4,06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31069 3,46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31103 3,97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31146 1,76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31294 3,67</w:t>
      </w:r>
    </w:p>
    <w:p w:rsidR="001231CD" w:rsidRDefault="00E6362A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31335 3,67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31355 3,85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31357 4,10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31494 3,99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31500 3,28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31567 2,58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31578 3,16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31631 3,55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31681 3,13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31686 4,10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31739 3,13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31741 3,68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31835 2,59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31943 3,50</w:t>
      </w:r>
    </w:p>
    <w:p w:rsidR="001231CD" w:rsidRDefault="001231CD" w:rsidP="001231CD">
      <w:pPr>
        <w:widowControl w:val="0"/>
        <w:tabs>
          <w:tab w:val="center" w:pos="1492"/>
          <w:tab w:val="center" w:pos="2755"/>
        </w:tabs>
        <w:spacing w:line="292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32046 3,12</w:t>
      </w:r>
    </w:p>
    <w:p w:rsidR="001231CD" w:rsidRDefault="001231CD" w:rsidP="001231CD">
      <w:pPr>
        <w:widowControl w:val="0"/>
        <w:tabs>
          <w:tab w:val="center" w:pos="798"/>
          <w:tab w:val="center" w:pos="2109"/>
        </w:tabs>
        <w:spacing w:line="252" w:lineRule="exact"/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widowControl w:val="0"/>
        <w:tabs>
          <w:tab w:val="center" w:pos="798"/>
          <w:tab w:val="center" w:pos="2109"/>
        </w:tabs>
        <w:spacing w:line="252" w:lineRule="exact"/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para que chegue ao conhecimento dos interessados, é expedido o presente aviso, o qual será publicado pela Imprensa Oficial do Estado.</w:t>
      </w: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1231CD" w:rsidP="001231CD">
      <w:pPr>
        <w:jc w:val="both"/>
        <w:rPr>
          <w:rFonts w:ascii="Arial" w:hAnsi="Arial" w:cs="Arial"/>
          <w:sz w:val="24"/>
          <w:szCs w:val="24"/>
        </w:rPr>
      </w:pPr>
    </w:p>
    <w:p w:rsidR="001231CD" w:rsidRDefault="00014009" w:rsidP="001231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(28/09 – 01 – e 02/10</w:t>
      </w:r>
      <w:r w:rsidR="001231CD">
        <w:rPr>
          <w:rFonts w:ascii="Arial" w:hAnsi="Arial" w:cs="Arial"/>
          <w:sz w:val="24"/>
          <w:szCs w:val="24"/>
        </w:rPr>
        <w:t>)</w:t>
      </w:r>
    </w:p>
    <w:p w:rsidR="006545E3" w:rsidRDefault="006545E3"/>
    <w:sectPr w:rsidR="006545E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1E" w:rsidRDefault="00D3781E" w:rsidP="00D74001">
      <w:r>
        <w:separator/>
      </w:r>
    </w:p>
  </w:endnote>
  <w:endnote w:type="continuationSeparator" w:id="0">
    <w:p w:rsidR="00D3781E" w:rsidRDefault="00D3781E" w:rsidP="00D7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1E" w:rsidRDefault="00D3781E" w:rsidP="00D74001">
      <w:r>
        <w:separator/>
      </w:r>
    </w:p>
  </w:footnote>
  <w:footnote w:type="continuationSeparator" w:id="0">
    <w:p w:rsidR="00D3781E" w:rsidRDefault="00D3781E" w:rsidP="00D74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01" w:rsidRDefault="00D74001" w:rsidP="00D74001">
    <w:pPr>
      <w:pStyle w:val="linha1cab"/>
      <w:spacing w:line="240" w:lineRule="exact"/>
    </w:pPr>
    <w:r>
      <w:t xml:space="preserve">MINISTÉRIO PÚBLICO                       </w:t>
    </w:r>
  </w:p>
  <w:p w:rsidR="00D74001" w:rsidRDefault="00D74001" w:rsidP="00D74001">
    <w:pPr>
      <w:pStyle w:val="linha1cab"/>
      <w:spacing w:line="240" w:lineRule="exact"/>
    </w:pPr>
    <w:r>
      <w:t>PROCURADORIA GERAL DA JUSTIÇA</w:t>
    </w:r>
  </w:p>
  <w:p w:rsidR="00D74001" w:rsidRDefault="00D74001" w:rsidP="00D74001">
    <w:pPr>
      <w:pStyle w:val="linha1cab"/>
      <w:spacing w:line="240" w:lineRule="exact"/>
    </w:pPr>
    <w:r>
      <w:t xml:space="preserve">                                      </w:t>
    </w:r>
    <w:r w:rsidR="00E537BB">
      <w:t>27/09/2013</w:t>
    </w:r>
    <w:r w:rsidR="00E537BB">
      <w:fldChar w:fldCharType="begin"/>
    </w:r>
    <w:r w:rsidR="00E537BB">
      <w:instrText xml:space="preserve"> ASK  </w:instrText>
    </w:r>
    <w:r w:rsidR="00E537BB">
      <w:fldChar w:fldCharType="end"/>
    </w:r>
  </w:p>
  <w:p w:rsidR="00D74001" w:rsidRDefault="00D740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1613E"/>
    <w:multiLevelType w:val="hybridMultilevel"/>
    <w:tmpl w:val="8AC89DA8"/>
    <w:lvl w:ilvl="0" w:tplc="D79CFBE4">
      <w:start w:val="1"/>
      <w:numFmt w:val="decimal"/>
      <w:lvlText w:val="%1."/>
      <w:lvlJc w:val="center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CD"/>
    <w:rsid w:val="00014009"/>
    <w:rsid w:val="00035B01"/>
    <w:rsid w:val="001231CD"/>
    <w:rsid w:val="00185BEA"/>
    <w:rsid w:val="006545E3"/>
    <w:rsid w:val="00730A9F"/>
    <w:rsid w:val="00BF642A"/>
    <w:rsid w:val="00D3781E"/>
    <w:rsid w:val="00D74001"/>
    <w:rsid w:val="00E537BB"/>
    <w:rsid w:val="00E6362A"/>
    <w:rsid w:val="00EB4F20"/>
    <w:rsid w:val="00F7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1231CD"/>
    <w:pPr>
      <w:ind w:left="1" w:firstLine="1"/>
      <w:jc w:val="both"/>
    </w:pPr>
    <w:rPr>
      <w:rFonts w:ascii="Courier New" w:hAnsi="Courier New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31CD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1cab">
    <w:name w:val="linha 1 cab."/>
    <w:rsid w:val="001231CD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6C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C7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40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40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40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400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1231CD"/>
    <w:pPr>
      <w:ind w:left="1" w:firstLine="1"/>
      <w:jc w:val="both"/>
    </w:pPr>
    <w:rPr>
      <w:rFonts w:ascii="Courier New" w:hAnsi="Courier New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31CD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1cab">
    <w:name w:val="linha 1 cab."/>
    <w:rsid w:val="001231CD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6C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C7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40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40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40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400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2495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5</cp:revision>
  <cp:lastPrinted>2013-09-27T14:31:00Z</cp:lastPrinted>
  <dcterms:created xsi:type="dcterms:W3CDTF">2013-09-27T21:36:00Z</dcterms:created>
  <dcterms:modified xsi:type="dcterms:W3CDTF">2013-09-27T21:40:00Z</dcterms:modified>
</cp:coreProperties>
</file>