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A" w:rsidRDefault="00C435FA" w:rsidP="004A39F3">
      <w:pPr>
        <w:tabs>
          <w:tab w:val="left" w:pos="1120"/>
        </w:tabs>
        <w:spacing w:before="140" w:after="140" w:line="276" w:lineRule="auto"/>
        <w:rPr>
          <w:rFonts w:ascii="Arial" w:hAnsi="Arial" w:cs="Arial"/>
          <w:bCs/>
          <w:kern w:val="28"/>
          <w:sz w:val="24"/>
          <w:szCs w:val="24"/>
          <w:u w:val="single"/>
        </w:rPr>
      </w:pPr>
      <w:bookmarkStart w:id="0" w:name="_GoBack"/>
      <w:bookmarkEnd w:id="0"/>
    </w:p>
    <w:p w:rsidR="004A39F3" w:rsidRDefault="004A39F3" w:rsidP="004A39F3">
      <w:pPr>
        <w:tabs>
          <w:tab w:val="left" w:pos="1120"/>
        </w:tabs>
        <w:spacing w:before="140" w:after="140" w:line="276" w:lineRule="auto"/>
        <w:rPr>
          <w:rFonts w:ascii="Arial" w:hAnsi="Arial" w:cs="Arial"/>
          <w:bCs/>
          <w:kern w:val="28"/>
          <w:sz w:val="24"/>
          <w:szCs w:val="24"/>
          <w:u w:val="single"/>
        </w:rPr>
      </w:pPr>
      <w:r>
        <w:rPr>
          <w:rFonts w:ascii="Arial" w:hAnsi="Arial" w:cs="Arial"/>
          <w:bCs/>
          <w:kern w:val="28"/>
          <w:sz w:val="24"/>
          <w:szCs w:val="24"/>
          <w:u w:val="single"/>
        </w:rPr>
        <w:t>AVISO Nº</w:t>
      </w:r>
      <w:r w:rsidR="00C435FA">
        <w:rPr>
          <w:rFonts w:ascii="Arial" w:hAnsi="Arial" w:cs="Arial"/>
          <w:bCs/>
          <w:kern w:val="28"/>
          <w:sz w:val="24"/>
          <w:szCs w:val="24"/>
          <w:u w:val="single"/>
        </w:rPr>
        <w:t xml:space="preserve"> 296</w:t>
      </w:r>
      <w:r>
        <w:rPr>
          <w:rFonts w:ascii="Arial" w:hAnsi="Arial" w:cs="Arial"/>
          <w:bCs/>
          <w:kern w:val="28"/>
          <w:sz w:val="24"/>
          <w:szCs w:val="24"/>
          <w:u w:val="single"/>
        </w:rPr>
        <w:t>/2017 – PGJ</w:t>
      </w:r>
    </w:p>
    <w:p w:rsidR="004A39F3" w:rsidRDefault="004A39F3" w:rsidP="004A39F3">
      <w:pPr>
        <w:tabs>
          <w:tab w:val="left" w:pos="1120"/>
        </w:tabs>
        <w:spacing w:before="140" w:after="140" w:line="276" w:lineRule="auto"/>
        <w:rPr>
          <w:rFonts w:ascii="Arial" w:hAnsi="Arial" w:cs="Arial"/>
          <w:bCs/>
          <w:kern w:val="28"/>
          <w:sz w:val="24"/>
          <w:szCs w:val="24"/>
          <w:u w:val="single"/>
        </w:rPr>
      </w:pPr>
      <w:r>
        <w:rPr>
          <w:rFonts w:ascii="Arial" w:hAnsi="Arial" w:cs="Arial"/>
          <w:bCs/>
          <w:kern w:val="28"/>
          <w:sz w:val="24"/>
          <w:szCs w:val="24"/>
          <w:u w:val="single"/>
        </w:rPr>
        <w:t>92º CONCURSO DE INGRESSO NA CARREIRA DO MINISTÉRIO PÚBLICO – 2017</w:t>
      </w:r>
    </w:p>
    <w:p w:rsidR="004A39F3" w:rsidRDefault="004A39F3" w:rsidP="004A39F3">
      <w:pPr>
        <w:tabs>
          <w:tab w:val="left" w:pos="1120"/>
        </w:tabs>
        <w:spacing w:before="140" w:after="140" w:line="276" w:lineRule="auto"/>
        <w:ind w:firstLine="1134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O PROCURADOR-GERAL DE JUSTIÇA, no uso de suas atribuições, AVISA que as inscrições realizadas em desacordo com o item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3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do Edital de Abertura do 92º Concurso de Ingresso na Carreira do Ministério Público – 2017, publicado no Diário Oficial do Executivo – Seção I no dia 09 de junho de 2017-</w:t>
      </w:r>
      <w:r w:rsidRPr="00011DB6">
        <w:rPr>
          <w:rFonts w:ascii="Arial" w:hAnsi="Arial" w:cs="Arial"/>
          <w:bCs/>
          <w:i/>
          <w:kern w:val="28"/>
          <w:sz w:val="24"/>
          <w:szCs w:val="24"/>
        </w:rPr>
        <w:t xml:space="preserve"> </w:t>
      </w:r>
      <w:r w:rsidR="00011DB6" w:rsidRPr="00011DB6">
        <w:rPr>
          <w:rFonts w:ascii="Arial" w:hAnsi="Arial" w:cs="Arial"/>
          <w:bCs/>
          <w:i/>
          <w:kern w:val="28"/>
          <w:sz w:val="24"/>
          <w:szCs w:val="24"/>
        </w:rPr>
        <w:t>“</w:t>
      </w:r>
      <w:r w:rsidRPr="00011DB6">
        <w:rPr>
          <w:rFonts w:ascii="Arial" w:hAnsi="Arial" w:cs="Arial"/>
          <w:bCs/>
          <w:i/>
          <w:kern w:val="28"/>
          <w:sz w:val="24"/>
          <w:szCs w:val="24"/>
        </w:rPr>
        <w:t xml:space="preserve">(3. As inscrições preliminares serão realizadas pela “Internet”, mediante acesso à página eletrônica do Ministério Público do Estado de São Paulo (www.mpsp.mp.br), </w:t>
      </w:r>
      <w:r w:rsidRPr="00011DB6">
        <w:rPr>
          <w:rFonts w:ascii="Arial" w:hAnsi="Arial" w:cs="Arial"/>
          <w:bCs/>
          <w:i/>
          <w:kern w:val="28"/>
          <w:sz w:val="24"/>
          <w:szCs w:val="24"/>
          <w:u w:val="single"/>
        </w:rPr>
        <w:t>a partir das 9:00 horas do</w:t>
      </w:r>
      <w:r w:rsidRPr="00011DB6">
        <w:rPr>
          <w:rFonts w:ascii="Arial" w:hAnsi="Arial" w:cs="Arial"/>
          <w:bCs/>
          <w:i/>
          <w:color w:val="FF0000"/>
          <w:kern w:val="28"/>
          <w:sz w:val="24"/>
          <w:szCs w:val="24"/>
          <w:u w:val="single"/>
        </w:rPr>
        <w:t xml:space="preserve"> </w:t>
      </w:r>
      <w:r w:rsidRPr="00011DB6">
        <w:rPr>
          <w:rFonts w:ascii="Arial" w:hAnsi="Arial" w:cs="Arial"/>
          <w:bCs/>
          <w:i/>
          <w:kern w:val="28"/>
          <w:sz w:val="24"/>
          <w:szCs w:val="24"/>
          <w:u w:val="single"/>
        </w:rPr>
        <w:t>dia 12 de junho (segunda-feira) até às 21:00 horas do dia 11 de julho de 2017 (terça-feira)</w:t>
      </w:r>
      <w:r w:rsidRPr="00011DB6">
        <w:rPr>
          <w:rFonts w:ascii="Arial" w:hAnsi="Arial" w:cs="Arial"/>
          <w:bCs/>
          <w:i/>
          <w:kern w:val="28"/>
          <w:sz w:val="24"/>
          <w:szCs w:val="24"/>
        </w:rPr>
        <w:t>, observando-se o horário oficial do Estado de São Paulo.)</w:t>
      </w:r>
      <w:r w:rsidR="00011DB6" w:rsidRPr="00011DB6">
        <w:rPr>
          <w:rFonts w:ascii="Arial" w:hAnsi="Arial" w:cs="Arial"/>
          <w:bCs/>
          <w:i/>
          <w:kern w:val="28"/>
          <w:sz w:val="24"/>
          <w:szCs w:val="24"/>
        </w:rPr>
        <w:t>”</w:t>
      </w:r>
      <w:r w:rsidR="00011DB6">
        <w:rPr>
          <w:rFonts w:ascii="Arial" w:hAnsi="Arial" w:cs="Arial"/>
          <w:bCs/>
          <w:kern w:val="28"/>
          <w:sz w:val="24"/>
          <w:szCs w:val="24"/>
        </w:rPr>
        <w:t>, foram declaradas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F462F8">
        <w:rPr>
          <w:rFonts w:ascii="Arial" w:hAnsi="Arial" w:cs="Arial"/>
          <w:bCs/>
          <w:kern w:val="28"/>
          <w:sz w:val="24"/>
          <w:szCs w:val="24"/>
        </w:rPr>
        <w:t>ineficazes</w:t>
      </w:r>
      <w:r>
        <w:rPr>
          <w:rFonts w:ascii="Arial" w:hAnsi="Arial" w:cs="Arial"/>
          <w:bCs/>
          <w:kern w:val="28"/>
          <w:sz w:val="24"/>
          <w:szCs w:val="24"/>
        </w:rPr>
        <w:t xml:space="preserve">, </w:t>
      </w:r>
      <w:r w:rsidR="00011DB6">
        <w:rPr>
          <w:rFonts w:ascii="Arial" w:hAnsi="Arial" w:cs="Arial"/>
          <w:bCs/>
          <w:kern w:val="28"/>
          <w:sz w:val="24"/>
          <w:szCs w:val="24"/>
        </w:rPr>
        <w:t>devendo os candidatos realizar</w:t>
      </w:r>
      <w:r>
        <w:rPr>
          <w:rFonts w:ascii="Arial" w:hAnsi="Arial" w:cs="Arial"/>
          <w:bCs/>
          <w:kern w:val="28"/>
          <w:sz w:val="24"/>
          <w:szCs w:val="24"/>
        </w:rPr>
        <w:t xml:space="preserve"> nova</w:t>
      </w:r>
      <w:r w:rsidR="00011DB6">
        <w:rPr>
          <w:rFonts w:ascii="Arial" w:hAnsi="Arial" w:cs="Arial"/>
          <w:bCs/>
          <w:kern w:val="28"/>
          <w:sz w:val="24"/>
          <w:szCs w:val="24"/>
        </w:rPr>
        <w:t xml:space="preserve"> i</w:t>
      </w:r>
      <w:r>
        <w:rPr>
          <w:rFonts w:ascii="Arial" w:hAnsi="Arial" w:cs="Arial"/>
          <w:bCs/>
          <w:kern w:val="28"/>
          <w:sz w:val="24"/>
          <w:szCs w:val="24"/>
        </w:rPr>
        <w:t xml:space="preserve">nscrição. </w:t>
      </w:r>
    </w:p>
    <w:p w:rsidR="004A39F3" w:rsidRDefault="004A39F3" w:rsidP="004A39F3">
      <w:pPr>
        <w:tabs>
          <w:tab w:val="left" w:pos="1120"/>
        </w:tabs>
        <w:spacing w:before="140" w:after="140" w:line="276" w:lineRule="auto"/>
        <w:ind w:firstLine="1134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AVISA, também</w:t>
      </w:r>
      <w:r w:rsidR="00F462F8">
        <w:rPr>
          <w:rFonts w:ascii="Arial" w:hAnsi="Arial" w:cs="Arial"/>
          <w:bCs/>
          <w:kern w:val="28"/>
          <w:sz w:val="24"/>
          <w:szCs w:val="24"/>
        </w:rPr>
        <w:t xml:space="preserve">, </w:t>
      </w:r>
      <w:r>
        <w:rPr>
          <w:rFonts w:ascii="Arial" w:hAnsi="Arial" w:cs="Arial"/>
          <w:bCs/>
          <w:kern w:val="28"/>
          <w:sz w:val="24"/>
          <w:szCs w:val="24"/>
        </w:rPr>
        <w:t xml:space="preserve">que </w:t>
      </w:r>
      <w:r w:rsidR="00F04743">
        <w:rPr>
          <w:rFonts w:ascii="Arial" w:hAnsi="Arial" w:cs="Arial"/>
          <w:bCs/>
          <w:kern w:val="28"/>
          <w:sz w:val="24"/>
          <w:szCs w:val="24"/>
        </w:rPr>
        <w:t>será</w:t>
      </w:r>
      <w:r w:rsidR="00F462F8">
        <w:rPr>
          <w:rFonts w:ascii="Arial" w:hAnsi="Arial" w:cs="Arial"/>
          <w:bCs/>
          <w:kern w:val="28"/>
          <w:sz w:val="24"/>
          <w:szCs w:val="24"/>
        </w:rPr>
        <w:t xml:space="preserve"> aceito o recolhimento realizado com amparo nos boletos já emitidos, desde que os interessados venham a renovar suas inscrições, agora, já no prazo próprio.</w:t>
      </w:r>
    </w:p>
    <w:p w:rsidR="004A39F3" w:rsidRPr="004A39F3" w:rsidRDefault="00C435FA" w:rsidP="004A3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(24 – 27 e 28/06)</w:t>
      </w:r>
    </w:p>
    <w:p w:rsidR="004A39F3" w:rsidRDefault="004A39F3" w:rsidP="004A39F3">
      <w:pPr>
        <w:spacing w:line="360" w:lineRule="auto"/>
        <w:rPr>
          <w:rFonts w:ascii="Arial" w:hAnsi="Arial" w:cs="Arial"/>
          <w:bCs/>
          <w:kern w:val="28"/>
          <w:sz w:val="24"/>
          <w:szCs w:val="24"/>
        </w:rPr>
      </w:pPr>
    </w:p>
    <w:sectPr w:rsidR="004A3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4B" w:rsidRDefault="00B06F4B" w:rsidP="00C435FA">
      <w:r>
        <w:separator/>
      </w:r>
    </w:p>
  </w:endnote>
  <w:endnote w:type="continuationSeparator" w:id="0">
    <w:p w:rsidR="00B06F4B" w:rsidRDefault="00B06F4B" w:rsidP="00C4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4B" w:rsidRDefault="00B06F4B" w:rsidP="00C435FA">
      <w:r>
        <w:separator/>
      </w:r>
    </w:p>
  </w:footnote>
  <w:footnote w:type="continuationSeparator" w:id="0">
    <w:p w:rsidR="00B06F4B" w:rsidRDefault="00B06F4B" w:rsidP="00C4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A" w:rsidRDefault="00C435FA" w:rsidP="00C435FA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C435FA" w:rsidRDefault="00C435FA" w:rsidP="00C435FA">
    <w:pPr>
      <w:pStyle w:val="linha1cab"/>
      <w:spacing w:line="240" w:lineRule="exact"/>
    </w:pPr>
    <w:r>
      <w:t>PROCURADORIA GERAL DA JUSTIÇA</w:t>
    </w:r>
  </w:p>
  <w:p w:rsidR="00C435FA" w:rsidRDefault="00C435FA" w:rsidP="00C435FA">
    <w:pPr>
      <w:pStyle w:val="linha1cab"/>
      <w:spacing w:line="240" w:lineRule="exact"/>
      <w:rPr>
        <w:noProof/>
      </w:rPr>
    </w:pPr>
    <w:r>
      <w:t xml:space="preserve">                                      </w:t>
    </w:r>
    <w:r w:rsidR="00322B5E">
      <w:t>23/06/2017</w:t>
    </w:r>
    <w:r w:rsidR="00322B5E">
      <w:fldChar w:fldCharType="begin"/>
    </w:r>
    <w:r w:rsidR="00322B5E">
      <w:instrText xml:space="preserve"> ASK  </w:instrText>
    </w:r>
    <w:r w:rsidR="00322B5E">
      <w:fldChar w:fldCharType="end"/>
    </w:r>
  </w:p>
  <w:p w:rsidR="00C435FA" w:rsidRDefault="00C435FA" w:rsidP="00C435FA">
    <w:pPr>
      <w:pStyle w:val="linha1cab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3"/>
    <w:rsid w:val="000101F4"/>
    <w:rsid w:val="00011DB6"/>
    <w:rsid w:val="00322B5E"/>
    <w:rsid w:val="00426E8F"/>
    <w:rsid w:val="004A39F3"/>
    <w:rsid w:val="00B06F4B"/>
    <w:rsid w:val="00B861ED"/>
    <w:rsid w:val="00C435FA"/>
    <w:rsid w:val="00F04743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5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F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C435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5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F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C435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2017-06-23T20:50:00Z</dcterms:created>
  <dcterms:modified xsi:type="dcterms:W3CDTF">2017-06-23T20:51:00Z</dcterms:modified>
</cp:coreProperties>
</file>