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A" w:rsidRPr="005F3D6C" w:rsidRDefault="005F3D6C" w:rsidP="007965BD">
      <w:pPr>
        <w:pStyle w:val="SemEspaamento"/>
        <w:rPr>
          <w:b/>
          <w:u w:val="single"/>
        </w:rPr>
      </w:pPr>
      <w:r>
        <w:rPr>
          <w:b/>
          <w:u w:val="single"/>
        </w:rPr>
        <w:t>((</w:t>
      </w:r>
      <w:proofErr w:type="spellStart"/>
      <w:r>
        <w:rPr>
          <w:b/>
          <w:u w:val="single"/>
        </w:rPr>
        <w:t>ng</w:t>
      </w:r>
      <w:proofErr w:type="spellEnd"/>
      <w:r>
        <w:rPr>
          <w:b/>
          <w:u w:val="single"/>
        </w:rPr>
        <w:t>)</w:t>
      </w:r>
      <w:proofErr w:type="gramStart"/>
      <w:r>
        <w:rPr>
          <w:b/>
          <w:u w:val="single"/>
        </w:rPr>
        <w:t>)</w:t>
      </w:r>
      <w:r w:rsidR="00D5399C" w:rsidRPr="005F3D6C">
        <w:rPr>
          <w:b/>
          <w:u w:val="single"/>
        </w:rPr>
        <w:t>AVISO</w:t>
      </w:r>
      <w:proofErr w:type="gramEnd"/>
      <w:r>
        <w:rPr>
          <w:b/>
          <w:u w:val="single"/>
        </w:rPr>
        <w:t xml:space="preserve"> Nº  039/15 – CSMP. DE 05 DE MARÇO DE 2015((cl))</w:t>
      </w:r>
    </w:p>
    <w:p w:rsidR="00D5399C" w:rsidRDefault="00D5399C" w:rsidP="005F3D6C">
      <w:pPr>
        <w:spacing w:line="360" w:lineRule="auto"/>
      </w:pPr>
    </w:p>
    <w:p w:rsidR="00D5399C" w:rsidRDefault="005F3D6C" w:rsidP="005F3D6C">
      <w:pPr>
        <w:spacing w:line="360" w:lineRule="auto"/>
        <w:ind w:firstLine="1134"/>
        <w:jc w:val="both"/>
      </w:pPr>
      <w:r w:rsidRPr="005F3D6C">
        <w:rPr>
          <w:caps/>
        </w:rPr>
        <w:t>o conselho superior do ministério público</w:t>
      </w:r>
      <w:r>
        <w:t>, no uso de suas atribuições, ((</w:t>
      </w:r>
      <w:proofErr w:type="spellStart"/>
      <w:r>
        <w:t>ng</w:t>
      </w:r>
      <w:proofErr w:type="spellEnd"/>
      <w:r>
        <w:t>)</w:t>
      </w:r>
      <w:proofErr w:type="gramStart"/>
      <w:r>
        <w:t>)</w:t>
      </w:r>
      <w:r w:rsidRPr="005F3D6C">
        <w:rPr>
          <w:b/>
          <w:caps/>
        </w:rPr>
        <w:t>avisa</w:t>
      </w:r>
      <w:proofErr w:type="gramEnd"/>
      <w:r>
        <w:rPr>
          <w:b/>
          <w:caps/>
        </w:rPr>
        <w:t>((</w:t>
      </w:r>
      <w:r>
        <w:rPr>
          <w:b/>
        </w:rPr>
        <w:t>cl</w:t>
      </w:r>
      <w:r>
        <w:rPr>
          <w:b/>
          <w:caps/>
        </w:rPr>
        <w:t>))</w:t>
      </w:r>
      <w:r>
        <w:t xml:space="preserve"> que em sua primeira reunião do mês de abril próximo futuro irá proceder à escolha dos Membros integrantes da Comissão </w:t>
      </w:r>
      <w:r w:rsidR="0035518C">
        <w:t xml:space="preserve">Examinadora </w:t>
      </w:r>
      <w:r>
        <w:t>do 91º Concurso de Ingresso à Carreira do Ministério Público.</w:t>
      </w:r>
    </w:p>
    <w:p w:rsidR="00D5399C" w:rsidRDefault="005F3D6C" w:rsidP="005F3D6C">
      <w:pPr>
        <w:spacing w:line="360" w:lineRule="auto"/>
        <w:ind w:firstLine="1134"/>
        <w:jc w:val="both"/>
        <w:rPr>
          <w:b/>
        </w:rPr>
      </w:pPr>
      <w:r>
        <w:t xml:space="preserve">Para tal </w:t>
      </w:r>
      <w:proofErr w:type="gramStart"/>
      <w:r>
        <w:t>finalidade,</w:t>
      </w:r>
      <w:proofErr w:type="gramEnd"/>
      <w:r>
        <w:t>((</w:t>
      </w:r>
      <w:proofErr w:type="spellStart"/>
      <w:r>
        <w:t>ng</w:t>
      </w:r>
      <w:proofErr w:type="spellEnd"/>
      <w:r>
        <w:t xml:space="preserve">)) </w:t>
      </w:r>
      <w:r w:rsidRPr="005F3D6C">
        <w:rPr>
          <w:b/>
          <w:caps/>
        </w:rPr>
        <w:t>avisa</w:t>
      </w:r>
      <w:r w:rsidRPr="005F3D6C">
        <w:rPr>
          <w:b/>
        </w:rPr>
        <w:t>((cl))</w:t>
      </w:r>
      <w:r>
        <w:t xml:space="preserve"> aos senhores Procuradores de Justiça interessados em integrá-la que poderão manifestar tal pleito pessoalmente aos integrantes do Colegiado, por intermédio de e-mail (</w:t>
      </w:r>
      <w:hyperlink r:id="rId5" w:history="1">
        <w:r w:rsidRPr="00F717C1">
          <w:rPr>
            <w:rStyle w:val="Hyperlink"/>
          </w:rPr>
          <w:t>conselho@mpsp.mp.br</w:t>
        </w:r>
      </w:hyperlink>
      <w:r>
        <w:t>) ou telefone (3119-9711 e 3119-9709) ((</w:t>
      </w:r>
      <w:proofErr w:type="spellStart"/>
      <w:r>
        <w:t>ng</w:t>
      </w:r>
      <w:proofErr w:type="spellEnd"/>
      <w:r>
        <w:t>))</w:t>
      </w:r>
      <w:r w:rsidRPr="005F3D6C">
        <w:rPr>
          <w:b/>
        </w:rPr>
        <w:t>até o dia 25 de março próximo futuro.</w:t>
      </w:r>
      <w:r>
        <w:rPr>
          <w:b/>
        </w:rPr>
        <w:t>((cl))</w:t>
      </w:r>
    </w:p>
    <w:p w:rsidR="00CF1547" w:rsidRPr="005F3D6C" w:rsidRDefault="00CF1547" w:rsidP="005F3D6C">
      <w:pPr>
        <w:spacing w:line="360" w:lineRule="auto"/>
        <w:ind w:firstLine="1134"/>
        <w:jc w:val="both"/>
        <w:rPr>
          <w:b/>
        </w:rPr>
      </w:pPr>
      <w:r>
        <w:rPr>
          <w:b/>
        </w:rPr>
        <w:t>(07 – 18)</w:t>
      </w:r>
      <w:bookmarkStart w:id="0" w:name="_GoBack"/>
      <w:bookmarkEnd w:id="0"/>
    </w:p>
    <w:sectPr w:rsidR="00CF1547" w:rsidRPr="005F3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C"/>
    <w:rsid w:val="0035518C"/>
    <w:rsid w:val="0045073A"/>
    <w:rsid w:val="005F3D6C"/>
    <w:rsid w:val="007965BD"/>
    <w:rsid w:val="00812F42"/>
    <w:rsid w:val="00BD08E8"/>
    <w:rsid w:val="00CF1547"/>
    <w:rsid w:val="00D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99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96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99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96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LHO@MPSP.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9</cp:revision>
  <dcterms:created xsi:type="dcterms:W3CDTF">2015-03-05T19:20:00Z</dcterms:created>
  <dcterms:modified xsi:type="dcterms:W3CDTF">2015-03-06T17:37:00Z</dcterms:modified>
</cp:coreProperties>
</file>