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340" w:rsidRDefault="00437340" w:rsidP="00437340">
      <w:pPr>
        <w:ind w:firstLine="1701"/>
        <w:jc w:val="both"/>
        <w:rPr>
          <w:rFonts w:ascii="Century Gothic" w:hAnsi="Century Gothic"/>
          <w:sz w:val="26"/>
          <w:szCs w:val="26"/>
        </w:rPr>
      </w:pPr>
    </w:p>
    <w:p w:rsidR="001E1DB1" w:rsidRDefault="001E1DB1" w:rsidP="00437340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</w:p>
    <w:p w:rsidR="00437340" w:rsidRPr="008C7150" w:rsidRDefault="00437340" w:rsidP="00437340">
      <w:pPr>
        <w:spacing w:line="360" w:lineRule="auto"/>
        <w:jc w:val="both"/>
        <w:rPr>
          <w:rFonts w:ascii="Century Gothic" w:hAnsi="Century Gothic"/>
          <w:b/>
          <w:sz w:val="26"/>
          <w:szCs w:val="26"/>
        </w:rPr>
      </w:pPr>
      <w:r w:rsidRPr="008C7150">
        <w:rPr>
          <w:rFonts w:ascii="Century Gothic" w:hAnsi="Century Gothic"/>
          <w:b/>
          <w:sz w:val="26"/>
          <w:szCs w:val="26"/>
        </w:rPr>
        <w:t>AVISO Nº 0</w:t>
      </w:r>
      <w:r w:rsidR="001E1DB1">
        <w:rPr>
          <w:rFonts w:ascii="Century Gothic" w:hAnsi="Century Gothic"/>
          <w:b/>
          <w:sz w:val="26"/>
          <w:szCs w:val="26"/>
        </w:rPr>
        <w:t>143</w:t>
      </w:r>
      <w:r w:rsidRPr="008C7150">
        <w:rPr>
          <w:rFonts w:ascii="Century Gothic" w:hAnsi="Century Gothic"/>
          <w:b/>
          <w:sz w:val="26"/>
          <w:szCs w:val="26"/>
        </w:rPr>
        <w:t>/19 - CSMP, DE 12.06.19</w:t>
      </w:r>
    </w:p>
    <w:p w:rsidR="00437340" w:rsidRDefault="00437340" w:rsidP="00437340">
      <w:pPr>
        <w:ind w:firstLine="1701"/>
        <w:jc w:val="both"/>
        <w:rPr>
          <w:rFonts w:ascii="Century Gothic" w:hAnsi="Century Gothic"/>
          <w:sz w:val="26"/>
          <w:szCs w:val="26"/>
        </w:rPr>
      </w:pPr>
    </w:p>
    <w:p w:rsidR="00437340" w:rsidRDefault="00437340" w:rsidP="00437340">
      <w:pPr>
        <w:ind w:firstLine="1701"/>
        <w:jc w:val="both"/>
        <w:rPr>
          <w:rFonts w:ascii="Century Gothic" w:hAnsi="Century Gothic"/>
          <w:sz w:val="26"/>
          <w:szCs w:val="26"/>
        </w:rPr>
      </w:pPr>
    </w:p>
    <w:p w:rsidR="008C7150" w:rsidRDefault="001E1DB1" w:rsidP="00ED6430">
      <w:pPr>
        <w:spacing w:line="360" w:lineRule="auto"/>
        <w:ind w:firstLine="1701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O</w:t>
      </w:r>
      <w:r w:rsidR="00B00B50">
        <w:rPr>
          <w:rFonts w:ascii="Century Gothic" w:hAnsi="Century Gothic"/>
          <w:sz w:val="26"/>
          <w:szCs w:val="26"/>
        </w:rPr>
        <w:t xml:space="preserve"> Egrégio Conselho Superior do Ministério Público </w:t>
      </w:r>
      <w:r w:rsidR="006C778B" w:rsidRPr="00ED6430">
        <w:rPr>
          <w:rFonts w:ascii="Century Gothic" w:hAnsi="Century Gothic"/>
          <w:b/>
          <w:sz w:val="26"/>
          <w:szCs w:val="26"/>
        </w:rPr>
        <w:t>AVISA</w:t>
      </w:r>
      <w:r w:rsidR="006C778B">
        <w:rPr>
          <w:rFonts w:ascii="Century Gothic" w:hAnsi="Century Gothic"/>
          <w:sz w:val="26"/>
          <w:szCs w:val="26"/>
        </w:rPr>
        <w:t xml:space="preserve"> que, </w:t>
      </w:r>
      <w:r>
        <w:rPr>
          <w:rFonts w:ascii="Century Gothic" w:hAnsi="Century Gothic"/>
          <w:sz w:val="26"/>
          <w:szCs w:val="26"/>
        </w:rPr>
        <w:t xml:space="preserve"> </w:t>
      </w:r>
      <w:r w:rsidR="006C778B">
        <w:rPr>
          <w:rFonts w:ascii="Century Gothic" w:hAnsi="Century Gothic"/>
          <w:sz w:val="26"/>
          <w:szCs w:val="26"/>
        </w:rPr>
        <w:t xml:space="preserve">na reunião ordinária de 11 de junho de 2019, deliberou, em caráter normativo, que a </w:t>
      </w:r>
      <w:r w:rsidR="006C778B" w:rsidRPr="00CA5C0C">
        <w:rPr>
          <w:rFonts w:ascii="Century Gothic" w:hAnsi="Century Gothic" w:cs="Arial"/>
          <w:sz w:val="26"/>
          <w:szCs w:val="26"/>
        </w:rPr>
        <w:t>alteração</w:t>
      </w:r>
      <w:r w:rsidR="006C778B" w:rsidRPr="00CA5C0C">
        <w:rPr>
          <w:rFonts w:ascii="Century Gothic" w:hAnsi="Century Gothic" w:cs="Arial"/>
          <w:b/>
          <w:sz w:val="26"/>
          <w:szCs w:val="26"/>
        </w:rPr>
        <w:t xml:space="preserve"> </w:t>
      </w:r>
      <w:r w:rsidR="006C778B" w:rsidRPr="00CA5C0C">
        <w:rPr>
          <w:rFonts w:ascii="Century Gothic" w:hAnsi="Century Gothic" w:cs="Arial"/>
          <w:sz w:val="26"/>
          <w:szCs w:val="26"/>
        </w:rPr>
        <w:t>no Quadro Geral de Antiguidade, d</w:t>
      </w:r>
      <w:r w:rsidR="006C778B">
        <w:rPr>
          <w:rFonts w:ascii="Century Gothic" w:hAnsi="Century Gothic" w:cs="Arial"/>
          <w:sz w:val="26"/>
          <w:szCs w:val="26"/>
        </w:rPr>
        <w:t xml:space="preserve">a ordem de classificação </w:t>
      </w:r>
      <w:r w:rsidR="00F742CE">
        <w:rPr>
          <w:rFonts w:ascii="Century Gothic" w:hAnsi="Century Gothic" w:cs="Arial"/>
          <w:sz w:val="26"/>
          <w:szCs w:val="26"/>
        </w:rPr>
        <w:t>d</w:t>
      </w:r>
      <w:r w:rsidR="006C778B">
        <w:rPr>
          <w:rFonts w:ascii="Century Gothic" w:hAnsi="Century Gothic" w:cs="Arial"/>
          <w:sz w:val="26"/>
          <w:szCs w:val="26"/>
        </w:rPr>
        <w:t xml:space="preserve">os </w:t>
      </w:r>
      <w:r w:rsidR="006C778B" w:rsidRPr="00CA5C0C">
        <w:rPr>
          <w:rFonts w:ascii="Century Gothic" w:hAnsi="Century Gothic" w:cs="Arial"/>
          <w:sz w:val="26"/>
          <w:szCs w:val="26"/>
        </w:rPr>
        <w:t xml:space="preserve">membros </w:t>
      </w:r>
      <w:r w:rsidR="006C778B">
        <w:rPr>
          <w:rFonts w:ascii="Century Gothic" w:hAnsi="Century Gothic" w:cs="Arial"/>
          <w:sz w:val="26"/>
          <w:szCs w:val="26"/>
        </w:rPr>
        <w:t xml:space="preserve">do MPSP </w:t>
      </w:r>
      <w:r w:rsidR="006C778B" w:rsidRPr="00CA5C0C">
        <w:rPr>
          <w:rFonts w:ascii="Century Gothic" w:hAnsi="Century Gothic" w:cs="Arial"/>
          <w:sz w:val="26"/>
          <w:szCs w:val="26"/>
        </w:rPr>
        <w:t>que tenham, no decorrer do ano averbado em seus prontuários situações que demandem o desempate previsto no art. 135, §2º da LOEMP-SP</w:t>
      </w:r>
      <w:r w:rsidR="006C778B">
        <w:rPr>
          <w:rFonts w:ascii="Century Gothic" w:hAnsi="Century Gothic" w:cs="Arial"/>
          <w:sz w:val="26"/>
          <w:szCs w:val="26"/>
        </w:rPr>
        <w:t xml:space="preserve">, será efetivada apenas na revisão anual prevista nos artigos 19, </w:t>
      </w:r>
      <w:r w:rsidR="00F742CE">
        <w:rPr>
          <w:rFonts w:ascii="Century Gothic" w:hAnsi="Century Gothic" w:cs="Arial"/>
          <w:sz w:val="26"/>
          <w:szCs w:val="26"/>
        </w:rPr>
        <w:t xml:space="preserve">inciso </w:t>
      </w:r>
      <w:r w:rsidR="006C778B">
        <w:rPr>
          <w:rFonts w:ascii="Century Gothic" w:hAnsi="Century Gothic" w:cs="Arial"/>
          <w:sz w:val="26"/>
          <w:szCs w:val="26"/>
        </w:rPr>
        <w:t xml:space="preserve">V, </w:t>
      </w:r>
      <w:r w:rsidR="00F742CE">
        <w:rPr>
          <w:rFonts w:ascii="Century Gothic" w:hAnsi="Century Gothic" w:cs="Arial"/>
          <w:sz w:val="26"/>
          <w:szCs w:val="26"/>
        </w:rPr>
        <w:t xml:space="preserve">alínea </w:t>
      </w:r>
      <w:r w:rsidR="006C778B" w:rsidRPr="00F742CE">
        <w:rPr>
          <w:rFonts w:ascii="Century Gothic" w:hAnsi="Century Gothic" w:cs="Arial"/>
          <w:i/>
          <w:sz w:val="26"/>
          <w:szCs w:val="26"/>
        </w:rPr>
        <w:t>x</w:t>
      </w:r>
      <w:r w:rsidR="006C778B">
        <w:rPr>
          <w:rFonts w:ascii="Century Gothic" w:hAnsi="Century Gothic" w:cs="Arial"/>
          <w:sz w:val="26"/>
          <w:szCs w:val="26"/>
        </w:rPr>
        <w:t xml:space="preserve">, </w:t>
      </w:r>
      <w:r w:rsidR="00F742CE">
        <w:rPr>
          <w:rFonts w:ascii="Century Gothic" w:hAnsi="Century Gothic" w:cs="Arial"/>
          <w:sz w:val="26"/>
          <w:szCs w:val="26"/>
        </w:rPr>
        <w:t xml:space="preserve">n. </w:t>
      </w:r>
      <w:r w:rsidR="006C778B">
        <w:rPr>
          <w:rFonts w:ascii="Century Gothic" w:hAnsi="Century Gothic" w:cs="Arial"/>
          <w:sz w:val="26"/>
          <w:szCs w:val="26"/>
        </w:rPr>
        <w:t xml:space="preserve">2, e 36, </w:t>
      </w:r>
      <w:r w:rsidR="00F742CE">
        <w:rPr>
          <w:rFonts w:ascii="Century Gothic" w:hAnsi="Century Gothic" w:cs="Arial"/>
          <w:sz w:val="26"/>
          <w:szCs w:val="26"/>
        </w:rPr>
        <w:t xml:space="preserve">inciso </w:t>
      </w:r>
      <w:r w:rsidR="006C778B">
        <w:rPr>
          <w:rFonts w:ascii="Century Gothic" w:hAnsi="Century Gothic" w:cs="Arial"/>
          <w:sz w:val="26"/>
          <w:szCs w:val="26"/>
        </w:rPr>
        <w:t>X, da LOEMP-SP</w:t>
      </w:r>
      <w:r w:rsidR="006C778B" w:rsidRPr="00CA5C0C">
        <w:rPr>
          <w:rFonts w:ascii="Century Gothic" w:hAnsi="Century Gothic" w:cs="Arial"/>
          <w:sz w:val="26"/>
          <w:szCs w:val="26"/>
        </w:rPr>
        <w:t>.</w:t>
      </w:r>
    </w:p>
    <w:p w:rsidR="008C7150" w:rsidRDefault="008C7150" w:rsidP="00ED6430">
      <w:pPr>
        <w:spacing w:line="360" w:lineRule="auto"/>
        <w:ind w:firstLine="1701"/>
        <w:jc w:val="both"/>
        <w:rPr>
          <w:rFonts w:ascii="Century Gothic" w:hAnsi="Century Gothic"/>
          <w:sz w:val="26"/>
          <w:szCs w:val="26"/>
        </w:rPr>
      </w:pPr>
    </w:p>
    <w:p w:rsidR="008C7150" w:rsidRDefault="008C7150" w:rsidP="008C7150">
      <w:pPr>
        <w:spacing w:line="360" w:lineRule="auto"/>
        <w:jc w:val="both"/>
        <w:rPr>
          <w:rFonts w:ascii="Century Gothic" w:hAnsi="Century Gothic"/>
          <w:sz w:val="26"/>
          <w:szCs w:val="26"/>
        </w:rPr>
      </w:pPr>
    </w:p>
    <w:p w:rsidR="001E1DB1" w:rsidRPr="001E1DB1" w:rsidRDefault="006C778B" w:rsidP="001E1DB1">
      <w:pPr>
        <w:pStyle w:val="TextosemFormatao"/>
        <w:rPr>
          <w:rFonts w:ascii="Century Gothic" w:hAnsi="Century Gothic" w:cs="Courier New"/>
          <w:sz w:val="26"/>
          <w:szCs w:val="26"/>
        </w:rPr>
      </w:pPr>
      <w:r w:rsidRPr="001E1DB1">
        <w:rPr>
          <w:rFonts w:ascii="Century Gothic" w:hAnsi="Century Gothic"/>
          <w:sz w:val="26"/>
          <w:szCs w:val="26"/>
        </w:rPr>
        <w:t xml:space="preserve"> </w:t>
      </w:r>
      <w:r w:rsidR="001E1DB1" w:rsidRPr="001E1DB1">
        <w:rPr>
          <w:rFonts w:ascii="Century Gothic" w:hAnsi="Century Gothic" w:cs="Courier New"/>
          <w:sz w:val="26"/>
          <w:szCs w:val="26"/>
        </w:rPr>
        <w:t>(13 – 02 e 30/07)</w:t>
      </w:r>
    </w:p>
    <w:p w:rsidR="009F7412" w:rsidRPr="009F7412" w:rsidRDefault="009F7412" w:rsidP="008C7150">
      <w:pPr>
        <w:spacing w:line="360" w:lineRule="auto"/>
        <w:jc w:val="both"/>
      </w:pPr>
      <w:bookmarkStart w:id="0" w:name="_GoBack"/>
      <w:bookmarkEnd w:id="0"/>
    </w:p>
    <w:sectPr w:rsidR="009F7412" w:rsidRPr="009F7412" w:rsidSect="009F7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54C" w:rsidRDefault="00F9654C" w:rsidP="009F7412">
      <w:r>
        <w:separator/>
      </w:r>
    </w:p>
  </w:endnote>
  <w:endnote w:type="continuationSeparator" w:id="0">
    <w:p w:rsidR="00F9654C" w:rsidRDefault="00F9654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C7" w:rsidRDefault="00571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61" w:rsidRDefault="005D2C35" w:rsidP="005E0561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ECFB5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="005E0561">
      <w:rPr>
        <w:rFonts w:ascii="Arial" w:hAnsi="Arial" w:cs="Arial"/>
      </w:rPr>
      <w:t>Rua: Riachuelo, nº 115 – 9º andar – Centro | São Paulo/SP</w:t>
    </w:r>
  </w:p>
  <w:p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C7" w:rsidRDefault="00571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54C" w:rsidRDefault="00F9654C" w:rsidP="009F7412">
      <w:r>
        <w:separator/>
      </w:r>
    </w:p>
  </w:footnote>
  <w:footnote w:type="continuationSeparator" w:id="0">
    <w:p w:rsidR="00F9654C" w:rsidRDefault="00F9654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C7" w:rsidRDefault="00571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997"/>
      <w:gridCol w:w="2972"/>
    </w:tblGrid>
    <w:tr w:rsidR="005D2C35" w:rsidTr="00B30DFA">
      <w:tc>
        <w:tcPr>
          <w:tcW w:w="5240" w:type="dxa"/>
          <w:tcBorders>
            <w:right w:val="single" w:sz="12" w:space="0" w:color="auto"/>
          </w:tcBorders>
          <w:vAlign w:val="center"/>
        </w:tcPr>
        <w:p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100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" w:type="dxa"/>
          <w:tcBorders>
            <w:left w:val="single" w:sz="12" w:space="0" w:color="auto"/>
          </w:tcBorders>
        </w:tcPr>
        <w:p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972" w:type="dxa"/>
        </w:tcPr>
        <w:p w:rsidR="009F7412" w:rsidRPr="005D2C35" w:rsidRDefault="00B30DFA" w:rsidP="005D2C35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Cs w:val="24"/>
            </w:rPr>
            <w:t>CONSELHO SUPERIOR DO MINISTÉRIO PÚBLICO</w:t>
          </w:r>
        </w:p>
      </w:tc>
    </w:tr>
  </w:tbl>
  <w:p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49679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p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DC7" w:rsidRDefault="00571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1023B7"/>
    <w:rsid w:val="0019525F"/>
    <w:rsid w:val="001E1DB1"/>
    <w:rsid w:val="001E5771"/>
    <w:rsid w:val="002606E6"/>
    <w:rsid w:val="003C5A8B"/>
    <w:rsid w:val="0041675A"/>
    <w:rsid w:val="00437340"/>
    <w:rsid w:val="00442AA4"/>
    <w:rsid w:val="00571DC7"/>
    <w:rsid w:val="005D2C35"/>
    <w:rsid w:val="005E0561"/>
    <w:rsid w:val="006C778B"/>
    <w:rsid w:val="008C7150"/>
    <w:rsid w:val="00945B10"/>
    <w:rsid w:val="009F7412"/>
    <w:rsid w:val="00A71A77"/>
    <w:rsid w:val="00B00B50"/>
    <w:rsid w:val="00B30DFA"/>
    <w:rsid w:val="00D27E04"/>
    <w:rsid w:val="00ED6430"/>
    <w:rsid w:val="00F13520"/>
    <w:rsid w:val="00F742CE"/>
    <w:rsid w:val="00F9654C"/>
    <w:rsid w:val="00FB168A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C4B98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E1DB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1D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5F9CF-E918-4D69-B2BB-8B02EF4150D5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2.xml><?xml version="1.0" encoding="utf-8"?>
<ds:datastoreItem xmlns:ds="http://schemas.openxmlformats.org/officeDocument/2006/customXml" ds:itemID="{233EB0AE-5CFF-419D-8FC2-7CA89F66F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BF55-DBC9-4ADF-834F-014BD1454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Vanda Lucia Della Libera Vieira</cp:lastModifiedBy>
  <cp:revision>7</cp:revision>
  <dcterms:created xsi:type="dcterms:W3CDTF">2019-06-12T14:53:00Z</dcterms:created>
  <dcterms:modified xsi:type="dcterms:W3CDTF">2019-06-12T15:40:00Z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