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FC871" w14:textId="77777777" w:rsidR="00E51D95" w:rsidRPr="00AF68F6" w:rsidRDefault="00E51D95" w:rsidP="00DA799E">
      <w:pPr>
        <w:tabs>
          <w:tab w:val="left" w:pos="6555"/>
        </w:tabs>
        <w:jc w:val="center"/>
        <w:rPr>
          <w:rStyle w:val="Strong"/>
        </w:rPr>
      </w:pPr>
    </w:p>
    <w:p w14:paraId="70B7E9D7" w14:textId="6606746A" w:rsidR="00DA799E" w:rsidRPr="00284775" w:rsidRDefault="00DA799E" w:rsidP="007A7E4A">
      <w:pPr>
        <w:tabs>
          <w:tab w:val="left" w:pos="6555"/>
        </w:tabs>
        <w:jc w:val="center"/>
        <w:rPr>
          <w:rFonts w:ascii="Verdana" w:hAnsi="Verdana"/>
          <w:b/>
          <w:sz w:val="20"/>
          <w:szCs w:val="20"/>
        </w:rPr>
      </w:pPr>
      <w:r w:rsidRPr="00284775">
        <w:rPr>
          <w:rFonts w:ascii="Verdana" w:hAnsi="Verdana"/>
          <w:b/>
          <w:sz w:val="20"/>
          <w:szCs w:val="20"/>
        </w:rPr>
        <w:t>FOR</w:t>
      </w:r>
      <w:r w:rsidR="009E41C3" w:rsidRPr="00284775">
        <w:rPr>
          <w:rFonts w:ascii="Verdana" w:hAnsi="Verdana"/>
          <w:b/>
          <w:sz w:val="20"/>
          <w:szCs w:val="20"/>
        </w:rPr>
        <w:t>M</w:t>
      </w:r>
      <w:r w:rsidR="00FA2FD1" w:rsidRPr="00284775">
        <w:rPr>
          <w:rFonts w:ascii="Verdana" w:hAnsi="Verdana"/>
          <w:b/>
          <w:sz w:val="20"/>
          <w:szCs w:val="20"/>
        </w:rPr>
        <w:t xml:space="preserve">ULÁRIO DE SOLICITAÇÃO DE </w:t>
      </w:r>
      <w:r w:rsidR="00DE1D4E" w:rsidRPr="00284775">
        <w:rPr>
          <w:rFonts w:ascii="Verdana" w:hAnsi="Verdana"/>
          <w:b/>
          <w:sz w:val="20"/>
          <w:szCs w:val="20"/>
        </w:rPr>
        <w:t>CONSERTO DE EQUIPAMENTOS</w:t>
      </w:r>
    </w:p>
    <w:tbl>
      <w:tblPr>
        <w:tblStyle w:val="TableGrid"/>
        <w:tblW w:w="9527" w:type="dxa"/>
        <w:tblInd w:w="-176" w:type="dxa"/>
        <w:tblLook w:val="04A0" w:firstRow="1" w:lastRow="0" w:firstColumn="1" w:lastColumn="0" w:noHBand="0" w:noVBand="1"/>
      </w:tblPr>
      <w:tblGrid>
        <w:gridCol w:w="4112"/>
        <w:gridCol w:w="2267"/>
        <w:gridCol w:w="3148"/>
      </w:tblGrid>
      <w:tr w:rsidR="00DA799E" w:rsidRPr="00284775" w14:paraId="3EE95F2F" w14:textId="77777777" w:rsidTr="00CD4E57">
        <w:trPr>
          <w:trHeight w:val="405"/>
        </w:trPr>
        <w:tc>
          <w:tcPr>
            <w:tcW w:w="952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92D357" w14:textId="77777777" w:rsidR="009F328A" w:rsidRDefault="00A01239" w:rsidP="009F328A">
            <w:pPr>
              <w:tabs>
                <w:tab w:val="left" w:pos="6555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284775">
              <w:rPr>
                <w:rFonts w:ascii="Verdana" w:hAnsi="Verdana"/>
                <w:b/>
                <w:sz w:val="20"/>
                <w:szCs w:val="20"/>
              </w:rPr>
              <w:t>Dados d</w:t>
            </w:r>
            <w:r w:rsidR="00284775" w:rsidRPr="00284775">
              <w:rPr>
                <w:rFonts w:ascii="Verdana" w:hAnsi="Verdana"/>
                <w:b/>
                <w:sz w:val="20"/>
                <w:szCs w:val="20"/>
              </w:rPr>
              <w:t xml:space="preserve">a Unidade </w:t>
            </w:r>
            <w:r w:rsidR="009F328A">
              <w:rPr>
                <w:rFonts w:ascii="Verdana" w:hAnsi="Verdana"/>
                <w:b/>
                <w:sz w:val="20"/>
                <w:szCs w:val="20"/>
              </w:rPr>
              <w:t>Solicitante:</w:t>
            </w:r>
          </w:p>
          <w:p w14:paraId="4DC2A2B9" w14:textId="77777777" w:rsidR="00DA799E" w:rsidRPr="00284775" w:rsidRDefault="00284775" w:rsidP="009F328A">
            <w:pPr>
              <w:tabs>
                <w:tab w:val="left" w:pos="6555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28477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FA2FD1" w:rsidRPr="00284775" w14:paraId="77AE8185" w14:textId="77777777" w:rsidTr="00CD4E57">
        <w:trPr>
          <w:trHeight w:val="420"/>
        </w:trPr>
        <w:tc>
          <w:tcPr>
            <w:tcW w:w="9527" w:type="dxa"/>
            <w:gridSpan w:val="3"/>
            <w:tcBorders>
              <w:top w:val="single" w:sz="4" w:space="0" w:color="auto"/>
            </w:tcBorders>
          </w:tcPr>
          <w:p w14:paraId="19F56EF6" w14:textId="77777777" w:rsidR="00FA2FD1" w:rsidRPr="00284775" w:rsidRDefault="00284775" w:rsidP="001D7C7D">
            <w:pPr>
              <w:tabs>
                <w:tab w:val="left" w:pos="6555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284775">
              <w:rPr>
                <w:rFonts w:ascii="Verdana" w:hAnsi="Verdana"/>
                <w:sz w:val="20"/>
                <w:szCs w:val="20"/>
              </w:rPr>
              <w:t xml:space="preserve">Identificação do servidor: </w:t>
            </w:r>
          </w:p>
        </w:tc>
      </w:tr>
      <w:tr w:rsidR="00284775" w:rsidRPr="00284775" w14:paraId="650A864E" w14:textId="77777777" w:rsidTr="00CD4E57">
        <w:trPr>
          <w:trHeight w:val="420"/>
        </w:trPr>
        <w:tc>
          <w:tcPr>
            <w:tcW w:w="9527" w:type="dxa"/>
            <w:gridSpan w:val="3"/>
            <w:tcBorders>
              <w:top w:val="single" w:sz="4" w:space="0" w:color="auto"/>
            </w:tcBorders>
          </w:tcPr>
          <w:p w14:paraId="7CABC752" w14:textId="77777777" w:rsidR="00284775" w:rsidRPr="00284775" w:rsidRDefault="00284775" w:rsidP="001D7C7D">
            <w:pPr>
              <w:tabs>
                <w:tab w:val="left" w:pos="6555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284775">
              <w:rPr>
                <w:rFonts w:ascii="Verdana" w:hAnsi="Verdana"/>
                <w:sz w:val="20"/>
                <w:szCs w:val="20"/>
              </w:rPr>
              <w:t xml:space="preserve">Endereço: </w:t>
            </w:r>
          </w:p>
        </w:tc>
      </w:tr>
      <w:tr w:rsidR="00352951" w:rsidRPr="00284775" w14:paraId="2CBEDB9B" w14:textId="77777777" w:rsidTr="00CD4E57">
        <w:trPr>
          <w:trHeight w:val="420"/>
        </w:trPr>
        <w:tc>
          <w:tcPr>
            <w:tcW w:w="9527" w:type="dxa"/>
            <w:gridSpan w:val="3"/>
            <w:tcBorders>
              <w:top w:val="single" w:sz="4" w:space="0" w:color="auto"/>
            </w:tcBorders>
          </w:tcPr>
          <w:p w14:paraId="5FCF3F5E" w14:textId="77777777" w:rsidR="00352951" w:rsidRPr="00284775" w:rsidRDefault="00352951" w:rsidP="001D7C7D">
            <w:pPr>
              <w:tabs>
                <w:tab w:val="left" w:pos="6555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Bairro:                                       </w:t>
            </w:r>
          </w:p>
        </w:tc>
      </w:tr>
      <w:tr w:rsidR="00305400" w:rsidRPr="00284775" w14:paraId="7F6319AE" w14:textId="77777777" w:rsidTr="00CD4E57">
        <w:tc>
          <w:tcPr>
            <w:tcW w:w="4112" w:type="dxa"/>
          </w:tcPr>
          <w:p w14:paraId="30FB96B6" w14:textId="77777777" w:rsidR="00305400" w:rsidRPr="00284775" w:rsidRDefault="00305400" w:rsidP="001D7C7D">
            <w:pPr>
              <w:tabs>
                <w:tab w:val="left" w:pos="3585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84775">
              <w:rPr>
                <w:rFonts w:ascii="Verdana" w:hAnsi="Verdana"/>
                <w:sz w:val="20"/>
                <w:szCs w:val="20"/>
              </w:rPr>
              <w:t xml:space="preserve">Município </w:t>
            </w:r>
          </w:p>
        </w:tc>
        <w:tc>
          <w:tcPr>
            <w:tcW w:w="2267" w:type="dxa"/>
          </w:tcPr>
          <w:p w14:paraId="3ED18FF2" w14:textId="77777777" w:rsidR="00305400" w:rsidRPr="00284775" w:rsidRDefault="00305400" w:rsidP="001D7C7D">
            <w:pPr>
              <w:tabs>
                <w:tab w:val="left" w:pos="3585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Andar   </w:t>
            </w:r>
          </w:p>
        </w:tc>
        <w:tc>
          <w:tcPr>
            <w:tcW w:w="3148" w:type="dxa"/>
          </w:tcPr>
          <w:p w14:paraId="088C09DD" w14:textId="77777777" w:rsidR="00305400" w:rsidRPr="00284775" w:rsidRDefault="00305400" w:rsidP="001D7C7D">
            <w:pPr>
              <w:tabs>
                <w:tab w:val="left" w:pos="3585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Sala:</w:t>
            </w:r>
          </w:p>
        </w:tc>
      </w:tr>
      <w:tr w:rsidR="00305400" w:rsidRPr="00284775" w14:paraId="19A684CB" w14:textId="77777777" w:rsidTr="00CD4E57">
        <w:tc>
          <w:tcPr>
            <w:tcW w:w="9527" w:type="dxa"/>
            <w:gridSpan w:val="3"/>
            <w:tcBorders>
              <w:right w:val="single" w:sz="4" w:space="0" w:color="auto"/>
            </w:tcBorders>
          </w:tcPr>
          <w:p w14:paraId="17DD2379" w14:textId="77777777" w:rsidR="00305400" w:rsidRPr="00284775" w:rsidRDefault="00305400" w:rsidP="00305400">
            <w:pPr>
              <w:tabs>
                <w:tab w:val="left" w:pos="6555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DDD, </w:t>
            </w:r>
            <w:r w:rsidRPr="00284775">
              <w:rPr>
                <w:rFonts w:ascii="Verdana" w:hAnsi="Verdana"/>
                <w:sz w:val="20"/>
                <w:szCs w:val="20"/>
              </w:rPr>
              <w:t>Telefone</w:t>
            </w:r>
            <w:r>
              <w:rPr>
                <w:rFonts w:ascii="Verdana" w:hAnsi="Verdana"/>
                <w:sz w:val="20"/>
                <w:szCs w:val="20"/>
              </w:rPr>
              <w:t>s e ou r</w:t>
            </w:r>
            <w:r w:rsidRPr="00284775">
              <w:rPr>
                <w:rFonts w:ascii="Verdana" w:hAnsi="Verdana"/>
                <w:sz w:val="20"/>
                <w:szCs w:val="20"/>
              </w:rPr>
              <w:t>amal:</w:t>
            </w:r>
            <w:r>
              <w:rPr>
                <w:rFonts w:ascii="Verdana" w:hAnsi="Verdana"/>
                <w:sz w:val="20"/>
                <w:szCs w:val="20"/>
              </w:rPr>
              <w:t xml:space="preserve"> (      ) </w:t>
            </w:r>
          </w:p>
        </w:tc>
      </w:tr>
      <w:tr w:rsidR="00305400" w:rsidRPr="00284775" w14:paraId="7109922D" w14:textId="77777777" w:rsidTr="00CD4E57">
        <w:tc>
          <w:tcPr>
            <w:tcW w:w="9527" w:type="dxa"/>
            <w:gridSpan w:val="3"/>
            <w:tcBorders>
              <w:right w:val="single" w:sz="4" w:space="0" w:color="auto"/>
            </w:tcBorders>
          </w:tcPr>
          <w:p w14:paraId="24411D30" w14:textId="77777777" w:rsidR="00305400" w:rsidRDefault="00305400" w:rsidP="00305400">
            <w:pPr>
              <w:tabs>
                <w:tab w:val="left" w:pos="6555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Endereço eletrônico: </w:t>
            </w:r>
          </w:p>
        </w:tc>
      </w:tr>
    </w:tbl>
    <w:p w14:paraId="1739BD17" w14:textId="77777777" w:rsidR="00A01239" w:rsidRPr="00284775" w:rsidRDefault="00A01239" w:rsidP="00F21C4C">
      <w:pPr>
        <w:tabs>
          <w:tab w:val="left" w:pos="6555"/>
        </w:tabs>
        <w:rPr>
          <w:rFonts w:ascii="Verdana" w:hAnsi="Verdana"/>
          <w:sz w:val="20"/>
          <w:szCs w:val="20"/>
        </w:rPr>
      </w:pPr>
    </w:p>
    <w:tbl>
      <w:tblPr>
        <w:tblStyle w:val="TableGrid"/>
        <w:tblW w:w="9527" w:type="dxa"/>
        <w:tblInd w:w="-176" w:type="dxa"/>
        <w:tblLook w:val="04A0" w:firstRow="1" w:lastRow="0" w:firstColumn="1" w:lastColumn="0" w:noHBand="0" w:noVBand="1"/>
      </w:tblPr>
      <w:tblGrid>
        <w:gridCol w:w="1844"/>
        <w:gridCol w:w="7683"/>
      </w:tblGrid>
      <w:tr w:rsidR="00183172" w:rsidRPr="00284775" w14:paraId="3B24331D" w14:textId="77777777" w:rsidTr="00CD4E57">
        <w:tc>
          <w:tcPr>
            <w:tcW w:w="1844" w:type="dxa"/>
            <w:tcBorders>
              <w:right w:val="single" w:sz="4" w:space="0" w:color="auto"/>
            </w:tcBorders>
          </w:tcPr>
          <w:p w14:paraId="1D17CED5" w14:textId="77777777" w:rsidR="00183172" w:rsidRPr="00284775" w:rsidRDefault="00183172" w:rsidP="00DE1D4E">
            <w:pPr>
              <w:tabs>
                <w:tab w:val="left" w:pos="655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84775">
              <w:rPr>
                <w:rFonts w:ascii="Verdana" w:hAnsi="Verdana"/>
                <w:b/>
                <w:sz w:val="20"/>
                <w:szCs w:val="20"/>
              </w:rPr>
              <w:t>Patrimônio n°</w:t>
            </w:r>
          </w:p>
        </w:tc>
        <w:tc>
          <w:tcPr>
            <w:tcW w:w="7683" w:type="dxa"/>
            <w:tcBorders>
              <w:left w:val="single" w:sz="4" w:space="0" w:color="auto"/>
              <w:right w:val="single" w:sz="4" w:space="0" w:color="auto"/>
            </w:tcBorders>
          </w:tcPr>
          <w:p w14:paraId="3566930D" w14:textId="77777777" w:rsidR="00183172" w:rsidRPr="00284775" w:rsidRDefault="00183172" w:rsidP="00DE1D4E">
            <w:pPr>
              <w:tabs>
                <w:tab w:val="left" w:pos="655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84775">
              <w:rPr>
                <w:rFonts w:ascii="Verdana" w:hAnsi="Verdana"/>
                <w:b/>
                <w:sz w:val="20"/>
                <w:szCs w:val="20"/>
              </w:rPr>
              <w:t>Descrição/Marca/Modelo do Equipamento</w:t>
            </w:r>
          </w:p>
        </w:tc>
      </w:tr>
      <w:tr w:rsidR="00183172" w:rsidRPr="00284775" w14:paraId="0B7E49EC" w14:textId="77777777" w:rsidTr="00CD4E57">
        <w:tc>
          <w:tcPr>
            <w:tcW w:w="1844" w:type="dxa"/>
            <w:tcBorders>
              <w:right w:val="single" w:sz="4" w:space="0" w:color="auto"/>
            </w:tcBorders>
          </w:tcPr>
          <w:p w14:paraId="76C9ADC2" w14:textId="77777777" w:rsidR="00183172" w:rsidRPr="00284775" w:rsidRDefault="00183172" w:rsidP="00DE1D4E">
            <w:pPr>
              <w:tabs>
                <w:tab w:val="left" w:pos="6555"/>
              </w:tabs>
              <w:rPr>
                <w:rFonts w:ascii="Verdana" w:hAnsi="Verdana"/>
                <w:sz w:val="20"/>
                <w:szCs w:val="20"/>
              </w:rPr>
            </w:pPr>
          </w:p>
          <w:p w14:paraId="321BDD98" w14:textId="77777777" w:rsidR="00183172" w:rsidRPr="00284775" w:rsidRDefault="00183172" w:rsidP="00DE1D4E">
            <w:pPr>
              <w:tabs>
                <w:tab w:val="left" w:pos="655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83" w:type="dxa"/>
            <w:tcBorders>
              <w:left w:val="single" w:sz="4" w:space="0" w:color="auto"/>
              <w:right w:val="single" w:sz="4" w:space="0" w:color="auto"/>
            </w:tcBorders>
          </w:tcPr>
          <w:p w14:paraId="7210DC45" w14:textId="77777777" w:rsidR="00183172" w:rsidRPr="00284775" w:rsidRDefault="00183172" w:rsidP="00DE1D4E">
            <w:pPr>
              <w:tabs>
                <w:tab w:val="left" w:pos="6555"/>
              </w:tabs>
              <w:rPr>
                <w:rFonts w:ascii="Verdana" w:hAnsi="Verdana"/>
                <w:sz w:val="20"/>
                <w:szCs w:val="20"/>
              </w:rPr>
            </w:pPr>
          </w:p>
          <w:p w14:paraId="0BDF2AEC" w14:textId="77777777" w:rsidR="00183172" w:rsidRPr="00284775" w:rsidRDefault="00183172" w:rsidP="00DE1D4E">
            <w:pPr>
              <w:tabs>
                <w:tab w:val="left" w:pos="6555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183172" w:rsidRPr="00284775" w14:paraId="79963D98" w14:textId="77777777" w:rsidTr="00CD4E57">
        <w:tc>
          <w:tcPr>
            <w:tcW w:w="1844" w:type="dxa"/>
            <w:tcBorders>
              <w:right w:val="single" w:sz="4" w:space="0" w:color="auto"/>
            </w:tcBorders>
          </w:tcPr>
          <w:p w14:paraId="06E6A054" w14:textId="77777777" w:rsidR="00183172" w:rsidRPr="00284775" w:rsidRDefault="00183172" w:rsidP="00DE1D4E">
            <w:pPr>
              <w:tabs>
                <w:tab w:val="left" w:pos="6555"/>
              </w:tabs>
              <w:rPr>
                <w:rFonts w:ascii="Verdana" w:hAnsi="Verdana"/>
                <w:sz w:val="20"/>
                <w:szCs w:val="20"/>
              </w:rPr>
            </w:pPr>
          </w:p>
          <w:p w14:paraId="58A175D4" w14:textId="77777777" w:rsidR="00183172" w:rsidRPr="00284775" w:rsidRDefault="00183172" w:rsidP="00DE1D4E">
            <w:pPr>
              <w:tabs>
                <w:tab w:val="left" w:pos="655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83" w:type="dxa"/>
            <w:tcBorders>
              <w:left w:val="single" w:sz="4" w:space="0" w:color="auto"/>
              <w:right w:val="single" w:sz="4" w:space="0" w:color="auto"/>
            </w:tcBorders>
          </w:tcPr>
          <w:p w14:paraId="45323283" w14:textId="77777777" w:rsidR="00183172" w:rsidRPr="00284775" w:rsidRDefault="00183172" w:rsidP="00DE1D4E">
            <w:pPr>
              <w:tabs>
                <w:tab w:val="left" w:pos="6555"/>
              </w:tabs>
              <w:rPr>
                <w:rFonts w:ascii="Verdana" w:hAnsi="Verdana"/>
                <w:sz w:val="20"/>
                <w:szCs w:val="20"/>
              </w:rPr>
            </w:pPr>
          </w:p>
          <w:p w14:paraId="31C8A608" w14:textId="77777777" w:rsidR="00183172" w:rsidRPr="00284775" w:rsidRDefault="00183172" w:rsidP="00DE1D4E">
            <w:pPr>
              <w:tabs>
                <w:tab w:val="left" w:pos="6555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183172" w:rsidRPr="00284775" w14:paraId="04ECE16E" w14:textId="77777777" w:rsidTr="00CD4E57">
        <w:tc>
          <w:tcPr>
            <w:tcW w:w="95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C5F55F" w14:textId="4DBAD038" w:rsidR="00183172" w:rsidRDefault="00183172" w:rsidP="00DE1D4E">
            <w:pPr>
              <w:tabs>
                <w:tab w:val="left" w:pos="655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Breve relato do problema</w:t>
            </w:r>
            <w:r w:rsidR="00B826C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apresentado</w:t>
            </w:r>
            <w:r w:rsidR="009F328A">
              <w:rPr>
                <w:rFonts w:ascii="Verdana" w:hAnsi="Verdana"/>
                <w:sz w:val="20"/>
                <w:szCs w:val="20"/>
              </w:rPr>
              <w:t>:</w:t>
            </w:r>
            <w:r w:rsidR="007A7E4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A7E4A" w:rsidRPr="007A7E4A">
              <w:rPr>
                <w:rFonts w:ascii="Verdana" w:hAnsi="Verdana"/>
                <w:sz w:val="18"/>
                <w:szCs w:val="18"/>
              </w:rPr>
              <w:t>Caso seja insuficiente o espaço, favor usar o verso</w:t>
            </w:r>
          </w:p>
          <w:p w14:paraId="2C62E872" w14:textId="77777777" w:rsidR="00183172" w:rsidRDefault="00183172" w:rsidP="00DE1D4E">
            <w:pPr>
              <w:tabs>
                <w:tab w:val="left" w:pos="6555"/>
              </w:tabs>
              <w:rPr>
                <w:rFonts w:ascii="Verdana" w:hAnsi="Verdana"/>
                <w:sz w:val="20"/>
                <w:szCs w:val="20"/>
              </w:rPr>
            </w:pPr>
          </w:p>
          <w:p w14:paraId="697C3A53" w14:textId="77777777" w:rsidR="00183172" w:rsidRDefault="00183172" w:rsidP="00DE1D4E">
            <w:pPr>
              <w:tabs>
                <w:tab w:val="left" w:pos="6555"/>
              </w:tabs>
              <w:rPr>
                <w:rFonts w:ascii="Verdana" w:hAnsi="Verdana"/>
                <w:sz w:val="20"/>
                <w:szCs w:val="20"/>
              </w:rPr>
            </w:pPr>
          </w:p>
          <w:p w14:paraId="5DD664FB" w14:textId="77777777" w:rsidR="00183172" w:rsidRPr="00284775" w:rsidRDefault="00183172" w:rsidP="00DE1D4E">
            <w:pPr>
              <w:tabs>
                <w:tab w:val="left" w:pos="6555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E90F030" w14:textId="77777777" w:rsidR="00284775" w:rsidRPr="00284775" w:rsidRDefault="00284775" w:rsidP="00A01239">
      <w:pPr>
        <w:tabs>
          <w:tab w:val="left" w:pos="6555"/>
        </w:tabs>
        <w:jc w:val="center"/>
        <w:rPr>
          <w:rFonts w:ascii="Verdana" w:hAnsi="Verdana"/>
          <w:b/>
          <w:sz w:val="20"/>
          <w:szCs w:val="20"/>
        </w:rPr>
      </w:pPr>
    </w:p>
    <w:p w14:paraId="695B0FE4" w14:textId="77777777" w:rsidR="00485BD3" w:rsidRPr="00284775" w:rsidRDefault="00485BD3" w:rsidP="00485BD3">
      <w:pPr>
        <w:pBdr>
          <w:bottom w:val="single" w:sz="12" w:space="1" w:color="auto"/>
        </w:pBdr>
        <w:tabs>
          <w:tab w:val="left" w:pos="6555"/>
        </w:tabs>
        <w:spacing w:line="360" w:lineRule="auto"/>
        <w:rPr>
          <w:rFonts w:ascii="Verdana" w:hAnsi="Verdana"/>
          <w:sz w:val="20"/>
          <w:szCs w:val="20"/>
        </w:rPr>
        <w:sectPr w:rsidR="00485BD3" w:rsidRPr="00284775" w:rsidSect="00CD4E57">
          <w:headerReference w:type="default" r:id="rId10"/>
          <w:pgSz w:w="12240" w:h="15840"/>
          <w:pgMar w:top="142" w:right="1418" w:bottom="567" w:left="1418" w:header="136" w:footer="709" w:gutter="0"/>
          <w:cols w:space="708"/>
          <w:docGrid w:linePitch="360"/>
        </w:sectPr>
      </w:pPr>
    </w:p>
    <w:tbl>
      <w:tblPr>
        <w:tblStyle w:val="TableGrid"/>
        <w:tblW w:w="928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9"/>
        <w:gridCol w:w="1176"/>
        <w:gridCol w:w="3745"/>
        <w:gridCol w:w="51"/>
      </w:tblGrid>
      <w:tr w:rsidR="00485BD3" w:rsidRPr="00284775" w14:paraId="7CF151CE" w14:textId="77777777" w:rsidTr="009C0A88">
        <w:trPr>
          <w:gridAfter w:val="1"/>
          <w:wAfter w:w="51" w:type="dxa"/>
        </w:trPr>
        <w:tc>
          <w:tcPr>
            <w:tcW w:w="4309" w:type="dxa"/>
          </w:tcPr>
          <w:p w14:paraId="657D8F58" w14:textId="77777777" w:rsidR="00485BD3" w:rsidRPr="00284775" w:rsidRDefault="00485BD3" w:rsidP="00485BD3">
            <w:pPr>
              <w:tabs>
                <w:tab w:val="left" w:pos="6555"/>
              </w:tabs>
              <w:rPr>
                <w:rFonts w:ascii="Verdana" w:hAnsi="Verdana"/>
                <w:sz w:val="20"/>
                <w:szCs w:val="20"/>
              </w:rPr>
            </w:pPr>
          </w:p>
          <w:p w14:paraId="1CF103EE" w14:textId="77777777" w:rsidR="00485BD3" w:rsidRPr="00284775" w:rsidRDefault="007A3428" w:rsidP="007A3428">
            <w:pPr>
              <w:tabs>
                <w:tab w:val="left" w:pos="6555"/>
              </w:tabs>
              <w:rPr>
                <w:rFonts w:ascii="Verdana" w:hAnsi="Verdana"/>
                <w:sz w:val="20"/>
                <w:szCs w:val="20"/>
              </w:rPr>
            </w:pPr>
            <w:r w:rsidRPr="00284775">
              <w:rPr>
                <w:rFonts w:ascii="Verdana" w:hAnsi="Verdana"/>
                <w:sz w:val="20"/>
                <w:szCs w:val="20"/>
              </w:rPr>
              <w:t>__</w:t>
            </w:r>
            <w:r w:rsidR="00183172"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14:paraId="65307695" w14:textId="77777777" w:rsidR="00485BD3" w:rsidRDefault="00485BD3" w:rsidP="00485BD3">
            <w:pPr>
              <w:tabs>
                <w:tab w:val="left" w:pos="6555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284775">
              <w:rPr>
                <w:rFonts w:ascii="Verdana" w:hAnsi="Verdana"/>
                <w:sz w:val="20"/>
                <w:szCs w:val="20"/>
              </w:rPr>
              <w:t>Assinatura do Requisitante</w:t>
            </w:r>
          </w:p>
          <w:p w14:paraId="7852A6E7" w14:textId="27D35235" w:rsidR="00183172" w:rsidRPr="00284775" w:rsidRDefault="00183172" w:rsidP="007A7E4A">
            <w:pPr>
              <w:tabs>
                <w:tab w:val="left" w:pos="6555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 carimbo com identificação</w:t>
            </w:r>
          </w:p>
        </w:tc>
        <w:tc>
          <w:tcPr>
            <w:tcW w:w="4921" w:type="dxa"/>
            <w:gridSpan w:val="2"/>
          </w:tcPr>
          <w:p w14:paraId="15D9E8C0" w14:textId="77777777" w:rsidR="00485BD3" w:rsidRPr="00284775" w:rsidRDefault="00485BD3" w:rsidP="00485BD3">
            <w:pPr>
              <w:tabs>
                <w:tab w:val="left" w:pos="655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3C2D8E7" w14:textId="77777777" w:rsidR="00485BD3" w:rsidRPr="00284775" w:rsidRDefault="00485BD3" w:rsidP="00485BD3">
            <w:pPr>
              <w:tabs>
                <w:tab w:val="left" w:pos="6555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284775">
              <w:rPr>
                <w:rFonts w:ascii="Verdana" w:hAnsi="Verdana"/>
                <w:sz w:val="20"/>
                <w:szCs w:val="20"/>
              </w:rPr>
              <w:t>_____________________________________</w:t>
            </w:r>
          </w:p>
          <w:p w14:paraId="4507F6E0" w14:textId="77777777" w:rsidR="00485BD3" w:rsidRPr="00284775" w:rsidRDefault="00183172" w:rsidP="00485BD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Ciência do PJ Secretário</w:t>
            </w:r>
          </w:p>
          <w:p w14:paraId="5D96CADC" w14:textId="77777777" w:rsidR="00485BD3" w:rsidRPr="00284775" w:rsidRDefault="00485BD3" w:rsidP="00485BD3">
            <w:pPr>
              <w:tabs>
                <w:tab w:val="left" w:pos="6555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485BD3" w:rsidRPr="00284775" w14:paraId="2C360636" w14:textId="77777777" w:rsidTr="009C0A88">
        <w:trPr>
          <w:gridAfter w:val="1"/>
          <w:wAfter w:w="51" w:type="dxa"/>
        </w:trPr>
        <w:tc>
          <w:tcPr>
            <w:tcW w:w="9230" w:type="dxa"/>
            <w:gridSpan w:val="3"/>
          </w:tcPr>
          <w:p w14:paraId="50DC3DA7" w14:textId="77777777" w:rsidR="00485BD3" w:rsidRPr="00284775" w:rsidRDefault="00485BD3" w:rsidP="00D93596">
            <w:pPr>
              <w:tabs>
                <w:tab w:val="left" w:pos="6555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05400" w:rsidRPr="00284775" w14:paraId="1F2ACAC2" w14:textId="77777777" w:rsidTr="009C0A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1"/>
        </w:trPr>
        <w:tc>
          <w:tcPr>
            <w:tcW w:w="9281" w:type="dxa"/>
            <w:gridSpan w:val="4"/>
            <w:shd w:val="clear" w:color="auto" w:fill="F2F2F2" w:themeFill="background1" w:themeFillShade="F2"/>
          </w:tcPr>
          <w:p w14:paraId="2F991797" w14:textId="3D657CAD" w:rsidR="00305400" w:rsidRPr="00284775" w:rsidRDefault="00305400" w:rsidP="00305400">
            <w:pPr>
              <w:tabs>
                <w:tab w:val="left" w:pos="6555"/>
              </w:tabs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Espaço a ser preenchido pelos servidores do D</w:t>
            </w:r>
            <w:r w:rsidR="007A7E4A">
              <w:rPr>
                <w:rFonts w:ascii="Verdana" w:hAnsi="Verdana"/>
                <w:b/>
                <w:sz w:val="20"/>
                <w:szCs w:val="20"/>
              </w:rPr>
              <w:t>SG (João e Sidney)</w:t>
            </w:r>
            <w:r w:rsidRPr="00284775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</w:tc>
      </w:tr>
      <w:tr w:rsidR="00305400" w:rsidRPr="00284775" w14:paraId="0126BA7A" w14:textId="77777777" w:rsidTr="009C0A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1"/>
        </w:trPr>
        <w:tc>
          <w:tcPr>
            <w:tcW w:w="5485" w:type="dxa"/>
            <w:gridSpan w:val="2"/>
            <w:shd w:val="clear" w:color="auto" w:fill="F2F2F2" w:themeFill="background1" w:themeFillShade="F2"/>
          </w:tcPr>
          <w:p w14:paraId="47B13238" w14:textId="77777777" w:rsidR="00305400" w:rsidRDefault="00305400" w:rsidP="00183172">
            <w:pPr>
              <w:tabs>
                <w:tab w:val="left" w:pos="6555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Servidor responsável: </w:t>
            </w:r>
          </w:p>
        </w:tc>
        <w:tc>
          <w:tcPr>
            <w:tcW w:w="3796" w:type="dxa"/>
            <w:gridSpan w:val="2"/>
            <w:shd w:val="clear" w:color="auto" w:fill="F2F2F2" w:themeFill="background1" w:themeFillShade="F2"/>
          </w:tcPr>
          <w:p w14:paraId="73E05B98" w14:textId="77777777" w:rsidR="00305400" w:rsidRDefault="00305400" w:rsidP="00183172">
            <w:pPr>
              <w:tabs>
                <w:tab w:val="left" w:pos="6555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Matrícula nº: </w:t>
            </w:r>
          </w:p>
        </w:tc>
      </w:tr>
      <w:tr w:rsidR="00305400" w:rsidRPr="00284775" w14:paraId="0CD3CF54" w14:textId="77777777" w:rsidTr="009C0A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1"/>
        </w:trPr>
        <w:tc>
          <w:tcPr>
            <w:tcW w:w="5485" w:type="dxa"/>
            <w:gridSpan w:val="2"/>
            <w:shd w:val="clear" w:color="auto" w:fill="F2F2F2" w:themeFill="background1" w:themeFillShade="F2"/>
          </w:tcPr>
          <w:p w14:paraId="45CC8F4B" w14:textId="77777777" w:rsidR="00305400" w:rsidRDefault="00305400" w:rsidP="00183172">
            <w:pPr>
              <w:tabs>
                <w:tab w:val="left" w:pos="6555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Valor do conserto: R$ </w:t>
            </w:r>
          </w:p>
        </w:tc>
        <w:tc>
          <w:tcPr>
            <w:tcW w:w="3796" w:type="dxa"/>
            <w:gridSpan w:val="2"/>
            <w:shd w:val="clear" w:color="auto" w:fill="F2F2F2" w:themeFill="background1" w:themeFillShade="F2"/>
          </w:tcPr>
          <w:p w14:paraId="53A21A32" w14:textId="77777777" w:rsidR="00305400" w:rsidRDefault="00305400" w:rsidP="00183172">
            <w:pPr>
              <w:tabs>
                <w:tab w:val="left" w:pos="6555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Data: </w:t>
            </w:r>
          </w:p>
        </w:tc>
      </w:tr>
      <w:tr w:rsidR="00305400" w:rsidRPr="00284775" w14:paraId="011E3405" w14:textId="77777777" w:rsidTr="009C0A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1"/>
        </w:trPr>
        <w:tc>
          <w:tcPr>
            <w:tcW w:w="5485" w:type="dxa"/>
            <w:gridSpan w:val="2"/>
            <w:shd w:val="clear" w:color="auto" w:fill="F2F2F2" w:themeFill="background1" w:themeFillShade="F2"/>
          </w:tcPr>
          <w:p w14:paraId="34C570DB" w14:textId="77777777" w:rsidR="00305400" w:rsidRDefault="00305400" w:rsidP="00305400">
            <w:pPr>
              <w:tabs>
                <w:tab w:val="left" w:pos="6555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Data da devolução:   </w:t>
            </w:r>
          </w:p>
        </w:tc>
        <w:tc>
          <w:tcPr>
            <w:tcW w:w="3796" w:type="dxa"/>
            <w:gridSpan w:val="2"/>
            <w:shd w:val="clear" w:color="auto" w:fill="F2F2F2" w:themeFill="background1" w:themeFillShade="F2"/>
          </w:tcPr>
          <w:p w14:paraId="158742E6" w14:textId="77777777" w:rsidR="00305400" w:rsidRDefault="00305400" w:rsidP="00183172">
            <w:pPr>
              <w:tabs>
                <w:tab w:val="left" w:pos="6555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Garantia:          dias</w:t>
            </w:r>
          </w:p>
        </w:tc>
      </w:tr>
      <w:tr w:rsidR="00D93596" w:rsidRPr="00284775" w14:paraId="3F3C8FFC" w14:textId="77777777" w:rsidTr="007A7E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68"/>
        </w:trPr>
        <w:tc>
          <w:tcPr>
            <w:tcW w:w="9281" w:type="dxa"/>
            <w:gridSpan w:val="4"/>
            <w:shd w:val="clear" w:color="auto" w:fill="F2F2F2" w:themeFill="background1" w:themeFillShade="F2"/>
          </w:tcPr>
          <w:p w14:paraId="67D14249" w14:textId="64DAB543" w:rsidR="00305400" w:rsidRDefault="00305400" w:rsidP="00305400">
            <w:pPr>
              <w:tabs>
                <w:tab w:val="left" w:pos="6555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Obs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 w:rsidR="001D7C7D" w:rsidRPr="00284775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61E8E8EC" w14:textId="77777777" w:rsidR="00D93596" w:rsidRPr="00284775" w:rsidRDefault="001D7C7D" w:rsidP="00EB4DC8">
            <w:pPr>
              <w:tabs>
                <w:tab w:val="left" w:pos="6555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84775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</w:tc>
      </w:tr>
    </w:tbl>
    <w:p w14:paraId="0CCE3E60" w14:textId="77777777" w:rsidR="007A7E4A" w:rsidRDefault="007A7E4A" w:rsidP="006B2735">
      <w:pPr>
        <w:tabs>
          <w:tab w:val="left" w:pos="6555"/>
        </w:tabs>
        <w:rPr>
          <w:rFonts w:ascii="Verdana" w:hAnsi="Verdana"/>
          <w:b/>
          <w:bCs/>
          <w:sz w:val="16"/>
          <w:szCs w:val="16"/>
        </w:rPr>
      </w:pPr>
    </w:p>
    <w:p w14:paraId="116C7FC1" w14:textId="0CCF6E7C" w:rsidR="00DF7102" w:rsidRDefault="007A7E4A" w:rsidP="006B2735">
      <w:pPr>
        <w:tabs>
          <w:tab w:val="left" w:pos="6555"/>
        </w:tabs>
        <w:rPr>
          <w:rFonts w:ascii="Verdana" w:hAnsi="Verdana"/>
          <w:sz w:val="16"/>
          <w:szCs w:val="16"/>
        </w:rPr>
      </w:pPr>
      <w:r w:rsidRPr="007A7E4A">
        <w:rPr>
          <w:rFonts w:ascii="Verdana" w:hAnsi="Verdana"/>
          <w:b/>
          <w:bCs/>
          <w:sz w:val="16"/>
          <w:szCs w:val="16"/>
        </w:rPr>
        <w:t>Legislação</w:t>
      </w:r>
      <w:r w:rsidRPr="007A7E4A">
        <w:rPr>
          <w:rFonts w:ascii="Verdana" w:hAnsi="Verdana"/>
          <w:sz w:val="16"/>
          <w:szCs w:val="16"/>
        </w:rPr>
        <w:t>: Comunicado DG/MP nº 005, de 5.4.1993;</w:t>
      </w:r>
    </w:p>
    <w:p w14:paraId="17A49FD1" w14:textId="3561D486" w:rsidR="007A7E4A" w:rsidRDefault="007A7E4A" w:rsidP="006B2735">
      <w:pPr>
        <w:tabs>
          <w:tab w:val="left" w:pos="6555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Resolução n º 584/2009 - PGJ de 7.4.2009;</w:t>
      </w:r>
    </w:p>
    <w:p w14:paraId="24AEEB2D" w14:textId="6AA49847" w:rsidR="007A7E4A" w:rsidRDefault="007A7E4A" w:rsidP="006B2735">
      <w:pPr>
        <w:tabs>
          <w:tab w:val="left" w:pos="6555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Decreto estadual n º 53.980/2009, de 29.1.2009</w:t>
      </w:r>
    </w:p>
    <w:p w14:paraId="2DFE3A24" w14:textId="77777777" w:rsidR="007A7E4A" w:rsidRPr="007A7E4A" w:rsidRDefault="007A7E4A" w:rsidP="006B2735">
      <w:pPr>
        <w:tabs>
          <w:tab w:val="left" w:pos="6555"/>
        </w:tabs>
        <w:rPr>
          <w:rFonts w:ascii="Verdana" w:hAnsi="Verdana"/>
          <w:sz w:val="16"/>
          <w:szCs w:val="16"/>
        </w:rPr>
      </w:pPr>
    </w:p>
    <w:p w14:paraId="414724C9" w14:textId="77777777" w:rsidR="007A7E4A" w:rsidRPr="007A7E4A" w:rsidRDefault="007A7E4A" w:rsidP="006B2735">
      <w:pPr>
        <w:tabs>
          <w:tab w:val="left" w:pos="6555"/>
        </w:tabs>
        <w:rPr>
          <w:rFonts w:ascii="Verdana" w:hAnsi="Verdana"/>
          <w:sz w:val="16"/>
          <w:szCs w:val="16"/>
        </w:rPr>
      </w:pPr>
    </w:p>
    <w:p w14:paraId="0A6DD45A" w14:textId="7FF90463" w:rsidR="00DE1D4E" w:rsidRPr="007A7E4A" w:rsidRDefault="00183172" w:rsidP="006B2735">
      <w:pPr>
        <w:tabs>
          <w:tab w:val="left" w:pos="6555"/>
        </w:tabs>
        <w:rPr>
          <w:rFonts w:ascii="Verdana" w:hAnsi="Verdana"/>
          <w:sz w:val="16"/>
          <w:szCs w:val="16"/>
        </w:rPr>
      </w:pPr>
      <w:r w:rsidRPr="007A7E4A">
        <w:rPr>
          <w:rFonts w:ascii="Verdana" w:hAnsi="Verdana"/>
          <w:sz w:val="16"/>
          <w:szCs w:val="16"/>
        </w:rPr>
        <w:t xml:space="preserve"> Formulário de conserto de bem de natureza permanente – DDAC – NGS – 20</w:t>
      </w:r>
      <w:r w:rsidR="007A7E4A">
        <w:rPr>
          <w:rFonts w:ascii="Verdana" w:hAnsi="Verdana"/>
          <w:sz w:val="16"/>
          <w:szCs w:val="16"/>
        </w:rPr>
        <w:t>21</w:t>
      </w:r>
      <w:r w:rsidRPr="007A7E4A">
        <w:rPr>
          <w:rFonts w:ascii="Verdana" w:hAnsi="Verdana"/>
          <w:sz w:val="16"/>
          <w:szCs w:val="16"/>
        </w:rPr>
        <w:t xml:space="preserve"> </w:t>
      </w:r>
    </w:p>
    <w:sectPr w:rsidR="00DE1D4E" w:rsidRPr="007A7E4A" w:rsidSect="00811DE8">
      <w:type w:val="continuous"/>
      <w:pgSz w:w="12240" w:h="15840"/>
      <w:pgMar w:top="567" w:right="1701" w:bottom="567" w:left="1701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BACB3" w14:textId="77777777" w:rsidR="005E3760" w:rsidRDefault="005E3760" w:rsidP="00E51D95">
      <w:r>
        <w:separator/>
      </w:r>
    </w:p>
  </w:endnote>
  <w:endnote w:type="continuationSeparator" w:id="0">
    <w:p w14:paraId="4CADBC8A" w14:textId="77777777" w:rsidR="005E3760" w:rsidRDefault="005E3760" w:rsidP="00E51D95">
      <w:r>
        <w:continuationSeparator/>
      </w:r>
    </w:p>
  </w:endnote>
  <w:endnote w:type="continuationNotice" w:id="1">
    <w:p w14:paraId="2C066FFC" w14:textId="77777777" w:rsidR="005E3760" w:rsidRDefault="005E37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F3A40" w14:textId="77777777" w:rsidR="005E3760" w:rsidRDefault="005E3760" w:rsidP="00E51D95">
      <w:r>
        <w:separator/>
      </w:r>
    </w:p>
  </w:footnote>
  <w:footnote w:type="continuationSeparator" w:id="0">
    <w:p w14:paraId="21BABACA" w14:textId="77777777" w:rsidR="005E3760" w:rsidRDefault="005E3760" w:rsidP="00E51D95">
      <w:r>
        <w:continuationSeparator/>
      </w:r>
    </w:p>
  </w:footnote>
  <w:footnote w:type="continuationNotice" w:id="1">
    <w:p w14:paraId="773D2EF4" w14:textId="77777777" w:rsidR="005E3760" w:rsidRDefault="005E37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3409B" w14:textId="77777777" w:rsidR="00811DE8" w:rsidRDefault="00811DE8" w:rsidP="009601CB">
    <w:pPr>
      <w:pBdr>
        <w:bottom w:val="single" w:sz="12" w:space="0" w:color="auto"/>
      </w:pBdr>
      <w:jc w:val="center"/>
      <w:rPr>
        <w:rFonts w:ascii="Verdana" w:hAnsi="Verdana"/>
        <w:b/>
        <w:noProof/>
        <w:sz w:val="22"/>
        <w:szCs w:val="22"/>
      </w:rPr>
    </w:pPr>
  </w:p>
  <w:p w14:paraId="402DEFA0" w14:textId="0DEF81F2" w:rsidR="009C3D08" w:rsidRPr="00B826C8" w:rsidRDefault="009C3D08" w:rsidP="009601CB">
    <w:pPr>
      <w:pBdr>
        <w:bottom w:val="single" w:sz="12" w:space="0" w:color="auto"/>
      </w:pBdr>
      <w:jc w:val="center"/>
      <w:rPr>
        <w:rFonts w:ascii="Verdana" w:hAnsi="Verdana"/>
        <w:b/>
        <w:noProof/>
        <w:sz w:val="20"/>
        <w:szCs w:val="20"/>
      </w:rPr>
    </w:pPr>
    <w:r w:rsidRPr="00B826C8">
      <w:rPr>
        <w:rFonts w:ascii="Verdana" w:hAnsi="Verdana"/>
        <w:b/>
        <w:noProof/>
        <w:sz w:val="20"/>
        <w:szCs w:val="20"/>
      </w:rPr>
      <w:t xml:space="preserve">MPSP - </w:t>
    </w:r>
    <w:r w:rsidR="009601CB" w:rsidRPr="00B826C8">
      <w:rPr>
        <w:rFonts w:ascii="Verdana" w:hAnsi="Verdana"/>
        <w:b/>
        <w:noProof/>
        <w:sz w:val="20"/>
        <w:szCs w:val="20"/>
      </w:rPr>
      <w:t xml:space="preserve">Diretoria de </w:t>
    </w:r>
    <w:r w:rsidR="00B826C8" w:rsidRPr="00B826C8">
      <w:rPr>
        <w:rFonts w:ascii="Verdana" w:hAnsi="Verdana"/>
        <w:b/>
        <w:noProof/>
        <w:sz w:val="20"/>
        <w:szCs w:val="20"/>
      </w:rPr>
      <w:t xml:space="preserve">Serviços Gerais </w:t>
    </w:r>
    <w:r w:rsidR="009601CB" w:rsidRPr="00B826C8">
      <w:rPr>
        <w:rFonts w:ascii="Verdana" w:hAnsi="Verdana"/>
        <w:b/>
        <w:noProof/>
        <w:sz w:val="20"/>
        <w:szCs w:val="20"/>
      </w:rPr>
      <w:t xml:space="preserve"> – D</w:t>
    </w:r>
    <w:r w:rsidR="00B826C8" w:rsidRPr="00B826C8">
      <w:rPr>
        <w:rFonts w:ascii="Verdana" w:hAnsi="Verdana"/>
        <w:b/>
        <w:noProof/>
        <w:sz w:val="20"/>
        <w:szCs w:val="20"/>
      </w:rPr>
      <w:t>SG</w:t>
    </w:r>
    <w:r w:rsidR="009601CB" w:rsidRPr="00B826C8">
      <w:rPr>
        <w:rFonts w:ascii="Verdana" w:hAnsi="Verdana"/>
        <w:b/>
        <w:noProof/>
        <w:sz w:val="20"/>
        <w:szCs w:val="20"/>
      </w:rPr>
      <w:t xml:space="preserve"> </w:t>
    </w:r>
  </w:p>
  <w:p w14:paraId="768AE672" w14:textId="1053D226" w:rsidR="00B826C8" w:rsidRPr="00B826C8" w:rsidRDefault="009601CB" w:rsidP="009601CB">
    <w:pPr>
      <w:pBdr>
        <w:bottom w:val="single" w:sz="12" w:space="0" w:color="auto"/>
      </w:pBdr>
      <w:jc w:val="center"/>
      <w:rPr>
        <w:rFonts w:ascii="Verdana" w:hAnsi="Verdana"/>
        <w:noProof/>
        <w:sz w:val="20"/>
        <w:szCs w:val="20"/>
      </w:rPr>
    </w:pPr>
    <w:r w:rsidRPr="00B826C8">
      <w:rPr>
        <w:rFonts w:ascii="Verdana" w:hAnsi="Verdana"/>
        <w:noProof/>
        <w:sz w:val="20"/>
        <w:szCs w:val="20"/>
      </w:rPr>
      <w:t xml:space="preserve">Rua </w:t>
    </w:r>
    <w:r w:rsidR="00B826C8" w:rsidRPr="00B826C8">
      <w:rPr>
        <w:rFonts w:ascii="Verdana" w:hAnsi="Verdana"/>
        <w:noProof/>
        <w:sz w:val="20"/>
        <w:szCs w:val="20"/>
      </w:rPr>
      <w:t>Senador Feijó</w:t>
    </w:r>
    <w:r w:rsidRPr="00B826C8">
      <w:rPr>
        <w:rFonts w:ascii="Verdana" w:hAnsi="Verdana"/>
        <w:noProof/>
        <w:sz w:val="20"/>
        <w:szCs w:val="20"/>
      </w:rPr>
      <w:t xml:space="preserve">, </w:t>
    </w:r>
    <w:r w:rsidR="00B826C8" w:rsidRPr="00B826C8">
      <w:rPr>
        <w:rFonts w:ascii="Verdana" w:hAnsi="Verdana"/>
        <w:noProof/>
        <w:sz w:val="20"/>
        <w:szCs w:val="20"/>
      </w:rPr>
      <w:t>170-176</w:t>
    </w:r>
    <w:r w:rsidRPr="00B826C8">
      <w:rPr>
        <w:rFonts w:ascii="Verdana" w:hAnsi="Verdana"/>
        <w:noProof/>
        <w:sz w:val="20"/>
        <w:szCs w:val="20"/>
      </w:rPr>
      <w:t xml:space="preserve">– sala </w:t>
    </w:r>
    <w:r w:rsidR="00B826C8" w:rsidRPr="00B826C8">
      <w:rPr>
        <w:rFonts w:ascii="Verdana" w:hAnsi="Verdana"/>
        <w:noProof/>
        <w:sz w:val="20"/>
        <w:szCs w:val="20"/>
      </w:rPr>
      <w:t>801 a 806</w:t>
    </w:r>
    <w:r w:rsidRPr="00B826C8">
      <w:rPr>
        <w:rFonts w:ascii="Verdana" w:hAnsi="Verdana"/>
        <w:noProof/>
        <w:sz w:val="20"/>
        <w:szCs w:val="20"/>
      </w:rPr>
      <w:t xml:space="preserve"> </w:t>
    </w:r>
    <w:r w:rsidR="00B826C8" w:rsidRPr="00B826C8">
      <w:rPr>
        <w:rFonts w:ascii="Verdana" w:hAnsi="Verdana"/>
        <w:noProof/>
        <w:sz w:val="20"/>
        <w:szCs w:val="20"/>
      </w:rPr>
      <w:t>– CEP: 01006-000</w:t>
    </w:r>
    <w:r w:rsidRPr="00B826C8">
      <w:rPr>
        <w:rFonts w:ascii="Verdana" w:hAnsi="Verdana"/>
        <w:noProof/>
        <w:sz w:val="20"/>
        <w:szCs w:val="20"/>
      </w:rPr>
      <w:t xml:space="preserve"> </w:t>
    </w:r>
  </w:p>
  <w:p w14:paraId="3D4E9D99" w14:textId="140F8084" w:rsidR="009601CB" w:rsidRPr="00B826C8" w:rsidRDefault="009601CB" w:rsidP="009601CB">
    <w:pPr>
      <w:pBdr>
        <w:bottom w:val="single" w:sz="12" w:space="0" w:color="auto"/>
      </w:pBdr>
      <w:jc w:val="center"/>
      <w:rPr>
        <w:rFonts w:ascii="Verdana" w:hAnsi="Verdana"/>
        <w:noProof/>
        <w:sz w:val="20"/>
        <w:szCs w:val="20"/>
      </w:rPr>
    </w:pPr>
    <w:r w:rsidRPr="00B826C8">
      <w:rPr>
        <w:rFonts w:ascii="Verdana" w:hAnsi="Verdana"/>
        <w:noProof/>
        <w:sz w:val="20"/>
        <w:szCs w:val="20"/>
      </w:rPr>
      <w:t xml:space="preserve">Telefones: </w:t>
    </w:r>
    <w:r w:rsidR="003C5C43" w:rsidRPr="00B826C8">
      <w:rPr>
        <w:rFonts w:ascii="Verdana" w:hAnsi="Verdana"/>
        <w:noProof/>
        <w:sz w:val="20"/>
        <w:szCs w:val="20"/>
      </w:rPr>
      <w:t xml:space="preserve">(11) </w:t>
    </w:r>
    <w:r w:rsidR="00B826C8" w:rsidRPr="00B826C8">
      <w:rPr>
        <w:rFonts w:ascii="Verdana" w:hAnsi="Verdana"/>
        <w:noProof/>
        <w:sz w:val="20"/>
        <w:szCs w:val="20"/>
      </w:rPr>
      <w:t>3116-0703 e 3116-2310</w:t>
    </w:r>
  </w:p>
  <w:p w14:paraId="0C00D392" w14:textId="7C06112F" w:rsidR="009601CB" w:rsidRPr="00B826C8" w:rsidRDefault="009601CB" w:rsidP="009601CB">
    <w:pPr>
      <w:pBdr>
        <w:bottom w:val="single" w:sz="12" w:space="0" w:color="auto"/>
      </w:pBdr>
      <w:jc w:val="center"/>
      <w:rPr>
        <w:rFonts w:ascii="Verdana" w:hAnsi="Verdana"/>
        <w:noProof/>
        <w:sz w:val="20"/>
        <w:szCs w:val="20"/>
      </w:rPr>
    </w:pPr>
    <w:r w:rsidRPr="00B826C8">
      <w:rPr>
        <w:rFonts w:ascii="Verdana" w:hAnsi="Verdana"/>
        <w:noProof/>
        <w:sz w:val="20"/>
        <w:szCs w:val="20"/>
      </w:rPr>
      <w:t xml:space="preserve">Endereço eletrônico: </w:t>
    </w:r>
    <w:r w:rsidR="00B826C8" w:rsidRPr="00B826C8">
      <w:rPr>
        <w:rFonts w:ascii="Verdana" w:hAnsi="Verdana"/>
        <w:noProof/>
        <w:sz w:val="20"/>
        <w:szCs w:val="20"/>
      </w:rPr>
      <w:t>dsg</w:t>
    </w:r>
    <w:r w:rsidRPr="00B826C8">
      <w:rPr>
        <w:rFonts w:ascii="Verdana" w:hAnsi="Verdana"/>
        <w:noProof/>
        <w:sz w:val="20"/>
        <w:szCs w:val="20"/>
      </w:rPr>
      <w:t>cexp</w:t>
    </w:r>
    <w:r w:rsidR="00B826C8" w:rsidRPr="00B826C8">
      <w:rPr>
        <w:rFonts w:ascii="Verdana" w:hAnsi="Verdana"/>
        <w:noProof/>
        <w:sz w:val="20"/>
        <w:szCs w:val="20"/>
      </w:rPr>
      <w:t>ediente</w:t>
    </w:r>
    <w:r w:rsidRPr="00B826C8">
      <w:rPr>
        <w:rFonts w:ascii="Verdana" w:hAnsi="Verdana"/>
        <w:noProof/>
        <w:sz w:val="20"/>
        <w:szCs w:val="20"/>
      </w:rPr>
      <w:t>@mpsp.mp.br</w:t>
    </w:r>
  </w:p>
  <w:p w14:paraId="29022287" w14:textId="141D6525" w:rsidR="00B826C8" w:rsidRDefault="00183172" w:rsidP="00352951">
    <w:pPr>
      <w:tabs>
        <w:tab w:val="left" w:pos="6555"/>
      </w:tabs>
      <w:jc w:val="both"/>
      <w:rPr>
        <w:rFonts w:ascii="Verdana" w:hAnsi="Verdana"/>
        <w:sz w:val="18"/>
        <w:szCs w:val="18"/>
      </w:rPr>
    </w:pPr>
    <w:r w:rsidRPr="00352951">
      <w:rPr>
        <w:rFonts w:ascii="Verdana" w:hAnsi="Verdana"/>
        <w:sz w:val="18"/>
        <w:szCs w:val="18"/>
      </w:rPr>
      <w:t>A Unidade deverá aguardar orientações dos servidores d</w:t>
    </w:r>
    <w:r w:rsidR="00B826C8">
      <w:rPr>
        <w:rFonts w:ascii="Verdana" w:hAnsi="Verdana"/>
        <w:sz w:val="18"/>
        <w:szCs w:val="18"/>
      </w:rPr>
      <w:t xml:space="preserve">a Diretoria de Serviços Gerais </w:t>
    </w:r>
    <w:r w:rsidRPr="00352951">
      <w:rPr>
        <w:rFonts w:ascii="Verdana" w:hAnsi="Verdana"/>
        <w:sz w:val="18"/>
        <w:szCs w:val="18"/>
      </w:rPr>
      <w:t>para remessa do bem</w:t>
    </w:r>
    <w:r w:rsidR="00B826C8">
      <w:rPr>
        <w:rFonts w:ascii="Verdana" w:hAnsi="Verdana"/>
        <w:sz w:val="18"/>
        <w:szCs w:val="18"/>
      </w:rPr>
      <w:t xml:space="preserve"> a ser consertado (</w:t>
    </w:r>
    <w:r w:rsidR="005D4AAC">
      <w:rPr>
        <w:rFonts w:ascii="Verdana" w:hAnsi="Verdana"/>
        <w:sz w:val="18"/>
        <w:szCs w:val="18"/>
      </w:rPr>
      <w:t>n</w:t>
    </w:r>
    <w:r w:rsidR="00B826C8">
      <w:rPr>
        <w:rFonts w:ascii="Verdana" w:hAnsi="Verdana"/>
        <w:sz w:val="18"/>
        <w:szCs w:val="18"/>
      </w:rPr>
      <w:t>ão temos espaços para armazenar e muitas empresas vão até o local</w:t>
    </w:r>
    <w:r w:rsidR="005D4AAC">
      <w:rPr>
        <w:rFonts w:ascii="Verdana" w:hAnsi="Verdana"/>
        <w:sz w:val="18"/>
        <w:szCs w:val="18"/>
      </w:rPr>
      <w:t>).</w:t>
    </w:r>
  </w:p>
  <w:p w14:paraId="188ED63A" w14:textId="7A8CB3ED" w:rsidR="00183172" w:rsidRPr="00352951" w:rsidRDefault="00183172" w:rsidP="00352951">
    <w:pPr>
      <w:tabs>
        <w:tab w:val="left" w:pos="6555"/>
      </w:tabs>
      <w:jc w:val="both"/>
      <w:rPr>
        <w:rFonts w:ascii="Verdana" w:hAnsi="Verdana"/>
        <w:sz w:val="20"/>
        <w:szCs w:val="20"/>
      </w:rPr>
    </w:pPr>
    <w:r w:rsidRPr="00352951">
      <w:rPr>
        <w:rFonts w:ascii="Verdana" w:hAnsi="Verdana"/>
        <w:sz w:val="18"/>
        <w:szCs w:val="18"/>
      </w:rPr>
      <w:t>E</w:t>
    </w:r>
    <w:r w:rsidRPr="00352951">
      <w:rPr>
        <w:rFonts w:ascii="Verdana" w:hAnsi="Verdana"/>
        <w:sz w:val="20"/>
        <w:szCs w:val="20"/>
      </w:rPr>
      <w:t>ncaminhar mediante Termo de transferência – Manutenção</w:t>
    </w:r>
    <w:r w:rsidR="005102DE">
      <w:rPr>
        <w:rFonts w:ascii="Verdana" w:hAnsi="Verdana"/>
        <w:sz w:val="20"/>
        <w:szCs w:val="20"/>
      </w:rPr>
      <w:t xml:space="preserve">  Formulári</w:t>
    </w:r>
    <w:r w:rsidR="005D4AAC">
      <w:rPr>
        <w:rFonts w:ascii="Verdana" w:hAnsi="Verdana"/>
        <w:sz w:val="20"/>
        <w:szCs w:val="20"/>
      </w:rPr>
      <w:t xml:space="preserve">o, </w:t>
    </w:r>
    <w:r w:rsidR="005102DE">
      <w:rPr>
        <w:rFonts w:ascii="Verdana" w:hAnsi="Verdana"/>
        <w:sz w:val="20"/>
        <w:szCs w:val="20"/>
      </w:rPr>
      <w:t xml:space="preserve"> </w:t>
    </w:r>
    <w:r w:rsidR="00671A2B">
      <w:rPr>
        <w:rFonts w:ascii="Verdana" w:hAnsi="Verdana"/>
        <w:sz w:val="20"/>
        <w:szCs w:val="20"/>
      </w:rPr>
      <w:t>disponível no sitio do MPSP, observando  as normas de controle de retira</w:t>
    </w:r>
    <w:r w:rsidR="00B826C8">
      <w:rPr>
        <w:rFonts w:ascii="Verdana" w:hAnsi="Verdana"/>
        <w:sz w:val="20"/>
        <w:szCs w:val="20"/>
      </w:rPr>
      <w:t xml:space="preserve"> - </w:t>
    </w:r>
    <w:r w:rsidR="00671A2B">
      <w:rPr>
        <w:rFonts w:ascii="Verdana" w:hAnsi="Verdana"/>
        <w:sz w:val="20"/>
        <w:szCs w:val="20"/>
      </w:rPr>
      <w:t xml:space="preserve">da de bens no âmbito </w:t>
    </w:r>
    <w:r w:rsidR="005D4AAC">
      <w:rPr>
        <w:rFonts w:ascii="Verdana" w:hAnsi="Verdana"/>
        <w:sz w:val="20"/>
        <w:szCs w:val="20"/>
      </w:rPr>
      <w:t>desta Instituição.</w:t>
    </w:r>
  </w:p>
  <w:p w14:paraId="3ABD405E" w14:textId="221BC2AD" w:rsidR="00183172" w:rsidRDefault="00183172" w:rsidP="00352951">
    <w:pPr>
      <w:tabs>
        <w:tab w:val="left" w:pos="6555"/>
      </w:tabs>
      <w:jc w:val="both"/>
      <w:rPr>
        <w:rFonts w:ascii="Verdana" w:hAnsi="Verdana"/>
        <w:sz w:val="20"/>
        <w:szCs w:val="20"/>
      </w:rPr>
    </w:pPr>
    <w:r w:rsidRPr="00352951">
      <w:rPr>
        <w:rFonts w:ascii="Verdana" w:hAnsi="Verdana"/>
        <w:sz w:val="20"/>
        <w:szCs w:val="20"/>
      </w:rPr>
      <w:t>As PJ e Áreas Regionais c</w:t>
    </w:r>
    <w:r w:rsidR="007F3CBC">
      <w:rPr>
        <w:rFonts w:ascii="Verdana" w:hAnsi="Verdana"/>
        <w:sz w:val="20"/>
        <w:szCs w:val="20"/>
      </w:rPr>
      <w:t>om sede no Litoral e Interior tê</w:t>
    </w:r>
    <w:r w:rsidRPr="00352951">
      <w:rPr>
        <w:rFonts w:ascii="Verdana" w:hAnsi="Verdana"/>
        <w:sz w:val="20"/>
        <w:szCs w:val="20"/>
      </w:rPr>
      <w:t xml:space="preserve">m orientações específicas (Juntada de documentação e três </w:t>
    </w:r>
    <w:r w:rsidR="009601CB">
      <w:rPr>
        <w:rFonts w:ascii="Verdana" w:hAnsi="Verdana"/>
        <w:sz w:val="20"/>
        <w:szCs w:val="20"/>
      </w:rPr>
      <w:t>orçamentos</w:t>
    </w:r>
    <w:r w:rsidR="00DF7102">
      <w:rPr>
        <w:rFonts w:ascii="Verdana" w:hAnsi="Verdana"/>
        <w:sz w:val="20"/>
        <w:szCs w:val="20"/>
      </w:rPr>
      <w:t>, conforme atos adm. do MPSP</w:t>
    </w:r>
    <w:r w:rsidR="005D4AAC">
      <w:rPr>
        <w:rFonts w:ascii="Verdana" w:hAnsi="Verdana"/>
        <w:sz w:val="20"/>
        <w:szCs w:val="20"/>
      </w:rPr>
      <w:t>, ou por verba de adiantamento único</w:t>
    </w:r>
    <w:r w:rsidR="00DF7102">
      <w:rPr>
        <w:rFonts w:ascii="Verdana" w:hAnsi="Verdana"/>
        <w:sz w:val="20"/>
        <w:szCs w:val="20"/>
      </w:rPr>
      <w:t>).</w:t>
    </w:r>
  </w:p>
  <w:p w14:paraId="095B3310" w14:textId="5C87EFC6" w:rsidR="00E51D95" w:rsidRPr="00E51D95" w:rsidRDefault="00B826C8" w:rsidP="007A7E4A">
    <w:pPr>
      <w:tabs>
        <w:tab w:val="left" w:pos="6555"/>
      </w:tabs>
      <w:jc w:val="both"/>
      <w:rPr>
        <w:b/>
        <w:sz w:val="20"/>
        <w:szCs w:val="20"/>
      </w:rPr>
    </w:pPr>
    <w:r w:rsidRPr="00B826C8">
      <w:rPr>
        <w:rFonts w:ascii="Verdana" w:hAnsi="Verdana"/>
        <w:b/>
        <w:bCs/>
        <w:sz w:val="18"/>
        <w:szCs w:val="18"/>
      </w:rPr>
      <w:t>Aparelhos telefônicos</w:t>
    </w:r>
    <w:r>
      <w:rPr>
        <w:rFonts w:ascii="Verdana" w:hAnsi="Verdana"/>
        <w:sz w:val="18"/>
        <w:szCs w:val="18"/>
      </w:rPr>
      <w:t xml:space="preserve"> devem ser encaminhados para Subárea de Telefonia, no endereço acima indicado – sala 811.</w:t>
    </w:r>
    <w:r w:rsidR="00183172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08CC79" wp14:editId="3E9937F1">
              <wp:simplePos x="0" y="0"/>
              <wp:positionH relativeFrom="column">
                <wp:posOffset>272415</wp:posOffset>
              </wp:positionH>
              <wp:positionV relativeFrom="paragraph">
                <wp:posOffset>252730</wp:posOffset>
              </wp:positionV>
              <wp:extent cx="5000625" cy="266700"/>
              <wp:effectExtent l="0" t="0" r="28575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06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782DE1" w14:textId="77777777" w:rsidR="00E51D95" w:rsidRDefault="00E51D95" w:rsidP="00E51D9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8CC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.45pt;margin-top:19.9pt;width:393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" strokecolor="white [3212]">
              <v:textbox>
                <w:txbxContent>
                  <w:p w14:paraId="32782DE1" w14:textId="77777777" w:rsidR="00E51D95" w:rsidRDefault="00E51D95" w:rsidP="00E51D95"/>
                </w:txbxContent>
              </v:textbox>
            </v:shape>
          </w:pict>
        </mc:Fallback>
      </mc:AlternateContent>
    </w:r>
    <w:r w:rsidR="00E51D95"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E2A73"/>
    <w:multiLevelType w:val="hybridMultilevel"/>
    <w:tmpl w:val="5B5436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C60B1"/>
    <w:multiLevelType w:val="hybridMultilevel"/>
    <w:tmpl w:val="6B8C38F0"/>
    <w:lvl w:ilvl="0" w:tplc="0416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" w15:restartNumberingAfterBreak="0">
    <w:nsid w:val="5B620B8D"/>
    <w:multiLevelType w:val="hybridMultilevel"/>
    <w:tmpl w:val="60B8DE8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C698E"/>
    <w:multiLevelType w:val="hybridMultilevel"/>
    <w:tmpl w:val="5392670A"/>
    <w:lvl w:ilvl="0" w:tplc="0416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4" w15:restartNumberingAfterBreak="0">
    <w:nsid w:val="6F055AF3"/>
    <w:multiLevelType w:val="hybridMultilevel"/>
    <w:tmpl w:val="C0F4E0E4"/>
    <w:lvl w:ilvl="0" w:tplc="0416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5" w15:restartNumberingAfterBreak="0">
    <w:nsid w:val="775D7567"/>
    <w:multiLevelType w:val="hybridMultilevel"/>
    <w:tmpl w:val="ECD65E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21051"/>
    <w:multiLevelType w:val="hybridMultilevel"/>
    <w:tmpl w:val="837487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E04C6"/>
    <w:multiLevelType w:val="hybridMultilevel"/>
    <w:tmpl w:val="21449C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36412"/>
    <w:multiLevelType w:val="hybridMultilevel"/>
    <w:tmpl w:val="A5E23B7E"/>
    <w:lvl w:ilvl="0" w:tplc="0416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122"/>
    <w:rsid w:val="000274C5"/>
    <w:rsid w:val="0003367C"/>
    <w:rsid w:val="000349B8"/>
    <w:rsid w:val="00053A00"/>
    <w:rsid w:val="00060E5B"/>
    <w:rsid w:val="00065131"/>
    <w:rsid w:val="000750C5"/>
    <w:rsid w:val="00096A69"/>
    <w:rsid w:val="00113E66"/>
    <w:rsid w:val="00151F53"/>
    <w:rsid w:val="00173CDE"/>
    <w:rsid w:val="00183172"/>
    <w:rsid w:val="001C034E"/>
    <w:rsid w:val="001D4DF4"/>
    <w:rsid w:val="001D7C7D"/>
    <w:rsid w:val="001E0EEE"/>
    <w:rsid w:val="001F396A"/>
    <w:rsid w:val="0021106F"/>
    <w:rsid w:val="00216465"/>
    <w:rsid w:val="00244179"/>
    <w:rsid w:val="002454B5"/>
    <w:rsid w:val="00245942"/>
    <w:rsid w:val="00266833"/>
    <w:rsid w:val="00284775"/>
    <w:rsid w:val="00285371"/>
    <w:rsid w:val="002B7E16"/>
    <w:rsid w:val="002E0FDE"/>
    <w:rsid w:val="00305400"/>
    <w:rsid w:val="0031643C"/>
    <w:rsid w:val="00332A83"/>
    <w:rsid w:val="0034780C"/>
    <w:rsid w:val="00352951"/>
    <w:rsid w:val="00365DE7"/>
    <w:rsid w:val="00370099"/>
    <w:rsid w:val="00370BD7"/>
    <w:rsid w:val="00375D30"/>
    <w:rsid w:val="003C5C43"/>
    <w:rsid w:val="003E65F9"/>
    <w:rsid w:val="003F3CDD"/>
    <w:rsid w:val="00412A90"/>
    <w:rsid w:val="004459CF"/>
    <w:rsid w:val="004469BA"/>
    <w:rsid w:val="00485BD3"/>
    <w:rsid w:val="00496573"/>
    <w:rsid w:val="004A146B"/>
    <w:rsid w:val="004A632E"/>
    <w:rsid w:val="004C51F4"/>
    <w:rsid w:val="004E37B1"/>
    <w:rsid w:val="0050652E"/>
    <w:rsid w:val="005102DE"/>
    <w:rsid w:val="00514BBF"/>
    <w:rsid w:val="005339AB"/>
    <w:rsid w:val="0053501B"/>
    <w:rsid w:val="005430CA"/>
    <w:rsid w:val="0055066B"/>
    <w:rsid w:val="00552ABB"/>
    <w:rsid w:val="005723C7"/>
    <w:rsid w:val="00591E16"/>
    <w:rsid w:val="005B1479"/>
    <w:rsid w:val="005B1E37"/>
    <w:rsid w:val="005B585E"/>
    <w:rsid w:val="005B7C7D"/>
    <w:rsid w:val="005C5415"/>
    <w:rsid w:val="005D4AAC"/>
    <w:rsid w:val="005E3760"/>
    <w:rsid w:val="005F203C"/>
    <w:rsid w:val="00616C2C"/>
    <w:rsid w:val="00633629"/>
    <w:rsid w:val="006430F7"/>
    <w:rsid w:val="006447D9"/>
    <w:rsid w:val="0065688C"/>
    <w:rsid w:val="00671A2B"/>
    <w:rsid w:val="006B2735"/>
    <w:rsid w:val="006C28FB"/>
    <w:rsid w:val="006E32E7"/>
    <w:rsid w:val="006F5AA5"/>
    <w:rsid w:val="00714774"/>
    <w:rsid w:val="00771723"/>
    <w:rsid w:val="007A3428"/>
    <w:rsid w:val="007A7E4A"/>
    <w:rsid w:val="007E4FC7"/>
    <w:rsid w:val="007E6E9D"/>
    <w:rsid w:val="007F1232"/>
    <w:rsid w:val="007F3CBC"/>
    <w:rsid w:val="00800D67"/>
    <w:rsid w:val="008011B5"/>
    <w:rsid w:val="00811DE8"/>
    <w:rsid w:val="00833491"/>
    <w:rsid w:val="008644B2"/>
    <w:rsid w:val="008673B6"/>
    <w:rsid w:val="00872334"/>
    <w:rsid w:val="008934F9"/>
    <w:rsid w:val="008E29DC"/>
    <w:rsid w:val="00922FF8"/>
    <w:rsid w:val="00957AA2"/>
    <w:rsid w:val="009601CB"/>
    <w:rsid w:val="00994FAE"/>
    <w:rsid w:val="00995B8D"/>
    <w:rsid w:val="00996E28"/>
    <w:rsid w:val="009A4378"/>
    <w:rsid w:val="009B2122"/>
    <w:rsid w:val="009C0A88"/>
    <w:rsid w:val="009C3D08"/>
    <w:rsid w:val="009E41C3"/>
    <w:rsid w:val="009E4B3F"/>
    <w:rsid w:val="009F328A"/>
    <w:rsid w:val="00A01239"/>
    <w:rsid w:val="00A14D29"/>
    <w:rsid w:val="00A25941"/>
    <w:rsid w:val="00A26AC7"/>
    <w:rsid w:val="00A30DAF"/>
    <w:rsid w:val="00A55936"/>
    <w:rsid w:val="00A673A4"/>
    <w:rsid w:val="00AC2187"/>
    <w:rsid w:val="00AD784D"/>
    <w:rsid w:val="00AF68F6"/>
    <w:rsid w:val="00B374FD"/>
    <w:rsid w:val="00B46C23"/>
    <w:rsid w:val="00B826C8"/>
    <w:rsid w:val="00B8550B"/>
    <w:rsid w:val="00BC061A"/>
    <w:rsid w:val="00BE6993"/>
    <w:rsid w:val="00BF4E8E"/>
    <w:rsid w:val="00BF534D"/>
    <w:rsid w:val="00C033BB"/>
    <w:rsid w:val="00C334C6"/>
    <w:rsid w:val="00C42A0F"/>
    <w:rsid w:val="00C44BAC"/>
    <w:rsid w:val="00C66788"/>
    <w:rsid w:val="00C76F5C"/>
    <w:rsid w:val="00C77C08"/>
    <w:rsid w:val="00C83293"/>
    <w:rsid w:val="00C877AE"/>
    <w:rsid w:val="00C93E87"/>
    <w:rsid w:val="00CB0018"/>
    <w:rsid w:val="00CB3546"/>
    <w:rsid w:val="00CB6F06"/>
    <w:rsid w:val="00CD4E57"/>
    <w:rsid w:val="00CF2CBB"/>
    <w:rsid w:val="00D01609"/>
    <w:rsid w:val="00D06EFB"/>
    <w:rsid w:val="00D14DBB"/>
    <w:rsid w:val="00D2403A"/>
    <w:rsid w:val="00D439CA"/>
    <w:rsid w:val="00D758A1"/>
    <w:rsid w:val="00D921B7"/>
    <w:rsid w:val="00D93596"/>
    <w:rsid w:val="00DA6A12"/>
    <w:rsid w:val="00DA799E"/>
    <w:rsid w:val="00DB022E"/>
    <w:rsid w:val="00DB32D5"/>
    <w:rsid w:val="00DE1D4E"/>
    <w:rsid w:val="00DF51F4"/>
    <w:rsid w:val="00DF6C29"/>
    <w:rsid w:val="00DF7102"/>
    <w:rsid w:val="00E51D95"/>
    <w:rsid w:val="00E632AF"/>
    <w:rsid w:val="00E66747"/>
    <w:rsid w:val="00E80BC8"/>
    <w:rsid w:val="00E841AF"/>
    <w:rsid w:val="00E85967"/>
    <w:rsid w:val="00E94CB7"/>
    <w:rsid w:val="00E978AE"/>
    <w:rsid w:val="00EB215E"/>
    <w:rsid w:val="00EB3FDF"/>
    <w:rsid w:val="00EB4DC8"/>
    <w:rsid w:val="00EC0D07"/>
    <w:rsid w:val="00EC5081"/>
    <w:rsid w:val="00EE5099"/>
    <w:rsid w:val="00EF5C03"/>
    <w:rsid w:val="00F21C4C"/>
    <w:rsid w:val="00F41330"/>
    <w:rsid w:val="00F46214"/>
    <w:rsid w:val="00F557F5"/>
    <w:rsid w:val="00FA2FD1"/>
    <w:rsid w:val="00FC05BA"/>
    <w:rsid w:val="00FC5EEB"/>
    <w:rsid w:val="00FF2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0D0711"/>
  <w15:docId w15:val="{2CEA6970-9502-432D-915C-4CC212D3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32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632E"/>
    <w:pPr>
      <w:keepNext/>
      <w:ind w:left="2268"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632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6F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A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5A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5AA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4A632E"/>
    <w:pPr>
      <w:ind w:left="2160" w:hanging="54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F5AA5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A632E"/>
    <w:pPr>
      <w:tabs>
        <w:tab w:val="left" w:pos="3828"/>
      </w:tabs>
      <w:jc w:val="both"/>
    </w:pPr>
    <w:rPr>
      <w:noProof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F5AA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B3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B35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4DBB"/>
    <w:pPr>
      <w:ind w:left="720"/>
      <w:contextualSpacing/>
    </w:pPr>
  </w:style>
  <w:style w:type="table" w:styleId="TableGrid">
    <w:name w:val="Table Grid"/>
    <w:basedOn w:val="TableNormal"/>
    <w:uiPriority w:val="59"/>
    <w:rsid w:val="00060E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C5E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1D9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D9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1D9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D95"/>
    <w:rPr>
      <w:sz w:val="24"/>
      <w:szCs w:val="24"/>
    </w:rPr>
  </w:style>
  <w:style w:type="character" w:styleId="Strong">
    <w:name w:val="Strong"/>
    <w:basedOn w:val="DefaultParagraphFont"/>
    <w:qFormat/>
    <w:locked/>
    <w:rsid w:val="00AF68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19FBE62296F4CA15F2E0EA06A334A" ma:contentTypeVersion="13" ma:contentTypeDescription="Create a new document." ma:contentTypeScope="" ma:versionID="7b4f3ab5b5c1da8b7555d4c46710dca2">
  <xsd:schema xmlns:xsd="http://www.w3.org/2001/XMLSchema" xmlns:xs="http://www.w3.org/2001/XMLSchema" xmlns:p="http://schemas.microsoft.com/office/2006/metadata/properties" xmlns:ns3="7686dd59-343d-4f9e-92a0-5d1c7d8f9c71" xmlns:ns4="1da6b956-c709-4fbf-9647-2f14b47413f8" targetNamespace="http://schemas.microsoft.com/office/2006/metadata/properties" ma:root="true" ma:fieldsID="170fe80ace448a5e112ea09ad0af0634" ns3:_="" ns4:_="">
    <xsd:import namespace="7686dd59-343d-4f9e-92a0-5d1c7d8f9c71"/>
    <xsd:import namespace="1da6b956-c709-4fbf-9647-2f14b47413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6dd59-343d-4f9e-92a0-5d1c7d8f9c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6b956-c709-4fbf-9647-2f14b47413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A9903B-5B5D-44A2-A67D-DDA4D88B02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6F638F-F42E-4768-AE66-0DFB085A675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686dd59-343d-4f9e-92a0-5d1c7d8f9c71"/>
    <ds:schemaRef ds:uri="1da6b956-c709-4fbf-9647-2f14b47413f8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B98BD1-90A8-4773-A7BE-5325EF385447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Ufrgs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cp:lastModifiedBy>Sidney Aguilar</cp:lastModifiedBy>
  <cp:revision>4</cp:revision>
  <cp:lastPrinted>2021-09-17T00:27:00Z</cp:lastPrinted>
  <dcterms:created xsi:type="dcterms:W3CDTF">2021-09-17T00:32:00Z</dcterms:created>
  <dcterms:modified xsi:type="dcterms:W3CDTF">2021-09-17T00:49:00Z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0x0101004C819FBE62296F4CA15F2E0EA06A334A</vt:lpwstr>
  </property>
</Properties>
</file>