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87C0" w14:textId="77777777"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14:paraId="354E8CFE" w14:textId="4C24FF14"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0E7701">
        <w:rPr>
          <w:rFonts w:ascii="Tahoma" w:eastAsia="Times New Roman" w:hAnsi="Tahoma" w:cs="Tahoma"/>
          <w:b/>
          <w:bCs/>
          <w:sz w:val="20"/>
          <w:lang w:eastAsia="pt-BR"/>
        </w:rPr>
        <w:t>0</w:t>
      </w:r>
      <w:r w:rsidR="00725C03">
        <w:rPr>
          <w:rFonts w:ascii="Tahoma" w:eastAsia="Times New Roman" w:hAnsi="Tahoma" w:cs="Tahoma"/>
          <w:b/>
          <w:bCs/>
          <w:sz w:val="20"/>
          <w:lang w:eastAsia="pt-BR"/>
        </w:rPr>
        <w:t>4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</w:t>
      </w:r>
      <w:r w:rsidR="000D212E">
        <w:rPr>
          <w:rFonts w:ascii="Tahoma" w:eastAsia="Times New Roman" w:hAnsi="Tahoma" w:cs="Tahoma"/>
          <w:b/>
          <w:bCs/>
          <w:sz w:val="20"/>
          <w:lang w:eastAsia="pt-BR"/>
        </w:rPr>
        <w:t>20</w:t>
      </w:r>
    </w:p>
    <w:p w14:paraId="2183C79D" w14:textId="77777777"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78D959F" w14:textId="77777777"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DB1C874" w14:textId="796E7257"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Reunião </w:t>
      </w:r>
      <w:r w:rsidR="009332D1">
        <w:rPr>
          <w:rFonts w:ascii="Arial" w:hAnsi="Arial" w:cs="Arial"/>
          <w:b/>
          <w:bCs/>
          <w:sz w:val="28"/>
          <w:szCs w:val="28"/>
        </w:rPr>
        <w:t>Virtual - via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 </w:t>
      </w:r>
      <w:r w:rsidR="00725C03">
        <w:rPr>
          <w:rFonts w:ascii="Arial" w:hAnsi="Arial" w:cs="Arial"/>
          <w:b/>
          <w:bCs/>
          <w:sz w:val="28"/>
          <w:szCs w:val="28"/>
        </w:rPr>
        <w:t xml:space="preserve">Microsoft </w:t>
      </w:r>
      <w:proofErr w:type="spellStart"/>
      <w:r w:rsidR="00725C03">
        <w:rPr>
          <w:rFonts w:ascii="Arial" w:hAnsi="Arial" w:cs="Arial"/>
          <w:b/>
          <w:bCs/>
          <w:sz w:val="28"/>
          <w:szCs w:val="28"/>
        </w:rPr>
        <w:t>Teams</w:t>
      </w:r>
      <w:proofErr w:type="spellEnd"/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58640639" w14:textId="49B894EE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725C03">
        <w:rPr>
          <w:rFonts w:ascii="Arial" w:hAnsi="Arial" w:cs="Arial"/>
          <w:sz w:val="28"/>
          <w:szCs w:val="28"/>
        </w:rPr>
        <w:t>1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  <w:r w:rsidR="000E7701">
        <w:rPr>
          <w:rFonts w:ascii="Arial" w:hAnsi="Arial" w:cs="Arial"/>
          <w:sz w:val="28"/>
          <w:szCs w:val="28"/>
        </w:rPr>
        <w:t>.</w:t>
      </w:r>
    </w:p>
    <w:p w14:paraId="104F8AC2" w14:textId="40187E1A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EA1231">
        <w:rPr>
          <w:rFonts w:ascii="Arial" w:hAnsi="Arial" w:cs="Arial"/>
          <w:sz w:val="28"/>
          <w:szCs w:val="28"/>
        </w:rPr>
        <w:t>2</w:t>
      </w:r>
      <w:r w:rsidR="00161A8E">
        <w:rPr>
          <w:rFonts w:ascii="Arial" w:hAnsi="Arial" w:cs="Arial"/>
          <w:sz w:val="28"/>
          <w:szCs w:val="28"/>
        </w:rPr>
        <w:t>h</w:t>
      </w:r>
      <w:r w:rsidR="00EA1231">
        <w:rPr>
          <w:rFonts w:ascii="Arial" w:hAnsi="Arial" w:cs="Arial"/>
          <w:sz w:val="28"/>
          <w:szCs w:val="28"/>
        </w:rPr>
        <w:t>3</w:t>
      </w:r>
      <w:r w:rsidR="000D212E">
        <w:rPr>
          <w:rFonts w:ascii="Arial" w:hAnsi="Arial" w:cs="Arial"/>
          <w:sz w:val="28"/>
          <w:szCs w:val="28"/>
        </w:rPr>
        <w:t>0</w:t>
      </w:r>
      <w:r w:rsidR="000E7701">
        <w:rPr>
          <w:rFonts w:ascii="Arial" w:hAnsi="Arial" w:cs="Arial"/>
          <w:sz w:val="28"/>
          <w:szCs w:val="28"/>
        </w:rPr>
        <w:t>.</w:t>
      </w:r>
    </w:p>
    <w:p w14:paraId="568AE3FB" w14:textId="77777777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14:paraId="2958F42B" w14:textId="77777777" w:rsidR="00AE11B8" w:rsidRDefault="00677743" w:rsidP="0057553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14:paraId="5ED03911" w14:textId="73F6EF1B" w:rsidR="00735605" w:rsidRDefault="005E0E89" w:rsidP="003B0515">
      <w:pPr>
        <w:pStyle w:val="NormalWeb"/>
        <w:spacing w:line="276" w:lineRule="auto"/>
        <w:jc w:val="both"/>
        <w:rPr>
          <w:sz w:val="28"/>
          <w:szCs w:val="28"/>
        </w:rPr>
      </w:pPr>
      <w:r w:rsidRPr="005E0E89">
        <w:rPr>
          <w:sz w:val="28"/>
          <w:szCs w:val="28"/>
        </w:rPr>
        <w:t xml:space="preserve">Aos </w:t>
      </w:r>
      <w:r w:rsidRPr="005E0E89">
        <w:rPr>
          <w:rStyle w:val="Forte"/>
          <w:sz w:val="28"/>
          <w:szCs w:val="28"/>
        </w:rPr>
        <w:t xml:space="preserve">VINTE E </w:t>
      </w:r>
      <w:r w:rsidR="00725C03">
        <w:rPr>
          <w:rStyle w:val="Forte"/>
          <w:sz w:val="28"/>
          <w:szCs w:val="28"/>
        </w:rPr>
        <w:t>NOVE</w:t>
      </w:r>
      <w:r w:rsidRPr="005E0E89">
        <w:rPr>
          <w:rStyle w:val="Forte"/>
          <w:sz w:val="28"/>
          <w:szCs w:val="28"/>
        </w:rPr>
        <w:t xml:space="preserve"> DIAS do mês de </w:t>
      </w:r>
      <w:r w:rsidR="00725C03">
        <w:rPr>
          <w:rStyle w:val="Forte"/>
          <w:sz w:val="28"/>
          <w:szCs w:val="28"/>
        </w:rPr>
        <w:t>ABRIL</w:t>
      </w:r>
      <w:r w:rsidRPr="005E0E89">
        <w:rPr>
          <w:rStyle w:val="Forte"/>
          <w:sz w:val="28"/>
          <w:szCs w:val="28"/>
        </w:rPr>
        <w:t xml:space="preserve"> de 20</w:t>
      </w:r>
      <w:r w:rsidR="000D212E">
        <w:rPr>
          <w:rStyle w:val="Forte"/>
          <w:sz w:val="28"/>
          <w:szCs w:val="28"/>
        </w:rPr>
        <w:t>20</w:t>
      </w:r>
      <w:r w:rsidRPr="005E0E89">
        <w:rPr>
          <w:sz w:val="28"/>
          <w:szCs w:val="28"/>
        </w:rPr>
        <w:t xml:space="preserve">, </w:t>
      </w:r>
      <w:r w:rsidR="00B61AAC">
        <w:rPr>
          <w:sz w:val="28"/>
          <w:szCs w:val="28"/>
        </w:rPr>
        <w:t xml:space="preserve">por meio de </w:t>
      </w:r>
      <w:r w:rsidR="000D212E">
        <w:rPr>
          <w:sz w:val="28"/>
          <w:szCs w:val="28"/>
        </w:rPr>
        <w:t xml:space="preserve">videoconferência </w:t>
      </w:r>
      <w:r w:rsidR="00B61AAC">
        <w:rPr>
          <w:sz w:val="28"/>
          <w:szCs w:val="28"/>
        </w:rPr>
        <w:t xml:space="preserve">do </w:t>
      </w:r>
      <w:r w:rsidR="00725C03">
        <w:rPr>
          <w:sz w:val="28"/>
          <w:szCs w:val="28"/>
        </w:rPr>
        <w:t xml:space="preserve">Microsoft </w:t>
      </w:r>
      <w:proofErr w:type="spellStart"/>
      <w:r w:rsidR="00725C03">
        <w:rPr>
          <w:sz w:val="28"/>
          <w:szCs w:val="28"/>
        </w:rPr>
        <w:t>Teams</w:t>
      </w:r>
      <w:proofErr w:type="spellEnd"/>
      <w:r w:rsidR="000D212E">
        <w:rPr>
          <w:sz w:val="28"/>
          <w:szCs w:val="28"/>
        </w:rPr>
        <w:t>, realizou-se</w:t>
      </w:r>
      <w:r w:rsidR="00B35774">
        <w:rPr>
          <w:sz w:val="28"/>
          <w:szCs w:val="28"/>
        </w:rPr>
        <w:t xml:space="preserve"> </w:t>
      </w:r>
      <w:r w:rsidRPr="005E0E89">
        <w:rPr>
          <w:sz w:val="28"/>
          <w:szCs w:val="28"/>
          <w:u w:val="single"/>
        </w:rPr>
        <w:t>REUNIÃO ORDINÁRIA VIRTUAL</w:t>
      </w:r>
      <w:r w:rsidRPr="005E0E89">
        <w:rPr>
          <w:sz w:val="28"/>
          <w:szCs w:val="28"/>
        </w:rPr>
        <w:t xml:space="preserve"> da Procuradoria de Justiça de Habeas Corpus e Mandados de Segurança Criminais. Os trabalhos tiveram início às 1</w:t>
      </w:r>
      <w:r w:rsidR="00725C03">
        <w:rPr>
          <w:sz w:val="28"/>
          <w:szCs w:val="28"/>
        </w:rPr>
        <w:t>1</w:t>
      </w:r>
      <w:r w:rsidRPr="005E0E89">
        <w:rPr>
          <w:sz w:val="28"/>
          <w:szCs w:val="28"/>
        </w:rPr>
        <w:t>h00 com a participação de todos os integrantes. Abertos os trabalhos, assumiu a Presidência o Secretário Executivo,</w:t>
      </w:r>
      <w:r w:rsidR="00725C03">
        <w:rPr>
          <w:sz w:val="28"/>
          <w:szCs w:val="28"/>
        </w:rPr>
        <w:t xml:space="preserve"> </w:t>
      </w:r>
      <w:r w:rsidRPr="005E0E89">
        <w:rPr>
          <w:sz w:val="28"/>
          <w:szCs w:val="28"/>
        </w:rPr>
        <w:t xml:space="preserve">Doutor </w:t>
      </w:r>
      <w:proofErr w:type="spellStart"/>
      <w:r w:rsidR="000D212E">
        <w:rPr>
          <w:sz w:val="28"/>
          <w:szCs w:val="28"/>
        </w:rPr>
        <w:t>Antonio</w:t>
      </w:r>
      <w:proofErr w:type="spellEnd"/>
      <w:r w:rsidR="000D212E">
        <w:rPr>
          <w:sz w:val="28"/>
          <w:szCs w:val="28"/>
        </w:rPr>
        <w:t xml:space="preserve"> Calil Filho</w:t>
      </w:r>
      <w:r w:rsidRPr="005E0E89">
        <w:rPr>
          <w:sz w:val="28"/>
          <w:szCs w:val="28"/>
        </w:rPr>
        <w:t xml:space="preserve">. </w:t>
      </w:r>
      <w:r w:rsidRPr="005E0E89">
        <w:rPr>
          <w:rStyle w:val="Forte"/>
          <w:sz w:val="28"/>
          <w:szCs w:val="28"/>
        </w:rPr>
        <w:t>I –</w:t>
      </w:r>
      <w:r w:rsidRPr="005E0E89">
        <w:rPr>
          <w:sz w:val="28"/>
          <w:szCs w:val="28"/>
        </w:rPr>
        <w:t xml:space="preserve"> Inicialmente, o Presidente saudou a todos e lhes agradeceu a participação. </w:t>
      </w:r>
      <w:r w:rsidRPr="005E0E89">
        <w:rPr>
          <w:rStyle w:val="Forte"/>
          <w:sz w:val="28"/>
          <w:szCs w:val="28"/>
        </w:rPr>
        <w:t xml:space="preserve">II – </w:t>
      </w:r>
      <w:r w:rsidRPr="005E0E89">
        <w:rPr>
          <w:sz w:val="28"/>
          <w:szCs w:val="28"/>
        </w:rPr>
        <w:t xml:space="preserve">Em obediência a item constante da pauta, previamente estabelecida e devidamente publicada, foi aprovada por unanimidade a ata da reunião anterior, cuja leitura foi dispensada. </w:t>
      </w:r>
      <w:r w:rsidRPr="005E0E89">
        <w:rPr>
          <w:rStyle w:val="Forte"/>
          <w:sz w:val="28"/>
          <w:szCs w:val="28"/>
        </w:rPr>
        <w:t xml:space="preserve">III – </w:t>
      </w:r>
      <w:r w:rsidRPr="005E0E89">
        <w:rPr>
          <w:sz w:val="28"/>
          <w:szCs w:val="28"/>
        </w:rPr>
        <w:t xml:space="preserve">Relatou o Secretário que no mês de </w:t>
      </w:r>
      <w:r w:rsidR="00725C03">
        <w:rPr>
          <w:sz w:val="28"/>
          <w:szCs w:val="28"/>
        </w:rPr>
        <w:t>abril</w:t>
      </w:r>
      <w:r w:rsidRPr="005E0E89">
        <w:rPr>
          <w:sz w:val="28"/>
          <w:szCs w:val="28"/>
        </w:rPr>
        <w:t xml:space="preserve">, até </w:t>
      </w:r>
      <w:r w:rsidR="000D212E">
        <w:rPr>
          <w:sz w:val="28"/>
          <w:szCs w:val="28"/>
        </w:rPr>
        <w:t xml:space="preserve">a </w:t>
      </w:r>
      <w:r w:rsidRPr="005E0E89">
        <w:rPr>
          <w:sz w:val="28"/>
          <w:szCs w:val="28"/>
        </w:rPr>
        <w:t>data</w:t>
      </w:r>
      <w:r w:rsidR="00D6621F">
        <w:rPr>
          <w:sz w:val="28"/>
          <w:szCs w:val="28"/>
        </w:rPr>
        <w:t xml:space="preserve"> mencionada</w:t>
      </w:r>
      <w:r w:rsidRPr="005E0E89">
        <w:rPr>
          <w:sz w:val="28"/>
          <w:szCs w:val="28"/>
        </w:rPr>
        <w:t xml:space="preserve">, estiveram em exercício na Procuradoria </w:t>
      </w:r>
      <w:r w:rsidR="00725C03" w:rsidRPr="00725C03">
        <w:rPr>
          <w:b/>
          <w:bCs/>
          <w:sz w:val="28"/>
          <w:szCs w:val="28"/>
        </w:rPr>
        <w:t>42</w:t>
      </w:r>
      <w:r w:rsidRPr="008C72FA">
        <w:rPr>
          <w:rStyle w:val="Forte"/>
          <w:sz w:val="28"/>
          <w:szCs w:val="28"/>
        </w:rPr>
        <w:t xml:space="preserve"> (</w:t>
      </w:r>
      <w:r w:rsidR="00725C03">
        <w:rPr>
          <w:rStyle w:val="Forte"/>
          <w:sz w:val="28"/>
          <w:szCs w:val="28"/>
        </w:rPr>
        <w:t>quarenta</w:t>
      </w:r>
      <w:r w:rsidR="000D212E" w:rsidRPr="008C72FA">
        <w:rPr>
          <w:rStyle w:val="Forte"/>
          <w:sz w:val="28"/>
          <w:szCs w:val="28"/>
        </w:rPr>
        <w:t xml:space="preserve"> e </w:t>
      </w:r>
      <w:r w:rsidR="00725C03">
        <w:rPr>
          <w:rStyle w:val="Forte"/>
          <w:sz w:val="28"/>
          <w:szCs w:val="28"/>
        </w:rPr>
        <w:t>dois)</w:t>
      </w:r>
      <w:r w:rsidRPr="005E0E89">
        <w:rPr>
          <w:sz w:val="28"/>
          <w:szCs w:val="28"/>
        </w:rPr>
        <w:t xml:space="preserve"> Procuradores de Justiça, </w:t>
      </w:r>
      <w:r w:rsidRPr="005E0E89">
        <w:rPr>
          <w:rStyle w:val="Forte"/>
          <w:sz w:val="28"/>
          <w:szCs w:val="28"/>
        </w:rPr>
        <w:t>0</w:t>
      </w:r>
      <w:r w:rsidR="000D212E">
        <w:rPr>
          <w:rStyle w:val="Forte"/>
          <w:sz w:val="28"/>
          <w:szCs w:val="28"/>
        </w:rPr>
        <w:t>1</w:t>
      </w:r>
      <w:r w:rsidRPr="005E0E89">
        <w:rPr>
          <w:rStyle w:val="Forte"/>
          <w:sz w:val="28"/>
          <w:szCs w:val="28"/>
        </w:rPr>
        <w:t xml:space="preserve"> (</w:t>
      </w:r>
      <w:r w:rsidR="000D212E">
        <w:rPr>
          <w:rStyle w:val="Forte"/>
          <w:sz w:val="28"/>
          <w:szCs w:val="28"/>
        </w:rPr>
        <w:t>um</w:t>
      </w:r>
      <w:r w:rsidRPr="005E0E89">
        <w:rPr>
          <w:rStyle w:val="Forte"/>
          <w:sz w:val="28"/>
          <w:szCs w:val="28"/>
        </w:rPr>
        <w:t>)</w:t>
      </w:r>
      <w:r w:rsidRPr="005E0E89">
        <w:rPr>
          <w:sz w:val="28"/>
          <w:szCs w:val="28"/>
        </w:rPr>
        <w:t xml:space="preserve"> Promotor de Justiça designado com prejuízo</w:t>
      </w:r>
      <w:r w:rsidR="00725C03">
        <w:rPr>
          <w:sz w:val="28"/>
          <w:szCs w:val="28"/>
        </w:rPr>
        <w:t xml:space="preserve"> e</w:t>
      </w:r>
      <w:r w:rsidR="008C72FA">
        <w:rPr>
          <w:sz w:val="28"/>
          <w:szCs w:val="28"/>
        </w:rPr>
        <w:t xml:space="preserve"> </w:t>
      </w:r>
      <w:r w:rsidR="00725C03">
        <w:rPr>
          <w:b/>
          <w:bCs/>
          <w:sz w:val="28"/>
          <w:szCs w:val="28"/>
        </w:rPr>
        <w:t>40</w:t>
      </w:r>
      <w:r w:rsidR="000D212E">
        <w:rPr>
          <w:rStyle w:val="Forte"/>
          <w:sz w:val="28"/>
          <w:szCs w:val="28"/>
        </w:rPr>
        <w:t xml:space="preserve"> </w:t>
      </w:r>
      <w:r w:rsidR="008C72FA">
        <w:rPr>
          <w:rStyle w:val="Forte"/>
          <w:sz w:val="28"/>
          <w:szCs w:val="28"/>
        </w:rPr>
        <w:t>(</w:t>
      </w:r>
      <w:r w:rsidR="00725C03">
        <w:rPr>
          <w:rStyle w:val="Forte"/>
          <w:sz w:val="28"/>
          <w:szCs w:val="28"/>
        </w:rPr>
        <w:t>quarenta</w:t>
      </w:r>
      <w:r w:rsidR="008C72FA">
        <w:rPr>
          <w:rStyle w:val="Forte"/>
          <w:sz w:val="28"/>
          <w:szCs w:val="28"/>
        </w:rPr>
        <w:t xml:space="preserve">) </w:t>
      </w:r>
      <w:r w:rsidR="008C72FA">
        <w:rPr>
          <w:rStyle w:val="normaltextrun"/>
          <w:color w:val="000000"/>
          <w:sz w:val="28"/>
          <w:szCs w:val="28"/>
          <w:shd w:val="clear" w:color="auto" w:fill="FFFFFF"/>
        </w:rPr>
        <w:t>Promotores de Justiça designados sem prejuízo (período de até 15 dias)</w:t>
      </w:r>
      <w:r w:rsidR="000B3707">
        <w:rPr>
          <w:rStyle w:val="normaltextrun"/>
          <w:color w:val="000000"/>
          <w:sz w:val="28"/>
          <w:szCs w:val="28"/>
          <w:shd w:val="clear" w:color="auto" w:fill="FFFFFF"/>
        </w:rPr>
        <w:t xml:space="preserve">, </w:t>
      </w:r>
      <w:r w:rsidRPr="005E0E89">
        <w:rPr>
          <w:sz w:val="28"/>
          <w:szCs w:val="28"/>
        </w:rPr>
        <w:t xml:space="preserve">viabilizando o preenchimento dos </w:t>
      </w:r>
      <w:r w:rsidRPr="005E0E89">
        <w:rPr>
          <w:rStyle w:val="Forte"/>
          <w:sz w:val="28"/>
          <w:szCs w:val="28"/>
        </w:rPr>
        <w:t>51 (cinquenta e um)</w:t>
      </w:r>
      <w:r w:rsidRPr="005E0E89">
        <w:rPr>
          <w:sz w:val="28"/>
          <w:szCs w:val="28"/>
        </w:rPr>
        <w:t xml:space="preserve"> cargos com membros do Ministério Público em atividade. Informou, ainda, que até o dia da reunião foram distribuídos </w:t>
      </w:r>
      <w:r w:rsidR="00725C03">
        <w:rPr>
          <w:b/>
          <w:bCs/>
          <w:sz w:val="28"/>
          <w:szCs w:val="28"/>
        </w:rPr>
        <w:t>5.441</w:t>
      </w:r>
      <w:r w:rsidRPr="005E0E89">
        <w:rPr>
          <w:rStyle w:val="Forte"/>
          <w:sz w:val="28"/>
          <w:szCs w:val="28"/>
        </w:rPr>
        <w:t xml:space="preserve"> habeas corpus </w:t>
      </w:r>
      <w:r w:rsidRPr="005E0E89">
        <w:rPr>
          <w:sz w:val="28"/>
          <w:szCs w:val="28"/>
        </w:rPr>
        <w:t xml:space="preserve">e que somava em </w:t>
      </w:r>
      <w:r w:rsidR="00725C03">
        <w:rPr>
          <w:rStyle w:val="Forte"/>
          <w:sz w:val="28"/>
          <w:szCs w:val="28"/>
        </w:rPr>
        <w:t>130</w:t>
      </w:r>
      <w:r w:rsidRPr="005E0E89">
        <w:rPr>
          <w:rStyle w:val="Forte"/>
          <w:sz w:val="28"/>
          <w:szCs w:val="28"/>
        </w:rPr>
        <w:t xml:space="preserve"> </w:t>
      </w:r>
      <w:r w:rsidRPr="005E0E89">
        <w:rPr>
          <w:sz w:val="28"/>
          <w:szCs w:val="28"/>
        </w:rPr>
        <w:t xml:space="preserve">o número de feitos aguardando distribuição. </w:t>
      </w:r>
      <w:r w:rsidR="000B3707" w:rsidRPr="000B3707">
        <w:rPr>
          <w:b/>
          <w:bCs/>
          <w:sz w:val="28"/>
          <w:szCs w:val="28"/>
        </w:rPr>
        <w:t>IV –</w:t>
      </w:r>
      <w:r w:rsidR="000B3707">
        <w:rPr>
          <w:sz w:val="28"/>
          <w:szCs w:val="28"/>
        </w:rPr>
        <w:t xml:space="preserve"> </w:t>
      </w:r>
      <w:r w:rsidR="00A64BD9">
        <w:rPr>
          <w:sz w:val="28"/>
          <w:szCs w:val="28"/>
        </w:rPr>
        <w:t xml:space="preserve">Em seguida, o </w:t>
      </w:r>
      <w:r w:rsidR="009A14B8">
        <w:rPr>
          <w:sz w:val="28"/>
          <w:szCs w:val="28"/>
        </w:rPr>
        <w:t>Presidente</w:t>
      </w:r>
      <w:r w:rsidR="00A64BD9">
        <w:rPr>
          <w:sz w:val="28"/>
          <w:szCs w:val="28"/>
        </w:rPr>
        <w:t xml:space="preserve"> </w:t>
      </w:r>
      <w:r w:rsidR="002F7ABE">
        <w:rPr>
          <w:sz w:val="28"/>
          <w:szCs w:val="28"/>
        </w:rPr>
        <w:t>informou</w:t>
      </w:r>
      <w:r w:rsidR="00E51F06">
        <w:rPr>
          <w:sz w:val="28"/>
          <w:szCs w:val="28"/>
        </w:rPr>
        <w:t xml:space="preserve"> </w:t>
      </w:r>
      <w:r w:rsidR="00D6621F">
        <w:rPr>
          <w:sz w:val="28"/>
          <w:szCs w:val="28"/>
        </w:rPr>
        <w:t xml:space="preserve">aos colegas </w:t>
      </w:r>
      <w:r w:rsidR="00354C88">
        <w:rPr>
          <w:sz w:val="28"/>
          <w:szCs w:val="28"/>
        </w:rPr>
        <w:t>q</w:t>
      </w:r>
      <w:r w:rsidR="009A14B8">
        <w:rPr>
          <w:sz w:val="28"/>
          <w:szCs w:val="28"/>
        </w:rPr>
        <w:t xml:space="preserve">ue </w:t>
      </w:r>
      <w:r w:rsidR="00950EEB">
        <w:rPr>
          <w:sz w:val="28"/>
          <w:szCs w:val="28"/>
        </w:rPr>
        <w:t xml:space="preserve">o Egrégio </w:t>
      </w:r>
      <w:r w:rsidR="00354C88">
        <w:rPr>
          <w:sz w:val="28"/>
          <w:szCs w:val="28"/>
        </w:rPr>
        <w:t>T</w:t>
      </w:r>
      <w:r w:rsidR="00A0542F">
        <w:rPr>
          <w:sz w:val="28"/>
          <w:szCs w:val="28"/>
        </w:rPr>
        <w:t xml:space="preserve">ribunal de </w:t>
      </w:r>
      <w:r w:rsidR="00354C88">
        <w:rPr>
          <w:sz w:val="28"/>
          <w:szCs w:val="28"/>
        </w:rPr>
        <w:t>J</w:t>
      </w:r>
      <w:r w:rsidR="00A0542F">
        <w:rPr>
          <w:sz w:val="28"/>
          <w:szCs w:val="28"/>
        </w:rPr>
        <w:t xml:space="preserve">ustiça de </w:t>
      </w:r>
      <w:r w:rsidR="00354C88">
        <w:rPr>
          <w:sz w:val="28"/>
          <w:szCs w:val="28"/>
        </w:rPr>
        <w:t>S</w:t>
      </w:r>
      <w:r w:rsidR="00A0542F">
        <w:rPr>
          <w:sz w:val="28"/>
          <w:szCs w:val="28"/>
        </w:rPr>
        <w:t xml:space="preserve">ão </w:t>
      </w:r>
      <w:r w:rsidR="00354C88">
        <w:rPr>
          <w:sz w:val="28"/>
          <w:szCs w:val="28"/>
        </w:rPr>
        <w:t>P</w:t>
      </w:r>
      <w:r w:rsidR="00A0542F">
        <w:rPr>
          <w:sz w:val="28"/>
          <w:szCs w:val="28"/>
        </w:rPr>
        <w:t>aulo</w:t>
      </w:r>
      <w:r w:rsidR="00950EEB">
        <w:rPr>
          <w:sz w:val="28"/>
          <w:szCs w:val="28"/>
        </w:rPr>
        <w:t xml:space="preserve"> </w:t>
      </w:r>
      <w:r w:rsidR="00006848">
        <w:rPr>
          <w:sz w:val="28"/>
          <w:szCs w:val="28"/>
        </w:rPr>
        <w:t>remeteu</w:t>
      </w:r>
      <w:r w:rsidR="00950EEB">
        <w:rPr>
          <w:sz w:val="28"/>
          <w:szCs w:val="28"/>
        </w:rPr>
        <w:t xml:space="preserve"> à Procuradoria</w:t>
      </w:r>
      <w:r w:rsidR="00354C88">
        <w:rPr>
          <w:sz w:val="28"/>
          <w:szCs w:val="28"/>
        </w:rPr>
        <w:t xml:space="preserve"> </w:t>
      </w:r>
      <w:r w:rsidR="00950EEB">
        <w:rPr>
          <w:sz w:val="28"/>
          <w:szCs w:val="28"/>
        </w:rPr>
        <w:t xml:space="preserve">de Justiça </w:t>
      </w:r>
      <w:r w:rsidR="00332365">
        <w:rPr>
          <w:sz w:val="28"/>
          <w:szCs w:val="28"/>
        </w:rPr>
        <w:t xml:space="preserve">de Habeas Corpus e Mandados de Segurança Criminais </w:t>
      </w:r>
      <w:r w:rsidR="00EA1231">
        <w:rPr>
          <w:sz w:val="28"/>
          <w:szCs w:val="28"/>
        </w:rPr>
        <w:t xml:space="preserve">grande quantidade </w:t>
      </w:r>
      <w:r w:rsidR="00DE7159">
        <w:rPr>
          <w:sz w:val="28"/>
          <w:szCs w:val="28"/>
        </w:rPr>
        <w:t>de</w:t>
      </w:r>
      <w:r w:rsidR="00354C88">
        <w:rPr>
          <w:sz w:val="28"/>
          <w:szCs w:val="28"/>
        </w:rPr>
        <w:t xml:space="preserve"> </w:t>
      </w:r>
      <w:r w:rsidR="00332365">
        <w:rPr>
          <w:sz w:val="28"/>
          <w:szCs w:val="28"/>
        </w:rPr>
        <w:t>feitos</w:t>
      </w:r>
      <w:r w:rsidR="00354C88">
        <w:rPr>
          <w:sz w:val="28"/>
          <w:szCs w:val="28"/>
        </w:rPr>
        <w:t xml:space="preserve"> para </w:t>
      </w:r>
      <w:r w:rsidR="00354C88">
        <w:rPr>
          <w:sz w:val="28"/>
          <w:szCs w:val="28"/>
        </w:rPr>
        <w:lastRenderedPageBreak/>
        <w:t>manifestação</w:t>
      </w:r>
      <w:r w:rsidR="00332365">
        <w:rPr>
          <w:sz w:val="28"/>
          <w:szCs w:val="28"/>
        </w:rPr>
        <w:t xml:space="preserve"> e</w:t>
      </w:r>
      <w:r w:rsidR="00C96938">
        <w:rPr>
          <w:sz w:val="28"/>
          <w:szCs w:val="28"/>
        </w:rPr>
        <w:t>, p</w:t>
      </w:r>
      <w:r w:rsidR="00687213">
        <w:rPr>
          <w:sz w:val="28"/>
          <w:szCs w:val="28"/>
        </w:rPr>
        <w:t xml:space="preserve">or </w:t>
      </w:r>
      <w:r w:rsidR="00332365">
        <w:rPr>
          <w:sz w:val="28"/>
          <w:szCs w:val="28"/>
        </w:rPr>
        <w:t>esse motivo</w:t>
      </w:r>
      <w:r w:rsidR="00AC0D94">
        <w:rPr>
          <w:sz w:val="28"/>
          <w:szCs w:val="28"/>
        </w:rPr>
        <w:t>, solicitou</w:t>
      </w:r>
      <w:r w:rsidR="00C96938">
        <w:rPr>
          <w:sz w:val="28"/>
          <w:szCs w:val="28"/>
        </w:rPr>
        <w:t xml:space="preserve"> </w:t>
      </w:r>
      <w:r w:rsidR="00AC0D94">
        <w:rPr>
          <w:sz w:val="28"/>
          <w:szCs w:val="28"/>
        </w:rPr>
        <w:t>à P</w:t>
      </w:r>
      <w:r w:rsidR="00A926C4">
        <w:rPr>
          <w:sz w:val="28"/>
          <w:szCs w:val="28"/>
        </w:rPr>
        <w:t xml:space="preserve">rocuradoria </w:t>
      </w:r>
      <w:r w:rsidR="00AC0D94">
        <w:rPr>
          <w:sz w:val="28"/>
          <w:szCs w:val="28"/>
        </w:rPr>
        <w:t>G</w:t>
      </w:r>
      <w:r w:rsidR="00A926C4">
        <w:rPr>
          <w:sz w:val="28"/>
          <w:szCs w:val="28"/>
        </w:rPr>
        <w:t xml:space="preserve">eral de </w:t>
      </w:r>
      <w:r w:rsidR="00AC0D94">
        <w:rPr>
          <w:sz w:val="28"/>
          <w:szCs w:val="28"/>
        </w:rPr>
        <w:t>J</w:t>
      </w:r>
      <w:r w:rsidR="00A926C4">
        <w:rPr>
          <w:sz w:val="28"/>
          <w:szCs w:val="28"/>
        </w:rPr>
        <w:t>ustiça</w:t>
      </w:r>
      <w:r w:rsidR="00AC0D94">
        <w:rPr>
          <w:sz w:val="28"/>
          <w:szCs w:val="28"/>
        </w:rPr>
        <w:t xml:space="preserve"> a designação </w:t>
      </w:r>
      <w:r w:rsidR="00DE7159">
        <w:rPr>
          <w:sz w:val="28"/>
          <w:szCs w:val="28"/>
        </w:rPr>
        <w:t xml:space="preserve">emergencial </w:t>
      </w:r>
      <w:r w:rsidR="00AC0D94">
        <w:rPr>
          <w:sz w:val="28"/>
          <w:szCs w:val="28"/>
        </w:rPr>
        <w:t xml:space="preserve">de </w:t>
      </w:r>
      <w:r w:rsidR="00A926C4">
        <w:rPr>
          <w:sz w:val="28"/>
          <w:szCs w:val="28"/>
        </w:rPr>
        <w:t>P</w:t>
      </w:r>
      <w:r w:rsidR="00AC0D94">
        <w:rPr>
          <w:sz w:val="28"/>
          <w:szCs w:val="28"/>
        </w:rPr>
        <w:t xml:space="preserve">romotores de </w:t>
      </w:r>
      <w:r w:rsidR="00A926C4">
        <w:rPr>
          <w:sz w:val="28"/>
          <w:szCs w:val="28"/>
        </w:rPr>
        <w:t>J</w:t>
      </w:r>
      <w:r w:rsidR="00AC0D94">
        <w:rPr>
          <w:sz w:val="28"/>
          <w:szCs w:val="28"/>
        </w:rPr>
        <w:t xml:space="preserve">ustiça </w:t>
      </w:r>
      <w:r w:rsidR="00006848">
        <w:rPr>
          <w:sz w:val="28"/>
          <w:szCs w:val="28"/>
        </w:rPr>
        <w:t>para</w:t>
      </w:r>
      <w:r w:rsidR="00732474">
        <w:rPr>
          <w:sz w:val="28"/>
          <w:szCs w:val="28"/>
        </w:rPr>
        <w:t xml:space="preserve"> </w:t>
      </w:r>
      <w:r w:rsidR="00C96938">
        <w:rPr>
          <w:sz w:val="28"/>
          <w:szCs w:val="28"/>
        </w:rPr>
        <w:t>o</w:t>
      </w:r>
      <w:r w:rsidR="00AC0D94">
        <w:rPr>
          <w:sz w:val="28"/>
          <w:szCs w:val="28"/>
        </w:rPr>
        <w:t xml:space="preserve"> próximo mês de maio. </w:t>
      </w:r>
      <w:r w:rsidR="0064540D">
        <w:rPr>
          <w:sz w:val="28"/>
          <w:szCs w:val="28"/>
        </w:rPr>
        <w:t>Esclareceu</w:t>
      </w:r>
      <w:r w:rsidR="00150D85">
        <w:rPr>
          <w:sz w:val="28"/>
          <w:szCs w:val="28"/>
        </w:rPr>
        <w:t>,</w:t>
      </w:r>
      <w:r w:rsidR="00A926C4">
        <w:rPr>
          <w:sz w:val="28"/>
          <w:szCs w:val="28"/>
        </w:rPr>
        <w:t xml:space="preserve"> </w:t>
      </w:r>
      <w:r w:rsidR="00332365">
        <w:rPr>
          <w:sz w:val="28"/>
          <w:szCs w:val="28"/>
        </w:rPr>
        <w:t>também</w:t>
      </w:r>
      <w:r w:rsidR="00150D85">
        <w:rPr>
          <w:sz w:val="28"/>
          <w:szCs w:val="28"/>
        </w:rPr>
        <w:t>,</w:t>
      </w:r>
      <w:r w:rsidR="0064540D">
        <w:rPr>
          <w:sz w:val="28"/>
          <w:szCs w:val="28"/>
        </w:rPr>
        <w:t xml:space="preserve"> que</w:t>
      </w:r>
      <w:r w:rsidR="00D6621F">
        <w:rPr>
          <w:sz w:val="28"/>
          <w:szCs w:val="28"/>
        </w:rPr>
        <w:t xml:space="preserve"> </w:t>
      </w:r>
      <w:r w:rsidR="00006848">
        <w:rPr>
          <w:sz w:val="28"/>
          <w:szCs w:val="28"/>
        </w:rPr>
        <w:t>houve</w:t>
      </w:r>
      <w:r w:rsidR="00DE7159">
        <w:rPr>
          <w:sz w:val="28"/>
          <w:szCs w:val="28"/>
        </w:rPr>
        <w:t xml:space="preserve"> </w:t>
      </w:r>
      <w:r w:rsidR="009242CE">
        <w:rPr>
          <w:sz w:val="28"/>
          <w:szCs w:val="28"/>
        </w:rPr>
        <w:t>aumento</w:t>
      </w:r>
      <w:r w:rsidR="00DE7159">
        <w:rPr>
          <w:sz w:val="28"/>
          <w:szCs w:val="28"/>
        </w:rPr>
        <w:t xml:space="preserve"> </w:t>
      </w:r>
      <w:r w:rsidR="000F2F6D">
        <w:rPr>
          <w:sz w:val="28"/>
          <w:szCs w:val="28"/>
        </w:rPr>
        <w:t>d</w:t>
      </w:r>
      <w:r w:rsidR="00950EEB">
        <w:rPr>
          <w:sz w:val="28"/>
          <w:szCs w:val="28"/>
        </w:rPr>
        <w:t>a</w:t>
      </w:r>
      <w:r w:rsidR="0064540D">
        <w:rPr>
          <w:sz w:val="28"/>
          <w:szCs w:val="28"/>
        </w:rPr>
        <w:t xml:space="preserve"> </w:t>
      </w:r>
      <w:r w:rsidR="00006848">
        <w:rPr>
          <w:sz w:val="28"/>
          <w:szCs w:val="28"/>
        </w:rPr>
        <w:t>distribuição</w:t>
      </w:r>
      <w:r w:rsidR="0064540D">
        <w:rPr>
          <w:sz w:val="28"/>
          <w:szCs w:val="28"/>
        </w:rPr>
        <w:t xml:space="preserve"> </w:t>
      </w:r>
      <w:r w:rsidR="00FF2F9F">
        <w:rPr>
          <w:sz w:val="28"/>
          <w:szCs w:val="28"/>
        </w:rPr>
        <w:t>às</w:t>
      </w:r>
      <w:r w:rsidR="0064540D">
        <w:rPr>
          <w:sz w:val="28"/>
          <w:szCs w:val="28"/>
        </w:rPr>
        <w:t xml:space="preserve"> equipes </w:t>
      </w:r>
      <w:r w:rsidR="00FF2F9F">
        <w:rPr>
          <w:sz w:val="28"/>
          <w:szCs w:val="28"/>
        </w:rPr>
        <w:t>e ao</w:t>
      </w:r>
      <w:r w:rsidR="0064540D">
        <w:rPr>
          <w:sz w:val="28"/>
          <w:szCs w:val="28"/>
        </w:rPr>
        <w:t xml:space="preserve"> mutirão</w:t>
      </w:r>
      <w:r w:rsidR="00150D85">
        <w:rPr>
          <w:sz w:val="28"/>
          <w:szCs w:val="28"/>
        </w:rPr>
        <w:t xml:space="preserve"> </w:t>
      </w:r>
      <w:r w:rsidR="009242CE">
        <w:rPr>
          <w:sz w:val="28"/>
          <w:szCs w:val="28"/>
        </w:rPr>
        <w:t>nas últimas semanas</w:t>
      </w:r>
      <w:r w:rsidR="00006848">
        <w:rPr>
          <w:sz w:val="28"/>
          <w:szCs w:val="28"/>
        </w:rPr>
        <w:t xml:space="preserve"> pela mesma razão, </w:t>
      </w:r>
      <w:r w:rsidR="009F1043">
        <w:rPr>
          <w:sz w:val="28"/>
          <w:szCs w:val="28"/>
        </w:rPr>
        <w:t xml:space="preserve">ressaltando </w:t>
      </w:r>
      <w:r w:rsidR="00150D85">
        <w:rPr>
          <w:sz w:val="28"/>
          <w:szCs w:val="28"/>
        </w:rPr>
        <w:t xml:space="preserve">que </w:t>
      </w:r>
      <w:r w:rsidR="00006848">
        <w:rPr>
          <w:sz w:val="28"/>
          <w:szCs w:val="28"/>
        </w:rPr>
        <w:t xml:space="preserve">esse crescimento </w:t>
      </w:r>
      <w:r w:rsidR="009242CE">
        <w:rPr>
          <w:sz w:val="28"/>
          <w:szCs w:val="28"/>
        </w:rPr>
        <w:t>d</w:t>
      </w:r>
      <w:r w:rsidR="00006848">
        <w:rPr>
          <w:sz w:val="28"/>
          <w:szCs w:val="28"/>
        </w:rPr>
        <w:t>e pedidos de</w:t>
      </w:r>
      <w:r w:rsidR="00646630">
        <w:rPr>
          <w:sz w:val="28"/>
          <w:szCs w:val="28"/>
        </w:rPr>
        <w:t xml:space="preserve"> </w:t>
      </w:r>
      <w:r w:rsidR="00AC0D94">
        <w:rPr>
          <w:sz w:val="28"/>
          <w:szCs w:val="28"/>
        </w:rPr>
        <w:t xml:space="preserve">habeas corpus </w:t>
      </w:r>
      <w:r w:rsidR="009242CE">
        <w:rPr>
          <w:sz w:val="28"/>
          <w:szCs w:val="28"/>
        </w:rPr>
        <w:t>tem relação direta com a</w:t>
      </w:r>
      <w:r w:rsidR="00AC0D94">
        <w:rPr>
          <w:sz w:val="28"/>
          <w:szCs w:val="28"/>
        </w:rPr>
        <w:t xml:space="preserve"> pandemia </w:t>
      </w:r>
      <w:r w:rsidR="009F1043">
        <w:rPr>
          <w:sz w:val="28"/>
          <w:szCs w:val="28"/>
        </w:rPr>
        <w:t xml:space="preserve">causada pelo </w:t>
      </w:r>
      <w:r w:rsidR="00AC0D94">
        <w:rPr>
          <w:sz w:val="28"/>
          <w:szCs w:val="28"/>
        </w:rPr>
        <w:t>novo coronav</w:t>
      </w:r>
      <w:r w:rsidR="006A5A37">
        <w:rPr>
          <w:sz w:val="28"/>
          <w:szCs w:val="28"/>
        </w:rPr>
        <w:t>í</w:t>
      </w:r>
      <w:r w:rsidR="00AC0D94">
        <w:rPr>
          <w:sz w:val="28"/>
          <w:szCs w:val="28"/>
        </w:rPr>
        <w:t>rus</w:t>
      </w:r>
      <w:r w:rsidR="00150D85">
        <w:rPr>
          <w:sz w:val="28"/>
          <w:szCs w:val="28"/>
        </w:rPr>
        <w:t xml:space="preserve">. </w:t>
      </w:r>
      <w:r w:rsidR="00A524B4" w:rsidRPr="00A90FDF">
        <w:rPr>
          <w:b/>
          <w:bCs/>
          <w:sz w:val="28"/>
          <w:szCs w:val="28"/>
        </w:rPr>
        <w:t>V-</w:t>
      </w:r>
      <w:r w:rsidR="00A524B4">
        <w:rPr>
          <w:sz w:val="28"/>
          <w:szCs w:val="28"/>
        </w:rPr>
        <w:t xml:space="preserve"> Na sequência, </w:t>
      </w:r>
      <w:r w:rsidR="00211A43">
        <w:rPr>
          <w:sz w:val="28"/>
          <w:szCs w:val="28"/>
        </w:rPr>
        <w:t>o</w:t>
      </w:r>
      <w:r w:rsidR="00A524B4">
        <w:rPr>
          <w:sz w:val="28"/>
          <w:szCs w:val="28"/>
        </w:rPr>
        <w:t xml:space="preserve"> Procurador</w:t>
      </w:r>
      <w:r w:rsidR="00211A43">
        <w:rPr>
          <w:sz w:val="28"/>
          <w:szCs w:val="28"/>
        </w:rPr>
        <w:t xml:space="preserve"> </w:t>
      </w:r>
      <w:r w:rsidR="00150D85">
        <w:rPr>
          <w:sz w:val="28"/>
          <w:szCs w:val="28"/>
        </w:rPr>
        <w:t>de Justiça</w:t>
      </w:r>
      <w:r w:rsidR="00211A43">
        <w:rPr>
          <w:sz w:val="28"/>
          <w:szCs w:val="28"/>
        </w:rPr>
        <w:t xml:space="preserve"> Dr. Pedro Franco de Campos</w:t>
      </w:r>
      <w:r w:rsidR="00A524B4">
        <w:rPr>
          <w:sz w:val="28"/>
          <w:szCs w:val="28"/>
        </w:rPr>
        <w:t xml:space="preserve"> </w:t>
      </w:r>
      <w:r w:rsidR="00732474">
        <w:rPr>
          <w:sz w:val="28"/>
          <w:szCs w:val="28"/>
        </w:rPr>
        <w:t>questionou</w:t>
      </w:r>
      <w:r w:rsidR="009242CE">
        <w:rPr>
          <w:sz w:val="28"/>
          <w:szCs w:val="28"/>
        </w:rPr>
        <w:t xml:space="preserve"> </w:t>
      </w:r>
      <w:r w:rsidR="00646630">
        <w:rPr>
          <w:sz w:val="28"/>
          <w:szCs w:val="28"/>
        </w:rPr>
        <w:t xml:space="preserve">sobre </w:t>
      </w:r>
      <w:r w:rsidR="00211A43">
        <w:rPr>
          <w:sz w:val="28"/>
          <w:szCs w:val="28"/>
        </w:rPr>
        <w:t>o</w:t>
      </w:r>
      <w:r w:rsidR="00A524B4">
        <w:rPr>
          <w:sz w:val="28"/>
          <w:szCs w:val="28"/>
        </w:rPr>
        <w:t xml:space="preserve"> </w:t>
      </w:r>
      <w:r w:rsidR="008E4F05">
        <w:rPr>
          <w:sz w:val="28"/>
          <w:szCs w:val="28"/>
        </w:rPr>
        <w:t>recebimento</w:t>
      </w:r>
      <w:r w:rsidR="00A524B4">
        <w:rPr>
          <w:sz w:val="28"/>
          <w:szCs w:val="28"/>
        </w:rPr>
        <w:t xml:space="preserve"> de ciências eletrônicas, que aparentemente teriam reduzido </w:t>
      </w:r>
      <w:r w:rsidR="006A5A37">
        <w:rPr>
          <w:sz w:val="28"/>
          <w:szCs w:val="28"/>
        </w:rPr>
        <w:t>nas últimas semanas</w:t>
      </w:r>
      <w:r w:rsidR="00211A43">
        <w:rPr>
          <w:sz w:val="28"/>
          <w:szCs w:val="28"/>
        </w:rPr>
        <w:t>. Na ocasião</w:t>
      </w:r>
      <w:r w:rsidR="00A90FDF">
        <w:rPr>
          <w:sz w:val="28"/>
          <w:szCs w:val="28"/>
        </w:rPr>
        <w:t>,</w:t>
      </w:r>
      <w:r w:rsidR="00211A43">
        <w:rPr>
          <w:sz w:val="28"/>
          <w:szCs w:val="28"/>
        </w:rPr>
        <w:t xml:space="preserve"> alguns </w:t>
      </w:r>
      <w:r w:rsidR="00A90FDF">
        <w:rPr>
          <w:sz w:val="28"/>
          <w:szCs w:val="28"/>
        </w:rPr>
        <w:t>Procuradores</w:t>
      </w:r>
      <w:r w:rsidR="008E4F05">
        <w:rPr>
          <w:sz w:val="28"/>
          <w:szCs w:val="28"/>
        </w:rPr>
        <w:t xml:space="preserve"> </w:t>
      </w:r>
      <w:r w:rsidR="00646630">
        <w:rPr>
          <w:sz w:val="28"/>
          <w:szCs w:val="28"/>
        </w:rPr>
        <w:t>se manifestaram</w:t>
      </w:r>
      <w:r w:rsidR="00591DDD">
        <w:rPr>
          <w:sz w:val="28"/>
          <w:szCs w:val="28"/>
        </w:rPr>
        <w:t xml:space="preserve">, como a Dra. Liliana Mercadante </w:t>
      </w:r>
      <w:proofErr w:type="spellStart"/>
      <w:r w:rsidR="00591DDD">
        <w:rPr>
          <w:sz w:val="28"/>
          <w:szCs w:val="28"/>
        </w:rPr>
        <w:t>Mortari</w:t>
      </w:r>
      <w:proofErr w:type="spellEnd"/>
      <w:r w:rsidR="00591DDD">
        <w:rPr>
          <w:sz w:val="28"/>
          <w:szCs w:val="28"/>
        </w:rPr>
        <w:t xml:space="preserve">, que informou </w:t>
      </w:r>
      <w:r w:rsidR="00930EA7">
        <w:rPr>
          <w:sz w:val="28"/>
          <w:szCs w:val="28"/>
        </w:rPr>
        <w:t>ter</w:t>
      </w:r>
      <w:r w:rsidR="00D82BD5">
        <w:rPr>
          <w:sz w:val="28"/>
          <w:szCs w:val="28"/>
        </w:rPr>
        <w:t xml:space="preserve"> </w:t>
      </w:r>
      <w:r w:rsidR="00930EA7">
        <w:rPr>
          <w:sz w:val="28"/>
          <w:szCs w:val="28"/>
        </w:rPr>
        <w:t>recebido</w:t>
      </w:r>
      <w:r w:rsidR="00591DDD">
        <w:rPr>
          <w:sz w:val="28"/>
          <w:szCs w:val="28"/>
        </w:rPr>
        <w:t xml:space="preserve"> as ciências normalmente</w:t>
      </w:r>
      <w:r w:rsidR="00B2740B">
        <w:rPr>
          <w:sz w:val="28"/>
          <w:szCs w:val="28"/>
        </w:rPr>
        <w:t xml:space="preserve">, porém </w:t>
      </w:r>
      <w:r w:rsidR="00211A43">
        <w:rPr>
          <w:sz w:val="28"/>
          <w:szCs w:val="28"/>
        </w:rPr>
        <w:t xml:space="preserve">de forma </w:t>
      </w:r>
      <w:r w:rsidR="00A90FDF">
        <w:rPr>
          <w:sz w:val="28"/>
          <w:szCs w:val="28"/>
        </w:rPr>
        <w:t>fracionada</w:t>
      </w:r>
      <w:r w:rsidR="00BD182A">
        <w:rPr>
          <w:sz w:val="28"/>
          <w:szCs w:val="28"/>
        </w:rPr>
        <w:t xml:space="preserve">. Nesse momento, esclareceu </w:t>
      </w:r>
      <w:r w:rsidR="00B2740B">
        <w:rPr>
          <w:sz w:val="28"/>
          <w:szCs w:val="28"/>
        </w:rPr>
        <w:t xml:space="preserve">o Secretário </w:t>
      </w:r>
      <w:r w:rsidR="00BD182A">
        <w:rPr>
          <w:sz w:val="28"/>
          <w:szCs w:val="28"/>
        </w:rPr>
        <w:t xml:space="preserve">que </w:t>
      </w:r>
      <w:r w:rsidR="008F1B3C">
        <w:rPr>
          <w:sz w:val="28"/>
          <w:szCs w:val="28"/>
        </w:rPr>
        <w:t xml:space="preserve">elas </w:t>
      </w:r>
      <w:r w:rsidR="0046206F">
        <w:rPr>
          <w:sz w:val="28"/>
          <w:szCs w:val="28"/>
        </w:rPr>
        <w:t>estariam</w:t>
      </w:r>
      <w:r w:rsidR="00BD182A">
        <w:rPr>
          <w:sz w:val="28"/>
          <w:szCs w:val="28"/>
        </w:rPr>
        <w:t xml:space="preserve"> chegando de forma fracionada </w:t>
      </w:r>
      <w:r w:rsidR="0042677A">
        <w:rPr>
          <w:sz w:val="28"/>
          <w:szCs w:val="28"/>
        </w:rPr>
        <w:t xml:space="preserve">aos Senhores Procuradores </w:t>
      </w:r>
      <w:r w:rsidR="00BD182A">
        <w:rPr>
          <w:sz w:val="28"/>
          <w:szCs w:val="28"/>
        </w:rPr>
        <w:t>pois</w:t>
      </w:r>
      <w:r w:rsidR="00DB4391">
        <w:rPr>
          <w:sz w:val="28"/>
          <w:szCs w:val="28"/>
        </w:rPr>
        <w:t xml:space="preserve">, </w:t>
      </w:r>
      <w:r w:rsidR="00F56BCC">
        <w:rPr>
          <w:sz w:val="28"/>
          <w:szCs w:val="28"/>
        </w:rPr>
        <w:t>assim que</w:t>
      </w:r>
      <w:r w:rsidR="00DB4391">
        <w:rPr>
          <w:sz w:val="28"/>
          <w:szCs w:val="28"/>
        </w:rPr>
        <w:t xml:space="preserve"> recebidas do Tribunal de Justiça, </w:t>
      </w:r>
      <w:r w:rsidR="0046206F">
        <w:rPr>
          <w:sz w:val="28"/>
          <w:szCs w:val="28"/>
        </w:rPr>
        <w:t>eram</w:t>
      </w:r>
      <w:bookmarkStart w:id="0" w:name="_GoBack"/>
      <w:bookmarkEnd w:id="0"/>
      <w:r w:rsidR="00DB4391">
        <w:rPr>
          <w:sz w:val="28"/>
          <w:szCs w:val="28"/>
        </w:rPr>
        <w:t xml:space="preserve"> </w:t>
      </w:r>
      <w:r w:rsidR="00F56BCC">
        <w:rPr>
          <w:sz w:val="28"/>
          <w:szCs w:val="28"/>
        </w:rPr>
        <w:t>prontamente remetidas</w:t>
      </w:r>
      <w:r w:rsidR="00DB4391">
        <w:rPr>
          <w:sz w:val="28"/>
          <w:szCs w:val="28"/>
        </w:rPr>
        <w:t xml:space="preserve"> a</w:t>
      </w:r>
      <w:r w:rsidR="004F5226">
        <w:rPr>
          <w:sz w:val="28"/>
          <w:szCs w:val="28"/>
        </w:rPr>
        <w:t xml:space="preserve">o e-mail institucional </w:t>
      </w:r>
      <w:r w:rsidR="00CC227F">
        <w:rPr>
          <w:sz w:val="28"/>
          <w:szCs w:val="28"/>
        </w:rPr>
        <w:t>d</w:t>
      </w:r>
      <w:r w:rsidR="00BD182A">
        <w:rPr>
          <w:sz w:val="28"/>
          <w:szCs w:val="28"/>
        </w:rPr>
        <w:t>e cada</w:t>
      </w:r>
      <w:r w:rsidR="00CC227F">
        <w:rPr>
          <w:sz w:val="28"/>
          <w:szCs w:val="28"/>
        </w:rPr>
        <w:t xml:space="preserve"> Procurador</w:t>
      </w:r>
      <w:r w:rsidR="00DB4391">
        <w:rPr>
          <w:sz w:val="28"/>
          <w:szCs w:val="28"/>
        </w:rPr>
        <w:t xml:space="preserve">. </w:t>
      </w:r>
      <w:r w:rsidR="006A5A37">
        <w:rPr>
          <w:sz w:val="28"/>
          <w:szCs w:val="28"/>
        </w:rPr>
        <w:t xml:space="preserve">Informou, ainda, </w:t>
      </w:r>
      <w:r w:rsidR="004F5226">
        <w:rPr>
          <w:sz w:val="28"/>
          <w:szCs w:val="28"/>
        </w:rPr>
        <w:t xml:space="preserve">que somente </w:t>
      </w:r>
      <w:r w:rsidR="006A5A37">
        <w:rPr>
          <w:sz w:val="28"/>
          <w:szCs w:val="28"/>
        </w:rPr>
        <w:t xml:space="preserve">as ciências </w:t>
      </w:r>
      <w:r w:rsidR="00CC227F">
        <w:rPr>
          <w:sz w:val="28"/>
          <w:szCs w:val="28"/>
        </w:rPr>
        <w:t>provenientes</w:t>
      </w:r>
      <w:r w:rsidR="004F5226">
        <w:rPr>
          <w:sz w:val="28"/>
          <w:szCs w:val="28"/>
        </w:rPr>
        <w:t xml:space="preserve"> da</w:t>
      </w:r>
      <w:r w:rsidR="00211A43">
        <w:rPr>
          <w:sz w:val="28"/>
          <w:szCs w:val="28"/>
        </w:rPr>
        <w:t xml:space="preserve"> Câmara Especial </w:t>
      </w:r>
      <w:r w:rsidR="00CC227F">
        <w:rPr>
          <w:sz w:val="28"/>
          <w:szCs w:val="28"/>
        </w:rPr>
        <w:t xml:space="preserve">teriam </w:t>
      </w:r>
      <w:r w:rsidR="006A5A37">
        <w:rPr>
          <w:sz w:val="28"/>
          <w:szCs w:val="28"/>
        </w:rPr>
        <w:t>reduzido significativamente</w:t>
      </w:r>
      <w:r w:rsidR="00211A43">
        <w:rPr>
          <w:sz w:val="28"/>
          <w:szCs w:val="28"/>
        </w:rPr>
        <w:t>.</w:t>
      </w:r>
      <w:r w:rsidR="00BD182A">
        <w:rPr>
          <w:sz w:val="28"/>
          <w:szCs w:val="28"/>
        </w:rPr>
        <w:t xml:space="preserve"> </w:t>
      </w:r>
      <w:r w:rsidR="00CE188B" w:rsidRPr="00BD182A">
        <w:rPr>
          <w:b/>
          <w:bCs/>
          <w:sz w:val="28"/>
          <w:szCs w:val="28"/>
        </w:rPr>
        <w:t>VI</w:t>
      </w:r>
      <w:r w:rsidR="00CE188B">
        <w:rPr>
          <w:sz w:val="28"/>
          <w:szCs w:val="28"/>
        </w:rPr>
        <w:t xml:space="preserve"> – Após, o Presidente </w:t>
      </w:r>
      <w:r w:rsidR="007C468F">
        <w:rPr>
          <w:sz w:val="28"/>
          <w:szCs w:val="28"/>
        </w:rPr>
        <w:t>pediu voto de pesar pelo falecimento da mãe</w:t>
      </w:r>
      <w:r w:rsidR="00CE188B">
        <w:rPr>
          <w:sz w:val="28"/>
          <w:szCs w:val="28"/>
        </w:rPr>
        <w:t xml:space="preserve"> do </w:t>
      </w:r>
      <w:r w:rsidR="007C468F">
        <w:rPr>
          <w:sz w:val="28"/>
          <w:szCs w:val="28"/>
        </w:rPr>
        <w:t xml:space="preserve">Ilustre </w:t>
      </w:r>
      <w:r w:rsidR="00CE188B">
        <w:rPr>
          <w:sz w:val="28"/>
          <w:szCs w:val="28"/>
        </w:rPr>
        <w:t>Procurador de Justiça Dr. Paulo Reali</w:t>
      </w:r>
      <w:r w:rsidR="007C468F">
        <w:rPr>
          <w:sz w:val="28"/>
          <w:szCs w:val="28"/>
        </w:rPr>
        <w:t xml:space="preserve"> Nunes</w:t>
      </w:r>
      <w:r w:rsidR="00CE188B">
        <w:rPr>
          <w:sz w:val="28"/>
          <w:szCs w:val="28"/>
        </w:rPr>
        <w:t xml:space="preserve">, </w:t>
      </w:r>
      <w:r w:rsidR="006A5A37">
        <w:rPr>
          <w:sz w:val="28"/>
          <w:szCs w:val="28"/>
        </w:rPr>
        <w:t xml:space="preserve">que foi </w:t>
      </w:r>
      <w:r w:rsidR="008F118A">
        <w:rPr>
          <w:sz w:val="28"/>
          <w:szCs w:val="28"/>
        </w:rPr>
        <w:t>aprovado por unanimidade</w:t>
      </w:r>
      <w:r w:rsidR="009B162A">
        <w:rPr>
          <w:sz w:val="28"/>
          <w:szCs w:val="28"/>
        </w:rPr>
        <w:t xml:space="preserve">, ressaltando </w:t>
      </w:r>
      <w:r w:rsidR="00CE188B">
        <w:rPr>
          <w:sz w:val="28"/>
          <w:szCs w:val="28"/>
        </w:rPr>
        <w:t>que</w:t>
      </w:r>
      <w:r w:rsidR="008F118A">
        <w:rPr>
          <w:sz w:val="28"/>
          <w:szCs w:val="28"/>
        </w:rPr>
        <w:t xml:space="preserve"> ele</w:t>
      </w:r>
      <w:r w:rsidR="00CE188B">
        <w:rPr>
          <w:sz w:val="28"/>
          <w:szCs w:val="28"/>
        </w:rPr>
        <w:t xml:space="preserve"> </w:t>
      </w:r>
      <w:r w:rsidR="007C468F">
        <w:rPr>
          <w:sz w:val="28"/>
          <w:szCs w:val="28"/>
        </w:rPr>
        <w:t xml:space="preserve">não pode participar da reunião </w:t>
      </w:r>
      <w:r w:rsidR="00C96938">
        <w:rPr>
          <w:sz w:val="28"/>
          <w:szCs w:val="28"/>
        </w:rPr>
        <w:t xml:space="preserve">pois </w:t>
      </w:r>
      <w:r w:rsidR="008F118A">
        <w:rPr>
          <w:sz w:val="28"/>
          <w:szCs w:val="28"/>
        </w:rPr>
        <w:t>tratava</w:t>
      </w:r>
      <w:r w:rsidR="00C96938">
        <w:rPr>
          <w:sz w:val="28"/>
          <w:szCs w:val="28"/>
        </w:rPr>
        <w:t xml:space="preserve"> de </w:t>
      </w:r>
      <w:r w:rsidR="008F118A">
        <w:rPr>
          <w:sz w:val="28"/>
          <w:szCs w:val="28"/>
        </w:rPr>
        <w:t>assuntos</w:t>
      </w:r>
      <w:r w:rsidR="00CE188B">
        <w:rPr>
          <w:sz w:val="28"/>
          <w:szCs w:val="28"/>
        </w:rPr>
        <w:t xml:space="preserve"> relacionad</w:t>
      </w:r>
      <w:r w:rsidR="008F118A">
        <w:rPr>
          <w:sz w:val="28"/>
          <w:szCs w:val="28"/>
        </w:rPr>
        <w:t>o</w:t>
      </w:r>
      <w:r w:rsidR="00CE188B">
        <w:rPr>
          <w:sz w:val="28"/>
          <w:szCs w:val="28"/>
        </w:rPr>
        <w:t xml:space="preserve">s </w:t>
      </w:r>
      <w:r w:rsidR="00BD182A">
        <w:rPr>
          <w:sz w:val="28"/>
          <w:szCs w:val="28"/>
        </w:rPr>
        <w:t>ao ocorrido</w:t>
      </w:r>
      <w:r w:rsidR="008F118A">
        <w:rPr>
          <w:sz w:val="28"/>
          <w:szCs w:val="28"/>
        </w:rPr>
        <w:t>.</w:t>
      </w:r>
      <w:r w:rsidR="00BD182A">
        <w:rPr>
          <w:sz w:val="28"/>
          <w:szCs w:val="28"/>
        </w:rPr>
        <w:t xml:space="preserve"> </w:t>
      </w:r>
      <w:r w:rsidRPr="005E0E89">
        <w:rPr>
          <w:rStyle w:val="Forte"/>
          <w:sz w:val="28"/>
          <w:szCs w:val="28"/>
        </w:rPr>
        <w:t>VI</w:t>
      </w:r>
      <w:r w:rsidR="003B5721">
        <w:rPr>
          <w:rStyle w:val="Forte"/>
          <w:sz w:val="28"/>
          <w:szCs w:val="28"/>
        </w:rPr>
        <w:t>I</w:t>
      </w:r>
      <w:r w:rsidRPr="005E0E89">
        <w:rPr>
          <w:rStyle w:val="Forte"/>
          <w:sz w:val="28"/>
          <w:szCs w:val="28"/>
        </w:rPr>
        <w:t xml:space="preserve"> – </w:t>
      </w:r>
      <w:r w:rsidRPr="005E0E89">
        <w:rPr>
          <w:sz w:val="28"/>
          <w:szCs w:val="28"/>
        </w:rPr>
        <w:t>Por fim, diante da ausência de outras manifestações e nada mais digno de nota, o Presidente agradeceu a participação de todos e deu por encerrada a reunião às 1</w:t>
      </w:r>
      <w:r w:rsidR="009C29E4">
        <w:rPr>
          <w:sz w:val="28"/>
          <w:szCs w:val="28"/>
        </w:rPr>
        <w:t>2</w:t>
      </w:r>
      <w:r w:rsidRPr="005E0E89">
        <w:rPr>
          <w:sz w:val="28"/>
          <w:szCs w:val="28"/>
        </w:rPr>
        <w:t>h</w:t>
      </w:r>
      <w:r w:rsidR="009C29E4">
        <w:rPr>
          <w:sz w:val="28"/>
          <w:szCs w:val="28"/>
        </w:rPr>
        <w:t>3</w:t>
      </w:r>
      <w:r w:rsidR="009768AF">
        <w:rPr>
          <w:sz w:val="28"/>
          <w:szCs w:val="28"/>
        </w:rPr>
        <w:t>0</w:t>
      </w:r>
      <w:r w:rsidRPr="005E0E89">
        <w:rPr>
          <w:sz w:val="28"/>
          <w:szCs w:val="28"/>
        </w:rPr>
        <w:t xml:space="preserve">. Lida e achada conforme, vai a presente ata por mim lavrada e assinada. </w:t>
      </w:r>
      <w:r w:rsidR="000B3707">
        <w:rPr>
          <w:rStyle w:val="Forte"/>
          <w:sz w:val="28"/>
          <w:szCs w:val="28"/>
        </w:rPr>
        <w:t>ANTONIO CALIL FILHO</w:t>
      </w:r>
      <w:r w:rsidRPr="005E0E89">
        <w:rPr>
          <w:sz w:val="28"/>
          <w:szCs w:val="28"/>
        </w:rPr>
        <w:t>, Procurador de Justiça - Secretário Executivo.-.-.-.-.-.-.-.-.-.-.-.-.-.-.-.-.-.-.-.-.-.-.-.-.-.-.-.-.-.-.-.-.-.-.-.-.-.-.-.-.-.-.-.-.-.-.-.-.-.-.-.-.-.-.-.-.-.-.-.-.-.-.-.-.-.-.-.-.-.-.-.-.-.-.-.-.-.-.-.-.-.-.-</w:t>
      </w:r>
      <w:r w:rsidR="004414B5">
        <w:rPr>
          <w:sz w:val="28"/>
          <w:szCs w:val="28"/>
        </w:rPr>
        <w:t>.</w:t>
      </w:r>
    </w:p>
    <w:sectPr w:rsidR="00735605" w:rsidSect="003F0977">
      <w:footerReference w:type="default" r:id="rId7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3513" w14:textId="77777777" w:rsidR="00F6701F" w:rsidRDefault="00F6701F" w:rsidP="00BD7A4E">
      <w:pPr>
        <w:spacing w:line="240" w:lineRule="auto"/>
      </w:pPr>
      <w:r>
        <w:separator/>
      </w:r>
    </w:p>
  </w:endnote>
  <w:endnote w:type="continuationSeparator" w:id="0">
    <w:p w14:paraId="6F1EBE2E" w14:textId="77777777" w:rsidR="00F6701F" w:rsidRDefault="00F6701F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14:paraId="04C99388" w14:textId="77777777"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D7D02" w14:textId="77777777"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2F0A9" w14:textId="77777777" w:rsidR="00F6701F" w:rsidRDefault="00F6701F" w:rsidP="00BD7A4E">
      <w:pPr>
        <w:spacing w:line="240" w:lineRule="auto"/>
      </w:pPr>
      <w:r>
        <w:separator/>
      </w:r>
    </w:p>
  </w:footnote>
  <w:footnote w:type="continuationSeparator" w:id="0">
    <w:p w14:paraId="1E4813D1" w14:textId="77777777" w:rsidR="00F6701F" w:rsidRDefault="00F6701F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655B"/>
    <w:rsid w:val="00006848"/>
    <w:rsid w:val="00007666"/>
    <w:rsid w:val="000204BE"/>
    <w:rsid w:val="00022443"/>
    <w:rsid w:val="0002349A"/>
    <w:rsid w:val="00024B2A"/>
    <w:rsid w:val="00032E47"/>
    <w:rsid w:val="00033A77"/>
    <w:rsid w:val="00040307"/>
    <w:rsid w:val="000412FE"/>
    <w:rsid w:val="00043225"/>
    <w:rsid w:val="00043A28"/>
    <w:rsid w:val="00043DAF"/>
    <w:rsid w:val="0004476B"/>
    <w:rsid w:val="0005185F"/>
    <w:rsid w:val="00052249"/>
    <w:rsid w:val="000525C8"/>
    <w:rsid w:val="00053B37"/>
    <w:rsid w:val="00054503"/>
    <w:rsid w:val="00054CB7"/>
    <w:rsid w:val="00060817"/>
    <w:rsid w:val="00062F1A"/>
    <w:rsid w:val="00063204"/>
    <w:rsid w:val="000633C2"/>
    <w:rsid w:val="000641AE"/>
    <w:rsid w:val="0006488E"/>
    <w:rsid w:val="00066876"/>
    <w:rsid w:val="00067202"/>
    <w:rsid w:val="0007093F"/>
    <w:rsid w:val="00070CED"/>
    <w:rsid w:val="00073EC8"/>
    <w:rsid w:val="00074686"/>
    <w:rsid w:val="00076E0E"/>
    <w:rsid w:val="00084E4A"/>
    <w:rsid w:val="000855F6"/>
    <w:rsid w:val="00090DB4"/>
    <w:rsid w:val="00092E60"/>
    <w:rsid w:val="00093259"/>
    <w:rsid w:val="00093826"/>
    <w:rsid w:val="000A0C05"/>
    <w:rsid w:val="000A1FB5"/>
    <w:rsid w:val="000A6190"/>
    <w:rsid w:val="000B03F9"/>
    <w:rsid w:val="000B2A5E"/>
    <w:rsid w:val="000B33D0"/>
    <w:rsid w:val="000B3707"/>
    <w:rsid w:val="000B6740"/>
    <w:rsid w:val="000C0223"/>
    <w:rsid w:val="000C1469"/>
    <w:rsid w:val="000C5EF3"/>
    <w:rsid w:val="000C6781"/>
    <w:rsid w:val="000C69EB"/>
    <w:rsid w:val="000D04A5"/>
    <w:rsid w:val="000D0A7E"/>
    <w:rsid w:val="000D1CA6"/>
    <w:rsid w:val="000D212E"/>
    <w:rsid w:val="000D38A2"/>
    <w:rsid w:val="000D4D4F"/>
    <w:rsid w:val="000E191D"/>
    <w:rsid w:val="000E3477"/>
    <w:rsid w:val="000E4228"/>
    <w:rsid w:val="000E53E3"/>
    <w:rsid w:val="000E5B6C"/>
    <w:rsid w:val="000E5B7A"/>
    <w:rsid w:val="000E6A6A"/>
    <w:rsid w:val="000E6CBF"/>
    <w:rsid w:val="000E700B"/>
    <w:rsid w:val="000E72CF"/>
    <w:rsid w:val="000E749D"/>
    <w:rsid w:val="000E7701"/>
    <w:rsid w:val="000F1B8B"/>
    <w:rsid w:val="000F2F6D"/>
    <w:rsid w:val="000F3326"/>
    <w:rsid w:val="000F4930"/>
    <w:rsid w:val="000F68E7"/>
    <w:rsid w:val="000F77FF"/>
    <w:rsid w:val="000F7C24"/>
    <w:rsid w:val="0010088B"/>
    <w:rsid w:val="001033CF"/>
    <w:rsid w:val="001048DC"/>
    <w:rsid w:val="001067AD"/>
    <w:rsid w:val="00107B0F"/>
    <w:rsid w:val="001101C7"/>
    <w:rsid w:val="00113700"/>
    <w:rsid w:val="00114FDF"/>
    <w:rsid w:val="00121345"/>
    <w:rsid w:val="001213F5"/>
    <w:rsid w:val="00121BD1"/>
    <w:rsid w:val="001225E4"/>
    <w:rsid w:val="00122BC5"/>
    <w:rsid w:val="001266C8"/>
    <w:rsid w:val="00127241"/>
    <w:rsid w:val="001276EE"/>
    <w:rsid w:val="001277B8"/>
    <w:rsid w:val="001300DE"/>
    <w:rsid w:val="001303ED"/>
    <w:rsid w:val="00134CC4"/>
    <w:rsid w:val="00134E06"/>
    <w:rsid w:val="0013515F"/>
    <w:rsid w:val="0013569C"/>
    <w:rsid w:val="00136631"/>
    <w:rsid w:val="001402A1"/>
    <w:rsid w:val="001403D2"/>
    <w:rsid w:val="0014079D"/>
    <w:rsid w:val="00141EC5"/>
    <w:rsid w:val="00150D85"/>
    <w:rsid w:val="00150FE2"/>
    <w:rsid w:val="001510EE"/>
    <w:rsid w:val="001522EF"/>
    <w:rsid w:val="00153B11"/>
    <w:rsid w:val="00161A8E"/>
    <w:rsid w:val="00161DCD"/>
    <w:rsid w:val="00163CD9"/>
    <w:rsid w:val="001644EE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EB"/>
    <w:rsid w:val="001837CA"/>
    <w:rsid w:val="00183A7F"/>
    <w:rsid w:val="00183B76"/>
    <w:rsid w:val="00184834"/>
    <w:rsid w:val="0018555B"/>
    <w:rsid w:val="00185D44"/>
    <w:rsid w:val="00185F2E"/>
    <w:rsid w:val="00190AB8"/>
    <w:rsid w:val="00191132"/>
    <w:rsid w:val="00193578"/>
    <w:rsid w:val="00194555"/>
    <w:rsid w:val="00194FCA"/>
    <w:rsid w:val="001A0137"/>
    <w:rsid w:val="001A0800"/>
    <w:rsid w:val="001A1CC2"/>
    <w:rsid w:val="001A25CA"/>
    <w:rsid w:val="001A27B8"/>
    <w:rsid w:val="001A28D0"/>
    <w:rsid w:val="001A29A5"/>
    <w:rsid w:val="001A2C2E"/>
    <w:rsid w:val="001A3319"/>
    <w:rsid w:val="001A62A4"/>
    <w:rsid w:val="001B034A"/>
    <w:rsid w:val="001B1F0E"/>
    <w:rsid w:val="001B3F9F"/>
    <w:rsid w:val="001B5F7C"/>
    <w:rsid w:val="001B7A5E"/>
    <w:rsid w:val="001B7C05"/>
    <w:rsid w:val="001C03B9"/>
    <w:rsid w:val="001C0CC0"/>
    <w:rsid w:val="001C1240"/>
    <w:rsid w:val="001C12A1"/>
    <w:rsid w:val="001C184D"/>
    <w:rsid w:val="001C4861"/>
    <w:rsid w:val="001C48ED"/>
    <w:rsid w:val="001C74EB"/>
    <w:rsid w:val="001D1487"/>
    <w:rsid w:val="001D24A0"/>
    <w:rsid w:val="001D3D73"/>
    <w:rsid w:val="001D59DA"/>
    <w:rsid w:val="001D5ED8"/>
    <w:rsid w:val="001D6851"/>
    <w:rsid w:val="001D6A74"/>
    <w:rsid w:val="001D7B45"/>
    <w:rsid w:val="001D7D4E"/>
    <w:rsid w:val="001D7E32"/>
    <w:rsid w:val="001E312C"/>
    <w:rsid w:val="001E562A"/>
    <w:rsid w:val="001E6F72"/>
    <w:rsid w:val="001E71CD"/>
    <w:rsid w:val="001F013E"/>
    <w:rsid w:val="001F0511"/>
    <w:rsid w:val="001F2111"/>
    <w:rsid w:val="001F3CD1"/>
    <w:rsid w:val="001F64BC"/>
    <w:rsid w:val="001F7C44"/>
    <w:rsid w:val="00203140"/>
    <w:rsid w:val="00203629"/>
    <w:rsid w:val="00203D8E"/>
    <w:rsid w:val="00204F9E"/>
    <w:rsid w:val="00205FD7"/>
    <w:rsid w:val="00211A43"/>
    <w:rsid w:val="00212384"/>
    <w:rsid w:val="00214810"/>
    <w:rsid w:val="00217951"/>
    <w:rsid w:val="00221F0E"/>
    <w:rsid w:val="00224A8C"/>
    <w:rsid w:val="002277A9"/>
    <w:rsid w:val="00230D7D"/>
    <w:rsid w:val="00233472"/>
    <w:rsid w:val="00236D06"/>
    <w:rsid w:val="00237D1F"/>
    <w:rsid w:val="0024024F"/>
    <w:rsid w:val="00242885"/>
    <w:rsid w:val="00243798"/>
    <w:rsid w:val="00244C66"/>
    <w:rsid w:val="00247035"/>
    <w:rsid w:val="0025090C"/>
    <w:rsid w:val="002513DD"/>
    <w:rsid w:val="0025637B"/>
    <w:rsid w:val="00256F77"/>
    <w:rsid w:val="00262BD8"/>
    <w:rsid w:val="00262F42"/>
    <w:rsid w:val="00263D03"/>
    <w:rsid w:val="002816BE"/>
    <w:rsid w:val="002824A7"/>
    <w:rsid w:val="002828E7"/>
    <w:rsid w:val="00284D78"/>
    <w:rsid w:val="002864F4"/>
    <w:rsid w:val="00287E40"/>
    <w:rsid w:val="002903E2"/>
    <w:rsid w:val="0029043B"/>
    <w:rsid w:val="0029331E"/>
    <w:rsid w:val="00296DED"/>
    <w:rsid w:val="002A2F1A"/>
    <w:rsid w:val="002B3935"/>
    <w:rsid w:val="002B52EF"/>
    <w:rsid w:val="002B5BF7"/>
    <w:rsid w:val="002B7436"/>
    <w:rsid w:val="002C0B44"/>
    <w:rsid w:val="002C5779"/>
    <w:rsid w:val="002D0202"/>
    <w:rsid w:val="002D1BC3"/>
    <w:rsid w:val="002D297B"/>
    <w:rsid w:val="002D3E89"/>
    <w:rsid w:val="002D47EB"/>
    <w:rsid w:val="002D7705"/>
    <w:rsid w:val="002D7DA8"/>
    <w:rsid w:val="002E139F"/>
    <w:rsid w:val="002E5403"/>
    <w:rsid w:val="002E58DA"/>
    <w:rsid w:val="002E6599"/>
    <w:rsid w:val="002F087C"/>
    <w:rsid w:val="002F0B81"/>
    <w:rsid w:val="002F13DD"/>
    <w:rsid w:val="002F43D0"/>
    <w:rsid w:val="002F470A"/>
    <w:rsid w:val="002F5E7A"/>
    <w:rsid w:val="002F7923"/>
    <w:rsid w:val="002F7ABE"/>
    <w:rsid w:val="002F7FBB"/>
    <w:rsid w:val="00300958"/>
    <w:rsid w:val="00301A11"/>
    <w:rsid w:val="00303C3D"/>
    <w:rsid w:val="00304E93"/>
    <w:rsid w:val="00305C0C"/>
    <w:rsid w:val="00310801"/>
    <w:rsid w:val="0031124B"/>
    <w:rsid w:val="0031507E"/>
    <w:rsid w:val="00316CCD"/>
    <w:rsid w:val="00320FDB"/>
    <w:rsid w:val="003212C0"/>
    <w:rsid w:val="00322DAD"/>
    <w:rsid w:val="00324E8B"/>
    <w:rsid w:val="003257E3"/>
    <w:rsid w:val="003258AC"/>
    <w:rsid w:val="00326E84"/>
    <w:rsid w:val="00330534"/>
    <w:rsid w:val="00332365"/>
    <w:rsid w:val="0033543C"/>
    <w:rsid w:val="00335C4A"/>
    <w:rsid w:val="003376B0"/>
    <w:rsid w:val="00345E44"/>
    <w:rsid w:val="0034603B"/>
    <w:rsid w:val="00347695"/>
    <w:rsid w:val="00350517"/>
    <w:rsid w:val="0035159A"/>
    <w:rsid w:val="00353E6A"/>
    <w:rsid w:val="00354C88"/>
    <w:rsid w:val="003551C2"/>
    <w:rsid w:val="00357EA7"/>
    <w:rsid w:val="003608A7"/>
    <w:rsid w:val="00361625"/>
    <w:rsid w:val="00363548"/>
    <w:rsid w:val="003635DB"/>
    <w:rsid w:val="00365DBC"/>
    <w:rsid w:val="0037359F"/>
    <w:rsid w:val="003741C4"/>
    <w:rsid w:val="00375817"/>
    <w:rsid w:val="00377D56"/>
    <w:rsid w:val="00381498"/>
    <w:rsid w:val="00381799"/>
    <w:rsid w:val="0038297F"/>
    <w:rsid w:val="00383F82"/>
    <w:rsid w:val="00385980"/>
    <w:rsid w:val="003864DA"/>
    <w:rsid w:val="00387D7D"/>
    <w:rsid w:val="003912CE"/>
    <w:rsid w:val="00391D8F"/>
    <w:rsid w:val="00393FB0"/>
    <w:rsid w:val="0039430D"/>
    <w:rsid w:val="00394981"/>
    <w:rsid w:val="0039529A"/>
    <w:rsid w:val="00397AB9"/>
    <w:rsid w:val="003A2F99"/>
    <w:rsid w:val="003A6BB3"/>
    <w:rsid w:val="003A6E5C"/>
    <w:rsid w:val="003B014B"/>
    <w:rsid w:val="003B0515"/>
    <w:rsid w:val="003B3F45"/>
    <w:rsid w:val="003B4A38"/>
    <w:rsid w:val="003B5721"/>
    <w:rsid w:val="003B6A18"/>
    <w:rsid w:val="003C01AE"/>
    <w:rsid w:val="003C044F"/>
    <w:rsid w:val="003C0B40"/>
    <w:rsid w:val="003C4332"/>
    <w:rsid w:val="003C655F"/>
    <w:rsid w:val="003D2C90"/>
    <w:rsid w:val="003D5547"/>
    <w:rsid w:val="003D61AD"/>
    <w:rsid w:val="003E0674"/>
    <w:rsid w:val="003E1EA1"/>
    <w:rsid w:val="003E1FAA"/>
    <w:rsid w:val="003E34F6"/>
    <w:rsid w:val="003E4AAD"/>
    <w:rsid w:val="003E5EB2"/>
    <w:rsid w:val="003F0977"/>
    <w:rsid w:val="003F3899"/>
    <w:rsid w:val="003F3C2A"/>
    <w:rsid w:val="003F5E15"/>
    <w:rsid w:val="00405EEA"/>
    <w:rsid w:val="00405F35"/>
    <w:rsid w:val="004076D3"/>
    <w:rsid w:val="004112D8"/>
    <w:rsid w:val="004123A1"/>
    <w:rsid w:val="00417234"/>
    <w:rsid w:val="00421899"/>
    <w:rsid w:val="004244F7"/>
    <w:rsid w:val="004256C8"/>
    <w:rsid w:val="00425AD4"/>
    <w:rsid w:val="0042677A"/>
    <w:rsid w:val="00426D4F"/>
    <w:rsid w:val="00431650"/>
    <w:rsid w:val="00433ABE"/>
    <w:rsid w:val="00435035"/>
    <w:rsid w:val="004400C5"/>
    <w:rsid w:val="00440DA2"/>
    <w:rsid w:val="004414B5"/>
    <w:rsid w:val="00441624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6F"/>
    <w:rsid w:val="004620E9"/>
    <w:rsid w:val="0046427E"/>
    <w:rsid w:val="00464641"/>
    <w:rsid w:val="00472416"/>
    <w:rsid w:val="0047267E"/>
    <w:rsid w:val="0047294D"/>
    <w:rsid w:val="00472EE0"/>
    <w:rsid w:val="00474BCE"/>
    <w:rsid w:val="00474E62"/>
    <w:rsid w:val="004755F7"/>
    <w:rsid w:val="004769F3"/>
    <w:rsid w:val="00476F1D"/>
    <w:rsid w:val="0048037C"/>
    <w:rsid w:val="00480DBE"/>
    <w:rsid w:val="0048249E"/>
    <w:rsid w:val="00482827"/>
    <w:rsid w:val="004850DE"/>
    <w:rsid w:val="00490A6C"/>
    <w:rsid w:val="00490A70"/>
    <w:rsid w:val="004925A4"/>
    <w:rsid w:val="00492B23"/>
    <w:rsid w:val="00494829"/>
    <w:rsid w:val="004A0DAC"/>
    <w:rsid w:val="004A13B6"/>
    <w:rsid w:val="004A19B9"/>
    <w:rsid w:val="004A1D77"/>
    <w:rsid w:val="004A2505"/>
    <w:rsid w:val="004A30F6"/>
    <w:rsid w:val="004A5A30"/>
    <w:rsid w:val="004B01BD"/>
    <w:rsid w:val="004B0EF1"/>
    <w:rsid w:val="004B5B29"/>
    <w:rsid w:val="004B5B90"/>
    <w:rsid w:val="004C1026"/>
    <w:rsid w:val="004C5F7D"/>
    <w:rsid w:val="004C7D1D"/>
    <w:rsid w:val="004D04C2"/>
    <w:rsid w:val="004D0809"/>
    <w:rsid w:val="004D1214"/>
    <w:rsid w:val="004D13A7"/>
    <w:rsid w:val="004D21DD"/>
    <w:rsid w:val="004D24B4"/>
    <w:rsid w:val="004D256E"/>
    <w:rsid w:val="004D2C4D"/>
    <w:rsid w:val="004D3D7A"/>
    <w:rsid w:val="004D57B8"/>
    <w:rsid w:val="004E0C82"/>
    <w:rsid w:val="004E1ADD"/>
    <w:rsid w:val="004E1CF5"/>
    <w:rsid w:val="004E1E8C"/>
    <w:rsid w:val="004E2A60"/>
    <w:rsid w:val="004E5FF6"/>
    <w:rsid w:val="004E70D7"/>
    <w:rsid w:val="004F33B5"/>
    <w:rsid w:val="004F4BCD"/>
    <w:rsid w:val="004F4F4A"/>
    <w:rsid w:val="004F5226"/>
    <w:rsid w:val="005008FC"/>
    <w:rsid w:val="00500E7E"/>
    <w:rsid w:val="00502780"/>
    <w:rsid w:val="00502D1E"/>
    <w:rsid w:val="0050317E"/>
    <w:rsid w:val="00503256"/>
    <w:rsid w:val="00503764"/>
    <w:rsid w:val="00505E09"/>
    <w:rsid w:val="0050620A"/>
    <w:rsid w:val="0050696E"/>
    <w:rsid w:val="00514EC7"/>
    <w:rsid w:val="00515C97"/>
    <w:rsid w:val="00517783"/>
    <w:rsid w:val="0052147C"/>
    <w:rsid w:val="00524E7D"/>
    <w:rsid w:val="00525DA8"/>
    <w:rsid w:val="005261E0"/>
    <w:rsid w:val="00530631"/>
    <w:rsid w:val="00531620"/>
    <w:rsid w:val="0053286E"/>
    <w:rsid w:val="00535468"/>
    <w:rsid w:val="00535BEF"/>
    <w:rsid w:val="00537630"/>
    <w:rsid w:val="00541036"/>
    <w:rsid w:val="00543D15"/>
    <w:rsid w:val="00543DF4"/>
    <w:rsid w:val="00544ABF"/>
    <w:rsid w:val="00547FB8"/>
    <w:rsid w:val="005503E7"/>
    <w:rsid w:val="0055653D"/>
    <w:rsid w:val="00556A05"/>
    <w:rsid w:val="00556A30"/>
    <w:rsid w:val="005622A0"/>
    <w:rsid w:val="00562390"/>
    <w:rsid w:val="00563241"/>
    <w:rsid w:val="005632F1"/>
    <w:rsid w:val="005640D0"/>
    <w:rsid w:val="00564257"/>
    <w:rsid w:val="00565936"/>
    <w:rsid w:val="0056606F"/>
    <w:rsid w:val="005664DA"/>
    <w:rsid w:val="00566781"/>
    <w:rsid w:val="00566E86"/>
    <w:rsid w:val="0057152B"/>
    <w:rsid w:val="00574069"/>
    <w:rsid w:val="005745F0"/>
    <w:rsid w:val="0057553E"/>
    <w:rsid w:val="00575CE7"/>
    <w:rsid w:val="00580A0B"/>
    <w:rsid w:val="00582423"/>
    <w:rsid w:val="00582F6B"/>
    <w:rsid w:val="00582FBC"/>
    <w:rsid w:val="00584567"/>
    <w:rsid w:val="00584780"/>
    <w:rsid w:val="00587C9C"/>
    <w:rsid w:val="005914C2"/>
    <w:rsid w:val="00591DDD"/>
    <w:rsid w:val="00592DF4"/>
    <w:rsid w:val="00593383"/>
    <w:rsid w:val="00594C15"/>
    <w:rsid w:val="005969C0"/>
    <w:rsid w:val="0059756A"/>
    <w:rsid w:val="005A204B"/>
    <w:rsid w:val="005A4F54"/>
    <w:rsid w:val="005A5F84"/>
    <w:rsid w:val="005A6F49"/>
    <w:rsid w:val="005B0193"/>
    <w:rsid w:val="005B0A33"/>
    <w:rsid w:val="005B4BB6"/>
    <w:rsid w:val="005B58FA"/>
    <w:rsid w:val="005B60E8"/>
    <w:rsid w:val="005B6693"/>
    <w:rsid w:val="005C245E"/>
    <w:rsid w:val="005C3BBF"/>
    <w:rsid w:val="005C48FF"/>
    <w:rsid w:val="005D10ED"/>
    <w:rsid w:val="005D1AE6"/>
    <w:rsid w:val="005D22A0"/>
    <w:rsid w:val="005D25AB"/>
    <w:rsid w:val="005D43DE"/>
    <w:rsid w:val="005D4BB1"/>
    <w:rsid w:val="005D58DA"/>
    <w:rsid w:val="005D5AA6"/>
    <w:rsid w:val="005E0E89"/>
    <w:rsid w:val="005F2783"/>
    <w:rsid w:val="005F4223"/>
    <w:rsid w:val="005F7004"/>
    <w:rsid w:val="006003A5"/>
    <w:rsid w:val="00600B77"/>
    <w:rsid w:val="006011AD"/>
    <w:rsid w:val="00603911"/>
    <w:rsid w:val="00607290"/>
    <w:rsid w:val="0061760C"/>
    <w:rsid w:val="006176FA"/>
    <w:rsid w:val="0062187F"/>
    <w:rsid w:val="00622538"/>
    <w:rsid w:val="00622D01"/>
    <w:rsid w:val="00622E4C"/>
    <w:rsid w:val="00625135"/>
    <w:rsid w:val="006262D3"/>
    <w:rsid w:val="00627A2F"/>
    <w:rsid w:val="00632856"/>
    <w:rsid w:val="00633ADF"/>
    <w:rsid w:val="00635F2E"/>
    <w:rsid w:val="00636C29"/>
    <w:rsid w:val="0063758A"/>
    <w:rsid w:val="006402A4"/>
    <w:rsid w:val="00641BDD"/>
    <w:rsid w:val="00642986"/>
    <w:rsid w:val="0064410B"/>
    <w:rsid w:val="0064540D"/>
    <w:rsid w:val="00646630"/>
    <w:rsid w:val="006517F2"/>
    <w:rsid w:val="0065284B"/>
    <w:rsid w:val="00653E32"/>
    <w:rsid w:val="006577E0"/>
    <w:rsid w:val="006602D7"/>
    <w:rsid w:val="00661B7F"/>
    <w:rsid w:val="00663CE7"/>
    <w:rsid w:val="00664396"/>
    <w:rsid w:val="0067248E"/>
    <w:rsid w:val="00672FA2"/>
    <w:rsid w:val="0067535B"/>
    <w:rsid w:val="00675862"/>
    <w:rsid w:val="00677743"/>
    <w:rsid w:val="00681236"/>
    <w:rsid w:val="0068270A"/>
    <w:rsid w:val="00682A5B"/>
    <w:rsid w:val="00682B02"/>
    <w:rsid w:val="00685A6F"/>
    <w:rsid w:val="006866FC"/>
    <w:rsid w:val="00687213"/>
    <w:rsid w:val="00687F1D"/>
    <w:rsid w:val="00691BAE"/>
    <w:rsid w:val="006938CB"/>
    <w:rsid w:val="006A2AC1"/>
    <w:rsid w:val="006A4717"/>
    <w:rsid w:val="006A54A2"/>
    <w:rsid w:val="006A5A37"/>
    <w:rsid w:val="006B18EA"/>
    <w:rsid w:val="006B2DB4"/>
    <w:rsid w:val="006B6E56"/>
    <w:rsid w:val="006C0059"/>
    <w:rsid w:val="006C05A9"/>
    <w:rsid w:val="006C4588"/>
    <w:rsid w:val="006C4AD3"/>
    <w:rsid w:val="006C7346"/>
    <w:rsid w:val="006D1B84"/>
    <w:rsid w:val="006D2C60"/>
    <w:rsid w:val="006D785E"/>
    <w:rsid w:val="006E3D73"/>
    <w:rsid w:val="006E4C8A"/>
    <w:rsid w:val="006E54B3"/>
    <w:rsid w:val="006F1D4D"/>
    <w:rsid w:val="006F3657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CC7"/>
    <w:rsid w:val="00711D1F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25C03"/>
    <w:rsid w:val="00732474"/>
    <w:rsid w:val="007334D3"/>
    <w:rsid w:val="00734104"/>
    <w:rsid w:val="0073489E"/>
    <w:rsid w:val="00734CE4"/>
    <w:rsid w:val="00735121"/>
    <w:rsid w:val="00735605"/>
    <w:rsid w:val="00735E77"/>
    <w:rsid w:val="0073654B"/>
    <w:rsid w:val="0073667C"/>
    <w:rsid w:val="00737E05"/>
    <w:rsid w:val="00740F1A"/>
    <w:rsid w:val="007431CC"/>
    <w:rsid w:val="00744DB2"/>
    <w:rsid w:val="00745106"/>
    <w:rsid w:val="00745F99"/>
    <w:rsid w:val="00751D27"/>
    <w:rsid w:val="007542A6"/>
    <w:rsid w:val="00754CAB"/>
    <w:rsid w:val="00755BC8"/>
    <w:rsid w:val="007605DF"/>
    <w:rsid w:val="00763EB9"/>
    <w:rsid w:val="007648BE"/>
    <w:rsid w:val="00767931"/>
    <w:rsid w:val="0077376C"/>
    <w:rsid w:val="00773A23"/>
    <w:rsid w:val="00773D15"/>
    <w:rsid w:val="00773FB2"/>
    <w:rsid w:val="007744EB"/>
    <w:rsid w:val="00777489"/>
    <w:rsid w:val="00777783"/>
    <w:rsid w:val="00780769"/>
    <w:rsid w:val="00780A3E"/>
    <w:rsid w:val="00780BEA"/>
    <w:rsid w:val="00791A27"/>
    <w:rsid w:val="00796B61"/>
    <w:rsid w:val="00797518"/>
    <w:rsid w:val="007A19D6"/>
    <w:rsid w:val="007A1A44"/>
    <w:rsid w:val="007A3478"/>
    <w:rsid w:val="007A4E8D"/>
    <w:rsid w:val="007A7C26"/>
    <w:rsid w:val="007B277C"/>
    <w:rsid w:val="007B4000"/>
    <w:rsid w:val="007B6647"/>
    <w:rsid w:val="007C468F"/>
    <w:rsid w:val="007C73A3"/>
    <w:rsid w:val="007D2013"/>
    <w:rsid w:val="007D2117"/>
    <w:rsid w:val="007D624D"/>
    <w:rsid w:val="007D7216"/>
    <w:rsid w:val="007E36A6"/>
    <w:rsid w:val="007E4397"/>
    <w:rsid w:val="007F1EEB"/>
    <w:rsid w:val="007F4C78"/>
    <w:rsid w:val="007F513C"/>
    <w:rsid w:val="007F5592"/>
    <w:rsid w:val="007F5C67"/>
    <w:rsid w:val="007F77ED"/>
    <w:rsid w:val="008002EE"/>
    <w:rsid w:val="008056CC"/>
    <w:rsid w:val="0081033F"/>
    <w:rsid w:val="00810C27"/>
    <w:rsid w:val="00811630"/>
    <w:rsid w:val="00813FA3"/>
    <w:rsid w:val="00816CC6"/>
    <w:rsid w:val="00817B9E"/>
    <w:rsid w:val="00824E09"/>
    <w:rsid w:val="0082580F"/>
    <w:rsid w:val="0082779E"/>
    <w:rsid w:val="00827D44"/>
    <w:rsid w:val="00831A4E"/>
    <w:rsid w:val="008324B7"/>
    <w:rsid w:val="00832B17"/>
    <w:rsid w:val="0083474B"/>
    <w:rsid w:val="008350F4"/>
    <w:rsid w:val="00835F81"/>
    <w:rsid w:val="00836F85"/>
    <w:rsid w:val="0084224E"/>
    <w:rsid w:val="008437D7"/>
    <w:rsid w:val="008466CA"/>
    <w:rsid w:val="00847754"/>
    <w:rsid w:val="00851058"/>
    <w:rsid w:val="00854205"/>
    <w:rsid w:val="008559EA"/>
    <w:rsid w:val="00856342"/>
    <w:rsid w:val="0085686E"/>
    <w:rsid w:val="00856A41"/>
    <w:rsid w:val="00856DBD"/>
    <w:rsid w:val="00865183"/>
    <w:rsid w:val="00865701"/>
    <w:rsid w:val="00866005"/>
    <w:rsid w:val="00866D29"/>
    <w:rsid w:val="00867DE1"/>
    <w:rsid w:val="0087268D"/>
    <w:rsid w:val="00872B80"/>
    <w:rsid w:val="00882D3E"/>
    <w:rsid w:val="00884BA6"/>
    <w:rsid w:val="00885EA2"/>
    <w:rsid w:val="00886B99"/>
    <w:rsid w:val="0089073F"/>
    <w:rsid w:val="008919B9"/>
    <w:rsid w:val="00891EFF"/>
    <w:rsid w:val="008A0088"/>
    <w:rsid w:val="008A3417"/>
    <w:rsid w:val="008A775D"/>
    <w:rsid w:val="008B2040"/>
    <w:rsid w:val="008B2B37"/>
    <w:rsid w:val="008B3333"/>
    <w:rsid w:val="008B4D5C"/>
    <w:rsid w:val="008B69E0"/>
    <w:rsid w:val="008B6FDB"/>
    <w:rsid w:val="008B7401"/>
    <w:rsid w:val="008B7F0E"/>
    <w:rsid w:val="008C2FF9"/>
    <w:rsid w:val="008C44B5"/>
    <w:rsid w:val="008C49BC"/>
    <w:rsid w:val="008C72FA"/>
    <w:rsid w:val="008C7545"/>
    <w:rsid w:val="008D05F9"/>
    <w:rsid w:val="008D3144"/>
    <w:rsid w:val="008D321F"/>
    <w:rsid w:val="008D3D02"/>
    <w:rsid w:val="008D41BE"/>
    <w:rsid w:val="008D51D7"/>
    <w:rsid w:val="008D596A"/>
    <w:rsid w:val="008E24F3"/>
    <w:rsid w:val="008E30B6"/>
    <w:rsid w:val="008E4F05"/>
    <w:rsid w:val="008E5463"/>
    <w:rsid w:val="008E5901"/>
    <w:rsid w:val="008E59CC"/>
    <w:rsid w:val="008E6B02"/>
    <w:rsid w:val="008E748B"/>
    <w:rsid w:val="008E79F4"/>
    <w:rsid w:val="008F0B6C"/>
    <w:rsid w:val="008F118A"/>
    <w:rsid w:val="008F1B3C"/>
    <w:rsid w:val="008F495C"/>
    <w:rsid w:val="008F52F8"/>
    <w:rsid w:val="008F6AAC"/>
    <w:rsid w:val="00901686"/>
    <w:rsid w:val="00903C29"/>
    <w:rsid w:val="00904286"/>
    <w:rsid w:val="009048BC"/>
    <w:rsid w:val="00904C1D"/>
    <w:rsid w:val="0091019F"/>
    <w:rsid w:val="00911F59"/>
    <w:rsid w:val="00916AA4"/>
    <w:rsid w:val="00921DE6"/>
    <w:rsid w:val="00922BE3"/>
    <w:rsid w:val="009242CE"/>
    <w:rsid w:val="00924C8B"/>
    <w:rsid w:val="00927497"/>
    <w:rsid w:val="00930EA7"/>
    <w:rsid w:val="00930FBB"/>
    <w:rsid w:val="00931E39"/>
    <w:rsid w:val="009320C9"/>
    <w:rsid w:val="009332D1"/>
    <w:rsid w:val="0093703C"/>
    <w:rsid w:val="00937E63"/>
    <w:rsid w:val="00937FE6"/>
    <w:rsid w:val="00940420"/>
    <w:rsid w:val="00941F11"/>
    <w:rsid w:val="00947E03"/>
    <w:rsid w:val="00950D0A"/>
    <w:rsid w:val="00950EEB"/>
    <w:rsid w:val="00951CD0"/>
    <w:rsid w:val="00957750"/>
    <w:rsid w:val="00963146"/>
    <w:rsid w:val="00964A73"/>
    <w:rsid w:val="00965778"/>
    <w:rsid w:val="00966B23"/>
    <w:rsid w:val="00967C92"/>
    <w:rsid w:val="00967E01"/>
    <w:rsid w:val="009720C8"/>
    <w:rsid w:val="009768AF"/>
    <w:rsid w:val="009828B7"/>
    <w:rsid w:val="009843F7"/>
    <w:rsid w:val="00985961"/>
    <w:rsid w:val="00985E8F"/>
    <w:rsid w:val="009864BD"/>
    <w:rsid w:val="009871D9"/>
    <w:rsid w:val="009A14B8"/>
    <w:rsid w:val="009A5ECD"/>
    <w:rsid w:val="009B1475"/>
    <w:rsid w:val="009B162A"/>
    <w:rsid w:val="009B1750"/>
    <w:rsid w:val="009B4A2A"/>
    <w:rsid w:val="009B5D9A"/>
    <w:rsid w:val="009B661B"/>
    <w:rsid w:val="009C26AD"/>
    <w:rsid w:val="009C29E4"/>
    <w:rsid w:val="009C459D"/>
    <w:rsid w:val="009C4DB4"/>
    <w:rsid w:val="009C51A6"/>
    <w:rsid w:val="009D0EA4"/>
    <w:rsid w:val="009D3356"/>
    <w:rsid w:val="009D407C"/>
    <w:rsid w:val="009D722F"/>
    <w:rsid w:val="009E27B2"/>
    <w:rsid w:val="009E28E9"/>
    <w:rsid w:val="009E2CF8"/>
    <w:rsid w:val="009E3568"/>
    <w:rsid w:val="009E7E4F"/>
    <w:rsid w:val="009F1043"/>
    <w:rsid w:val="009F1B98"/>
    <w:rsid w:val="009F23FB"/>
    <w:rsid w:val="009F36C7"/>
    <w:rsid w:val="009F3A4D"/>
    <w:rsid w:val="009F3B08"/>
    <w:rsid w:val="009F3C9C"/>
    <w:rsid w:val="009F4B2D"/>
    <w:rsid w:val="00A0108D"/>
    <w:rsid w:val="00A0424E"/>
    <w:rsid w:val="00A0542F"/>
    <w:rsid w:val="00A105E3"/>
    <w:rsid w:val="00A13DC7"/>
    <w:rsid w:val="00A14573"/>
    <w:rsid w:val="00A16E22"/>
    <w:rsid w:val="00A205D7"/>
    <w:rsid w:val="00A219B7"/>
    <w:rsid w:val="00A240BD"/>
    <w:rsid w:val="00A240C7"/>
    <w:rsid w:val="00A351ED"/>
    <w:rsid w:val="00A356DF"/>
    <w:rsid w:val="00A35C0A"/>
    <w:rsid w:val="00A3661A"/>
    <w:rsid w:val="00A40651"/>
    <w:rsid w:val="00A4183F"/>
    <w:rsid w:val="00A41C0F"/>
    <w:rsid w:val="00A42FC5"/>
    <w:rsid w:val="00A43F90"/>
    <w:rsid w:val="00A51AC2"/>
    <w:rsid w:val="00A524B4"/>
    <w:rsid w:val="00A5534A"/>
    <w:rsid w:val="00A55B4F"/>
    <w:rsid w:val="00A56521"/>
    <w:rsid w:val="00A56721"/>
    <w:rsid w:val="00A62339"/>
    <w:rsid w:val="00A6444D"/>
    <w:rsid w:val="00A64BD9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0FDF"/>
    <w:rsid w:val="00A926C4"/>
    <w:rsid w:val="00A946C7"/>
    <w:rsid w:val="00A95FD6"/>
    <w:rsid w:val="00A96EE6"/>
    <w:rsid w:val="00A97D78"/>
    <w:rsid w:val="00AA2FF3"/>
    <w:rsid w:val="00AA3E9B"/>
    <w:rsid w:val="00AA5943"/>
    <w:rsid w:val="00AA6A9F"/>
    <w:rsid w:val="00AA7323"/>
    <w:rsid w:val="00AA7EB0"/>
    <w:rsid w:val="00AB36C0"/>
    <w:rsid w:val="00AB5E07"/>
    <w:rsid w:val="00AC0D94"/>
    <w:rsid w:val="00AC1A00"/>
    <w:rsid w:val="00AC2031"/>
    <w:rsid w:val="00AC4417"/>
    <w:rsid w:val="00AC5AA2"/>
    <w:rsid w:val="00AC6062"/>
    <w:rsid w:val="00AD6235"/>
    <w:rsid w:val="00AE0442"/>
    <w:rsid w:val="00AE11B8"/>
    <w:rsid w:val="00AE4226"/>
    <w:rsid w:val="00AE5936"/>
    <w:rsid w:val="00AE6AF2"/>
    <w:rsid w:val="00AE77E3"/>
    <w:rsid w:val="00AF29A4"/>
    <w:rsid w:val="00AF3B6D"/>
    <w:rsid w:val="00AF7430"/>
    <w:rsid w:val="00AF7A6B"/>
    <w:rsid w:val="00AF7B96"/>
    <w:rsid w:val="00B00614"/>
    <w:rsid w:val="00B03284"/>
    <w:rsid w:val="00B046DB"/>
    <w:rsid w:val="00B04C1F"/>
    <w:rsid w:val="00B062F8"/>
    <w:rsid w:val="00B10E87"/>
    <w:rsid w:val="00B11359"/>
    <w:rsid w:val="00B11A2F"/>
    <w:rsid w:val="00B13856"/>
    <w:rsid w:val="00B15505"/>
    <w:rsid w:val="00B15BA3"/>
    <w:rsid w:val="00B1610F"/>
    <w:rsid w:val="00B17508"/>
    <w:rsid w:val="00B20966"/>
    <w:rsid w:val="00B2667A"/>
    <w:rsid w:val="00B2740B"/>
    <w:rsid w:val="00B27B47"/>
    <w:rsid w:val="00B32F1F"/>
    <w:rsid w:val="00B35774"/>
    <w:rsid w:val="00B36184"/>
    <w:rsid w:val="00B42C98"/>
    <w:rsid w:val="00B451BA"/>
    <w:rsid w:val="00B47349"/>
    <w:rsid w:val="00B54718"/>
    <w:rsid w:val="00B571D3"/>
    <w:rsid w:val="00B60B84"/>
    <w:rsid w:val="00B61AAC"/>
    <w:rsid w:val="00B638DD"/>
    <w:rsid w:val="00B650F8"/>
    <w:rsid w:val="00B703D1"/>
    <w:rsid w:val="00B7223D"/>
    <w:rsid w:val="00B7781E"/>
    <w:rsid w:val="00B804F8"/>
    <w:rsid w:val="00B80AD3"/>
    <w:rsid w:val="00B83D86"/>
    <w:rsid w:val="00B86B54"/>
    <w:rsid w:val="00B86E82"/>
    <w:rsid w:val="00B87048"/>
    <w:rsid w:val="00B87778"/>
    <w:rsid w:val="00B9461B"/>
    <w:rsid w:val="00B9787A"/>
    <w:rsid w:val="00BA0B86"/>
    <w:rsid w:val="00BA37C8"/>
    <w:rsid w:val="00BA4506"/>
    <w:rsid w:val="00BA4765"/>
    <w:rsid w:val="00BB0EB9"/>
    <w:rsid w:val="00BB597B"/>
    <w:rsid w:val="00BB63C0"/>
    <w:rsid w:val="00BC44A7"/>
    <w:rsid w:val="00BC5B5C"/>
    <w:rsid w:val="00BD182A"/>
    <w:rsid w:val="00BD296E"/>
    <w:rsid w:val="00BD4C1F"/>
    <w:rsid w:val="00BD5923"/>
    <w:rsid w:val="00BD7530"/>
    <w:rsid w:val="00BD7A4E"/>
    <w:rsid w:val="00BE2AFF"/>
    <w:rsid w:val="00BE32E0"/>
    <w:rsid w:val="00BE4F5F"/>
    <w:rsid w:val="00BE7610"/>
    <w:rsid w:val="00BE7AA2"/>
    <w:rsid w:val="00BF1E8B"/>
    <w:rsid w:val="00BF6039"/>
    <w:rsid w:val="00BF6FD4"/>
    <w:rsid w:val="00C00D39"/>
    <w:rsid w:val="00C02D95"/>
    <w:rsid w:val="00C069C4"/>
    <w:rsid w:val="00C074AF"/>
    <w:rsid w:val="00C0794A"/>
    <w:rsid w:val="00C11860"/>
    <w:rsid w:val="00C1274C"/>
    <w:rsid w:val="00C129B8"/>
    <w:rsid w:val="00C13560"/>
    <w:rsid w:val="00C136B7"/>
    <w:rsid w:val="00C2267C"/>
    <w:rsid w:val="00C25CA4"/>
    <w:rsid w:val="00C30529"/>
    <w:rsid w:val="00C31D67"/>
    <w:rsid w:val="00C33882"/>
    <w:rsid w:val="00C34DE8"/>
    <w:rsid w:val="00C42AB7"/>
    <w:rsid w:val="00C43253"/>
    <w:rsid w:val="00C4382E"/>
    <w:rsid w:val="00C44B86"/>
    <w:rsid w:val="00C45BBA"/>
    <w:rsid w:val="00C460FB"/>
    <w:rsid w:val="00C4724C"/>
    <w:rsid w:val="00C47A9C"/>
    <w:rsid w:val="00C5011E"/>
    <w:rsid w:val="00C56FEE"/>
    <w:rsid w:val="00C57AE5"/>
    <w:rsid w:val="00C619E2"/>
    <w:rsid w:val="00C626F5"/>
    <w:rsid w:val="00C63127"/>
    <w:rsid w:val="00C64B18"/>
    <w:rsid w:val="00C65DEC"/>
    <w:rsid w:val="00C672B3"/>
    <w:rsid w:val="00C701BA"/>
    <w:rsid w:val="00C7055A"/>
    <w:rsid w:val="00C7151A"/>
    <w:rsid w:val="00C71783"/>
    <w:rsid w:val="00C7618C"/>
    <w:rsid w:val="00C80526"/>
    <w:rsid w:val="00C818D2"/>
    <w:rsid w:val="00C81BBA"/>
    <w:rsid w:val="00C8439A"/>
    <w:rsid w:val="00C8498A"/>
    <w:rsid w:val="00C85643"/>
    <w:rsid w:val="00C87A61"/>
    <w:rsid w:val="00C903BC"/>
    <w:rsid w:val="00C90C01"/>
    <w:rsid w:val="00C92DFA"/>
    <w:rsid w:val="00C947D3"/>
    <w:rsid w:val="00C957F3"/>
    <w:rsid w:val="00C96938"/>
    <w:rsid w:val="00C975C8"/>
    <w:rsid w:val="00CA1C10"/>
    <w:rsid w:val="00CA20E6"/>
    <w:rsid w:val="00CA3A91"/>
    <w:rsid w:val="00CA4F8C"/>
    <w:rsid w:val="00CB10A9"/>
    <w:rsid w:val="00CB493A"/>
    <w:rsid w:val="00CB6889"/>
    <w:rsid w:val="00CB7D24"/>
    <w:rsid w:val="00CC02D4"/>
    <w:rsid w:val="00CC2055"/>
    <w:rsid w:val="00CC227F"/>
    <w:rsid w:val="00CC245C"/>
    <w:rsid w:val="00CC3E0F"/>
    <w:rsid w:val="00CC4411"/>
    <w:rsid w:val="00CC5EA5"/>
    <w:rsid w:val="00CC673D"/>
    <w:rsid w:val="00CC6A0D"/>
    <w:rsid w:val="00CD493C"/>
    <w:rsid w:val="00CD4EDD"/>
    <w:rsid w:val="00CE188B"/>
    <w:rsid w:val="00CE3A6A"/>
    <w:rsid w:val="00CE481B"/>
    <w:rsid w:val="00CE4AD7"/>
    <w:rsid w:val="00CE75AD"/>
    <w:rsid w:val="00CF27D2"/>
    <w:rsid w:val="00CF3EF1"/>
    <w:rsid w:val="00CF505E"/>
    <w:rsid w:val="00CF54AF"/>
    <w:rsid w:val="00CF5B74"/>
    <w:rsid w:val="00CF680E"/>
    <w:rsid w:val="00CF7E1E"/>
    <w:rsid w:val="00D002B5"/>
    <w:rsid w:val="00D00861"/>
    <w:rsid w:val="00D011EC"/>
    <w:rsid w:val="00D014F4"/>
    <w:rsid w:val="00D026F1"/>
    <w:rsid w:val="00D03023"/>
    <w:rsid w:val="00D06B60"/>
    <w:rsid w:val="00D074D2"/>
    <w:rsid w:val="00D111FD"/>
    <w:rsid w:val="00D11E46"/>
    <w:rsid w:val="00D167C1"/>
    <w:rsid w:val="00D20F32"/>
    <w:rsid w:val="00D21B03"/>
    <w:rsid w:val="00D222CC"/>
    <w:rsid w:val="00D23A88"/>
    <w:rsid w:val="00D24113"/>
    <w:rsid w:val="00D272A6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DD1"/>
    <w:rsid w:val="00D52B38"/>
    <w:rsid w:val="00D551D1"/>
    <w:rsid w:val="00D57207"/>
    <w:rsid w:val="00D60E4C"/>
    <w:rsid w:val="00D6213A"/>
    <w:rsid w:val="00D64C74"/>
    <w:rsid w:val="00D6621F"/>
    <w:rsid w:val="00D70096"/>
    <w:rsid w:val="00D70865"/>
    <w:rsid w:val="00D708DC"/>
    <w:rsid w:val="00D720F2"/>
    <w:rsid w:val="00D722A7"/>
    <w:rsid w:val="00D726BB"/>
    <w:rsid w:val="00D819F7"/>
    <w:rsid w:val="00D81EA3"/>
    <w:rsid w:val="00D820EC"/>
    <w:rsid w:val="00D82BD5"/>
    <w:rsid w:val="00D838C1"/>
    <w:rsid w:val="00D84A40"/>
    <w:rsid w:val="00D91860"/>
    <w:rsid w:val="00D9314A"/>
    <w:rsid w:val="00D96668"/>
    <w:rsid w:val="00D97129"/>
    <w:rsid w:val="00D978D0"/>
    <w:rsid w:val="00D97EE6"/>
    <w:rsid w:val="00DA1E07"/>
    <w:rsid w:val="00DA2774"/>
    <w:rsid w:val="00DA2881"/>
    <w:rsid w:val="00DA2A93"/>
    <w:rsid w:val="00DA311F"/>
    <w:rsid w:val="00DA764F"/>
    <w:rsid w:val="00DB1E38"/>
    <w:rsid w:val="00DB2F4C"/>
    <w:rsid w:val="00DB356A"/>
    <w:rsid w:val="00DB4391"/>
    <w:rsid w:val="00DB564C"/>
    <w:rsid w:val="00DB6839"/>
    <w:rsid w:val="00DC03A9"/>
    <w:rsid w:val="00DC249D"/>
    <w:rsid w:val="00DC3B15"/>
    <w:rsid w:val="00DC515C"/>
    <w:rsid w:val="00DC6318"/>
    <w:rsid w:val="00DD21E4"/>
    <w:rsid w:val="00DD282E"/>
    <w:rsid w:val="00DD3F03"/>
    <w:rsid w:val="00DD6AC6"/>
    <w:rsid w:val="00DD6CFD"/>
    <w:rsid w:val="00DD7B3E"/>
    <w:rsid w:val="00DD7F55"/>
    <w:rsid w:val="00DE25C3"/>
    <w:rsid w:val="00DE2646"/>
    <w:rsid w:val="00DE2E94"/>
    <w:rsid w:val="00DE5957"/>
    <w:rsid w:val="00DE658B"/>
    <w:rsid w:val="00DE7159"/>
    <w:rsid w:val="00DF04EC"/>
    <w:rsid w:val="00DF1291"/>
    <w:rsid w:val="00DF16CD"/>
    <w:rsid w:val="00DF3567"/>
    <w:rsid w:val="00DF6452"/>
    <w:rsid w:val="00DF65C1"/>
    <w:rsid w:val="00E02C7F"/>
    <w:rsid w:val="00E07F15"/>
    <w:rsid w:val="00E14FF7"/>
    <w:rsid w:val="00E20440"/>
    <w:rsid w:val="00E23E5D"/>
    <w:rsid w:val="00E27D84"/>
    <w:rsid w:val="00E301CC"/>
    <w:rsid w:val="00E30857"/>
    <w:rsid w:val="00E31069"/>
    <w:rsid w:val="00E36149"/>
    <w:rsid w:val="00E379DB"/>
    <w:rsid w:val="00E41CE7"/>
    <w:rsid w:val="00E424EF"/>
    <w:rsid w:val="00E43EF2"/>
    <w:rsid w:val="00E44DAD"/>
    <w:rsid w:val="00E4738E"/>
    <w:rsid w:val="00E51BDD"/>
    <w:rsid w:val="00E51F06"/>
    <w:rsid w:val="00E54741"/>
    <w:rsid w:val="00E562A9"/>
    <w:rsid w:val="00E60A56"/>
    <w:rsid w:val="00E62675"/>
    <w:rsid w:val="00E64F83"/>
    <w:rsid w:val="00E65A5A"/>
    <w:rsid w:val="00E65F6D"/>
    <w:rsid w:val="00E67277"/>
    <w:rsid w:val="00E72977"/>
    <w:rsid w:val="00E72E3F"/>
    <w:rsid w:val="00E75EE2"/>
    <w:rsid w:val="00E803A2"/>
    <w:rsid w:val="00E83C4A"/>
    <w:rsid w:val="00E84355"/>
    <w:rsid w:val="00E86038"/>
    <w:rsid w:val="00E93557"/>
    <w:rsid w:val="00E96E0B"/>
    <w:rsid w:val="00EA1231"/>
    <w:rsid w:val="00EA581A"/>
    <w:rsid w:val="00EA70CA"/>
    <w:rsid w:val="00EB0F20"/>
    <w:rsid w:val="00EB19A9"/>
    <w:rsid w:val="00EB2A58"/>
    <w:rsid w:val="00EB51E6"/>
    <w:rsid w:val="00EC2A0F"/>
    <w:rsid w:val="00EC3048"/>
    <w:rsid w:val="00EC359D"/>
    <w:rsid w:val="00EC5033"/>
    <w:rsid w:val="00EC6291"/>
    <w:rsid w:val="00EC6A62"/>
    <w:rsid w:val="00ED3E1F"/>
    <w:rsid w:val="00ED477A"/>
    <w:rsid w:val="00ED59F2"/>
    <w:rsid w:val="00ED796A"/>
    <w:rsid w:val="00EE0736"/>
    <w:rsid w:val="00EE1F6B"/>
    <w:rsid w:val="00EE2132"/>
    <w:rsid w:val="00EE2367"/>
    <w:rsid w:val="00EE315C"/>
    <w:rsid w:val="00EE7737"/>
    <w:rsid w:val="00EF1AC0"/>
    <w:rsid w:val="00EF3E56"/>
    <w:rsid w:val="00EF443D"/>
    <w:rsid w:val="00EF6807"/>
    <w:rsid w:val="00F01EBA"/>
    <w:rsid w:val="00F05138"/>
    <w:rsid w:val="00F06E12"/>
    <w:rsid w:val="00F07468"/>
    <w:rsid w:val="00F10FD5"/>
    <w:rsid w:val="00F1135F"/>
    <w:rsid w:val="00F11B52"/>
    <w:rsid w:val="00F1395B"/>
    <w:rsid w:val="00F14D0E"/>
    <w:rsid w:val="00F15553"/>
    <w:rsid w:val="00F16A4D"/>
    <w:rsid w:val="00F20329"/>
    <w:rsid w:val="00F20BB5"/>
    <w:rsid w:val="00F2736C"/>
    <w:rsid w:val="00F27D02"/>
    <w:rsid w:val="00F32FDB"/>
    <w:rsid w:val="00F3401D"/>
    <w:rsid w:val="00F40193"/>
    <w:rsid w:val="00F432E1"/>
    <w:rsid w:val="00F43424"/>
    <w:rsid w:val="00F464B7"/>
    <w:rsid w:val="00F5343E"/>
    <w:rsid w:val="00F546DD"/>
    <w:rsid w:val="00F54F7A"/>
    <w:rsid w:val="00F56BCC"/>
    <w:rsid w:val="00F56EC6"/>
    <w:rsid w:val="00F60127"/>
    <w:rsid w:val="00F61759"/>
    <w:rsid w:val="00F62A81"/>
    <w:rsid w:val="00F63399"/>
    <w:rsid w:val="00F65712"/>
    <w:rsid w:val="00F65DC9"/>
    <w:rsid w:val="00F6701F"/>
    <w:rsid w:val="00F703B5"/>
    <w:rsid w:val="00F72578"/>
    <w:rsid w:val="00F735EE"/>
    <w:rsid w:val="00F73B87"/>
    <w:rsid w:val="00F73E21"/>
    <w:rsid w:val="00F74BCB"/>
    <w:rsid w:val="00F74E17"/>
    <w:rsid w:val="00F77A2F"/>
    <w:rsid w:val="00F80682"/>
    <w:rsid w:val="00F81210"/>
    <w:rsid w:val="00F82A13"/>
    <w:rsid w:val="00F8352C"/>
    <w:rsid w:val="00F835E4"/>
    <w:rsid w:val="00F83B54"/>
    <w:rsid w:val="00F84179"/>
    <w:rsid w:val="00F84898"/>
    <w:rsid w:val="00F850E7"/>
    <w:rsid w:val="00F859CE"/>
    <w:rsid w:val="00F85C0E"/>
    <w:rsid w:val="00F9443A"/>
    <w:rsid w:val="00F94EA3"/>
    <w:rsid w:val="00F96576"/>
    <w:rsid w:val="00FA1502"/>
    <w:rsid w:val="00FA6948"/>
    <w:rsid w:val="00FA72CC"/>
    <w:rsid w:val="00FA7A3E"/>
    <w:rsid w:val="00FB1734"/>
    <w:rsid w:val="00FB17A4"/>
    <w:rsid w:val="00FB1D98"/>
    <w:rsid w:val="00FB2681"/>
    <w:rsid w:val="00FB416C"/>
    <w:rsid w:val="00FB4781"/>
    <w:rsid w:val="00FB4FF1"/>
    <w:rsid w:val="00FD0FDC"/>
    <w:rsid w:val="00FD10D3"/>
    <w:rsid w:val="00FD3D1D"/>
    <w:rsid w:val="00FD4A4A"/>
    <w:rsid w:val="00FD6298"/>
    <w:rsid w:val="00FE1187"/>
    <w:rsid w:val="00FE3DB9"/>
    <w:rsid w:val="00FE464D"/>
    <w:rsid w:val="00FE4AEA"/>
    <w:rsid w:val="00FE73FF"/>
    <w:rsid w:val="00FE7B04"/>
    <w:rsid w:val="00FE7D46"/>
    <w:rsid w:val="00FE7D93"/>
    <w:rsid w:val="00FF2F9F"/>
    <w:rsid w:val="00FF4D0F"/>
    <w:rsid w:val="00FF72C8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FEBE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  <w:style w:type="character" w:customStyle="1" w:styleId="normaltextrun">
    <w:name w:val="normaltextrun"/>
    <w:basedOn w:val="Fontepargpadro"/>
    <w:rsid w:val="008C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99DE-F736-4E55-A073-DE8D445B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42</cp:revision>
  <cp:lastPrinted>2020-06-01T19:20:00Z</cp:lastPrinted>
  <dcterms:created xsi:type="dcterms:W3CDTF">2020-05-19T19:18:00Z</dcterms:created>
  <dcterms:modified xsi:type="dcterms:W3CDTF">2020-06-02T22:30:00Z</dcterms:modified>
</cp:coreProperties>
</file>