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1" w:rsidRPr="00407EAA" w:rsidRDefault="002F6D01" w:rsidP="002F6D01">
      <w:pPr>
        <w:pStyle w:val="Ttulo"/>
        <w:spacing w:line="240" w:lineRule="auto"/>
        <w:rPr>
          <w:rFonts w:ascii="Bookman Old Style" w:hAnsi="Bookman Old Style"/>
          <w:caps/>
          <w:sz w:val="22"/>
          <w:szCs w:val="22"/>
        </w:rPr>
      </w:pPr>
      <w:r w:rsidRPr="00407EAA">
        <w:rPr>
          <w:rFonts w:ascii="Bookman Old Style" w:hAnsi="Bookman Old Style"/>
          <w:caps/>
          <w:sz w:val="22"/>
          <w:szCs w:val="22"/>
        </w:rPr>
        <w:t>FICHA RESUMO</w:t>
      </w:r>
    </w:p>
    <w:p w:rsidR="002F6D01" w:rsidRPr="00407EAA" w:rsidRDefault="002F6D01" w:rsidP="002F6D01">
      <w:pPr>
        <w:pStyle w:val="Ttulo"/>
        <w:spacing w:line="240" w:lineRule="auto"/>
        <w:rPr>
          <w:rFonts w:ascii="Bookman Old Style" w:hAnsi="Bookman Old Style"/>
          <w:caps/>
          <w:sz w:val="22"/>
          <w:szCs w:val="22"/>
          <w:u w:val="single"/>
        </w:rPr>
      </w:pPr>
      <w:r w:rsidRPr="00407EAA">
        <w:rPr>
          <w:rFonts w:ascii="Bookman Old Style" w:hAnsi="Bookman Old Style"/>
          <w:caps/>
          <w:sz w:val="22"/>
          <w:szCs w:val="22"/>
          <w:u w:val="single"/>
        </w:rPr>
        <w:t>REUNIÃO</w:t>
      </w:r>
    </w:p>
    <w:p w:rsidR="00CF6E85" w:rsidRPr="00407EAA" w:rsidRDefault="002F6D01" w:rsidP="001F3743">
      <w:pPr>
        <w:pStyle w:val="Ttulo"/>
        <w:spacing w:line="240" w:lineRule="auto"/>
        <w:rPr>
          <w:rFonts w:ascii="Bookman Old Style" w:hAnsi="Bookman Old Style"/>
          <w:b w:val="0"/>
          <w:sz w:val="22"/>
          <w:szCs w:val="22"/>
        </w:rPr>
      </w:pPr>
      <w:r w:rsidRPr="00407EAA">
        <w:rPr>
          <w:rFonts w:ascii="Bookman Old Style" w:hAnsi="Bookman Old Style"/>
          <w:b w:val="0"/>
          <w:sz w:val="22"/>
          <w:szCs w:val="22"/>
        </w:rPr>
        <w:t xml:space="preserve">(Ato </w:t>
      </w:r>
      <w:r w:rsidR="001F3743" w:rsidRPr="00407EAA">
        <w:rPr>
          <w:rFonts w:ascii="Bookman Old Style" w:hAnsi="Bookman Old Style"/>
          <w:b w:val="0"/>
          <w:sz w:val="22"/>
          <w:szCs w:val="22"/>
        </w:rPr>
        <w:t>nº 01/06 – C.G.M.P. de 05/12/06)</w:t>
      </w:r>
    </w:p>
    <w:p w:rsidR="00407EAA" w:rsidRDefault="00407EAA" w:rsidP="001F3743">
      <w:pPr>
        <w:pStyle w:val="Ttulo"/>
        <w:spacing w:line="240" w:lineRule="auto"/>
        <w:rPr>
          <w:rFonts w:ascii="Bookman Old Style" w:hAnsi="Bookman Old Style"/>
          <w:b w:val="0"/>
          <w:caps/>
          <w:sz w:val="22"/>
          <w:szCs w:val="22"/>
        </w:rPr>
      </w:pPr>
    </w:p>
    <w:p w:rsidR="004557F1" w:rsidRDefault="004557F1" w:rsidP="001F3743">
      <w:pPr>
        <w:pStyle w:val="Ttulo"/>
        <w:spacing w:line="240" w:lineRule="auto"/>
        <w:rPr>
          <w:rFonts w:ascii="Bookman Old Style" w:hAnsi="Bookman Old Style"/>
          <w:b w:val="0"/>
          <w:caps/>
          <w:sz w:val="22"/>
          <w:szCs w:val="22"/>
        </w:rPr>
      </w:pPr>
    </w:p>
    <w:p w:rsidR="004557F1" w:rsidRDefault="004557F1" w:rsidP="001F3743">
      <w:pPr>
        <w:pStyle w:val="Ttulo"/>
        <w:spacing w:line="240" w:lineRule="auto"/>
        <w:rPr>
          <w:rFonts w:ascii="Bookman Old Style" w:hAnsi="Bookman Old Style"/>
          <w:b w:val="0"/>
          <w:caps/>
          <w:sz w:val="22"/>
          <w:szCs w:val="22"/>
        </w:rPr>
      </w:pPr>
    </w:p>
    <w:p w:rsidR="004557F1" w:rsidRDefault="004557F1" w:rsidP="001F3743">
      <w:pPr>
        <w:pStyle w:val="Ttulo"/>
        <w:spacing w:line="240" w:lineRule="auto"/>
        <w:rPr>
          <w:rFonts w:ascii="Bookman Old Style" w:hAnsi="Bookman Old Style"/>
          <w:b w:val="0"/>
          <w:caps/>
          <w:sz w:val="22"/>
          <w:szCs w:val="22"/>
        </w:rPr>
      </w:pPr>
    </w:p>
    <w:p w:rsidR="004557F1" w:rsidRPr="00407EAA" w:rsidRDefault="004557F1" w:rsidP="001F3743">
      <w:pPr>
        <w:pStyle w:val="Ttulo"/>
        <w:spacing w:line="240" w:lineRule="auto"/>
        <w:rPr>
          <w:rFonts w:ascii="Bookman Old Style" w:hAnsi="Bookman Old Style"/>
          <w:b w:val="0"/>
          <w:caps/>
          <w:sz w:val="22"/>
          <w:szCs w:val="22"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5"/>
      </w:tblGrid>
      <w:tr w:rsidR="002F6D01" w:rsidRPr="00407EAA" w:rsidTr="00477F94"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01" w:rsidRPr="00407EAA" w:rsidRDefault="002F6D01" w:rsidP="003716E6">
            <w:pPr>
              <w:pStyle w:val="Corpodetexto"/>
              <w:spacing w:line="240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07EAA">
              <w:rPr>
                <w:rFonts w:ascii="Bookman Old Style" w:hAnsi="Bookman Old Style"/>
                <w:b/>
                <w:sz w:val="22"/>
                <w:szCs w:val="22"/>
              </w:rPr>
              <w:t>Data:</w:t>
            </w:r>
            <w:r w:rsidR="00072FA6" w:rsidRPr="00407EAA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F332C2">
              <w:rPr>
                <w:rFonts w:ascii="Bookman Old Style" w:hAnsi="Bookman Old Style"/>
                <w:sz w:val="22"/>
                <w:szCs w:val="22"/>
              </w:rPr>
              <w:t>1</w:t>
            </w:r>
            <w:r w:rsidR="004557F1">
              <w:rPr>
                <w:rFonts w:ascii="Bookman Old Style" w:hAnsi="Bookman Old Style"/>
                <w:sz w:val="22"/>
                <w:szCs w:val="22"/>
              </w:rPr>
              <w:t>2</w:t>
            </w:r>
            <w:r w:rsidR="00AF3745" w:rsidRPr="00407EAA">
              <w:rPr>
                <w:rFonts w:ascii="Bookman Old Style" w:hAnsi="Bookman Old Style"/>
                <w:sz w:val="22"/>
                <w:szCs w:val="22"/>
              </w:rPr>
              <w:t>/</w:t>
            </w:r>
            <w:r w:rsidR="00DB5BCA" w:rsidRPr="00407EAA">
              <w:rPr>
                <w:rFonts w:ascii="Bookman Old Style" w:hAnsi="Bookman Old Style"/>
                <w:sz w:val="22"/>
                <w:szCs w:val="22"/>
              </w:rPr>
              <w:t>0</w:t>
            </w:r>
            <w:r w:rsidR="00F332C2">
              <w:rPr>
                <w:rFonts w:ascii="Bookman Old Style" w:hAnsi="Bookman Old Style"/>
                <w:sz w:val="22"/>
                <w:szCs w:val="22"/>
              </w:rPr>
              <w:t>3</w:t>
            </w:r>
            <w:r w:rsidR="00AF3745" w:rsidRPr="00407EAA">
              <w:rPr>
                <w:rFonts w:ascii="Bookman Old Style" w:hAnsi="Bookman Old Style"/>
                <w:sz w:val="22"/>
                <w:szCs w:val="22"/>
              </w:rPr>
              <w:t>/</w:t>
            </w:r>
            <w:r w:rsidR="00982780" w:rsidRPr="00407EAA">
              <w:rPr>
                <w:rFonts w:ascii="Bookman Old Style" w:hAnsi="Bookman Old Style"/>
                <w:sz w:val="22"/>
                <w:szCs w:val="22"/>
              </w:rPr>
              <w:t>2</w:t>
            </w:r>
            <w:r w:rsidR="00F332C2">
              <w:rPr>
                <w:rFonts w:ascii="Bookman Old Style" w:hAnsi="Bookman Old Style"/>
                <w:sz w:val="22"/>
                <w:szCs w:val="22"/>
              </w:rPr>
              <w:t>0</w:t>
            </w:r>
            <w:r w:rsidR="00E91B95" w:rsidRPr="00407EAA">
              <w:rPr>
                <w:rFonts w:ascii="Bookman Old Style" w:hAnsi="Bookman Old Style"/>
                <w:sz w:val="22"/>
                <w:szCs w:val="22"/>
              </w:rPr>
              <w:t xml:space="preserve">         </w:t>
            </w:r>
            <w:r w:rsidR="008E4DA2" w:rsidRPr="00407EAA">
              <w:rPr>
                <w:rFonts w:ascii="Bookman Old Style" w:hAnsi="Bookman Old Style"/>
                <w:b/>
                <w:sz w:val="22"/>
                <w:szCs w:val="22"/>
              </w:rPr>
              <w:t xml:space="preserve">Início: </w:t>
            </w:r>
            <w:r w:rsidR="00054A32" w:rsidRPr="00407EAA">
              <w:rPr>
                <w:rFonts w:ascii="Bookman Old Style" w:hAnsi="Bookman Old Style"/>
                <w:sz w:val="22"/>
                <w:szCs w:val="22"/>
              </w:rPr>
              <w:t>1</w:t>
            </w:r>
            <w:r w:rsidR="004557F1">
              <w:rPr>
                <w:rFonts w:ascii="Bookman Old Style" w:hAnsi="Bookman Old Style"/>
                <w:sz w:val="22"/>
                <w:szCs w:val="22"/>
              </w:rPr>
              <w:t>0</w:t>
            </w:r>
            <w:r w:rsidR="004B003B">
              <w:rPr>
                <w:rFonts w:ascii="Bookman Old Style" w:hAnsi="Bookman Old Style"/>
                <w:sz w:val="22"/>
                <w:szCs w:val="22"/>
              </w:rPr>
              <w:t>h</w:t>
            </w:r>
            <w:r w:rsidR="004557F1">
              <w:rPr>
                <w:rFonts w:ascii="Bookman Old Style" w:hAnsi="Bookman Old Style"/>
                <w:sz w:val="22"/>
                <w:szCs w:val="22"/>
              </w:rPr>
              <w:t>45</w:t>
            </w:r>
            <w:r w:rsidR="00E91B95" w:rsidRPr="00407EAA">
              <w:rPr>
                <w:rFonts w:ascii="Bookman Old Style" w:hAnsi="Bookman Old Style"/>
                <w:sz w:val="22"/>
                <w:szCs w:val="22"/>
              </w:rPr>
              <w:t xml:space="preserve">         </w:t>
            </w:r>
            <w:r w:rsidR="008E4DA2" w:rsidRPr="00407EAA">
              <w:rPr>
                <w:rFonts w:ascii="Bookman Old Style" w:hAnsi="Bookman Old Style"/>
                <w:b/>
                <w:sz w:val="22"/>
                <w:szCs w:val="22"/>
              </w:rPr>
              <w:t>Término:</w:t>
            </w:r>
            <w:r w:rsidR="004557F1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4557F1" w:rsidRPr="004557F1">
              <w:rPr>
                <w:rFonts w:ascii="Bookman Old Style" w:hAnsi="Bookman Old Style"/>
                <w:sz w:val="22"/>
                <w:szCs w:val="22"/>
              </w:rPr>
              <w:t>11h15</w:t>
            </w:r>
            <w:r w:rsidR="008E4DA2" w:rsidRPr="00407EAA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  <w:p w:rsidR="0043134D" w:rsidRDefault="0043134D" w:rsidP="003716E6">
            <w:pPr>
              <w:pStyle w:val="Corpodetexto"/>
              <w:spacing w:line="240" w:lineRule="auto"/>
              <w:rPr>
                <w:rFonts w:ascii="Bookman Old Style" w:hAnsi="Bookman Old Style"/>
                <w:sz w:val="22"/>
                <w:szCs w:val="22"/>
              </w:rPr>
            </w:pPr>
          </w:p>
          <w:p w:rsidR="004557F1" w:rsidRPr="00407EAA" w:rsidRDefault="004557F1" w:rsidP="003716E6">
            <w:pPr>
              <w:pStyle w:val="Corpodetexto"/>
              <w:spacing w:line="24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F6D01" w:rsidRPr="00407EAA" w:rsidTr="00477F94"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1" w:rsidRDefault="004557F1" w:rsidP="00E652E3">
            <w:pPr>
              <w:jc w:val="both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</w:p>
          <w:p w:rsidR="002F6D01" w:rsidRPr="00407EAA" w:rsidRDefault="002F6D01" w:rsidP="00E652E3">
            <w:pPr>
              <w:jc w:val="both"/>
              <w:rPr>
                <w:rFonts w:ascii="Bookman Old Style" w:eastAsia="MS Mincho" w:hAnsi="Bookman Old Style"/>
                <w:sz w:val="22"/>
                <w:szCs w:val="22"/>
              </w:rPr>
            </w:pPr>
            <w:r w:rsidRPr="00407EAA">
              <w:rPr>
                <w:rFonts w:ascii="Bookman Old Style" w:eastAsia="MS Mincho" w:hAnsi="Bookman Old Style"/>
                <w:b/>
                <w:sz w:val="22"/>
                <w:szCs w:val="22"/>
              </w:rPr>
              <w:t>Local:</w:t>
            </w:r>
            <w:r w:rsidRPr="00407EAA">
              <w:rPr>
                <w:rFonts w:ascii="Bookman Old Style" w:eastAsia="MS Mincho" w:hAnsi="Bookman Old Style"/>
                <w:sz w:val="22"/>
                <w:szCs w:val="22"/>
              </w:rPr>
              <w:t xml:space="preserve"> </w:t>
            </w:r>
            <w:r w:rsidR="00323AD5" w:rsidRPr="00407EAA">
              <w:rPr>
                <w:rFonts w:ascii="Bookman Old Style" w:eastAsia="MS Mincho" w:hAnsi="Bookman Old Style"/>
                <w:sz w:val="22"/>
                <w:szCs w:val="22"/>
              </w:rPr>
              <w:t>Sala d</w:t>
            </w:r>
            <w:r w:rsidR="00982780" w:rsidRPr="00407EAA">
              <w:rPr>
                <w:rFonts w:ascii="Bookman Old Style" w:eastAsia="MS Mincho" w:hAnsi="Bookman Old Style"/>
                <w:sz w:val="22"/>
                <w:szCs w:val="22"/>
              </w:rPr>
              <w:t>a 24ª.</w:t>
            </w:r>
            <w:r w:rsidR="00323AD5" w:rsidRPr="00407EAA">
              <w:rPr>
                <w:rFonts w:ascii="Bookman Old Style" w:eastAsia="MS Mincho" w:hAnsi="Bookman Old Style"/>
                <w:sz w:val="22"/>
                <w:szCs w:val="22"/>
              </w:rPr>
              <w:t xml:space="preserve"> Promotoria de Justiça</w:t>
            </w:r>
            <w:r w:rsidR="0043134D" w:rsidRPr="00407EAA">
              <w:rPr>
                <w:rFonts w:ascii="Bookman Old Style" w:eastAsia="MS Mincho" w:hAnsi="Bookman Old Style"/>
                <w:sz w:val="22"/>
                <w:szCs w:val="22"/>
              </w:rPr>
              <w:t xml:space="preserve"> de</w:t>
            </w:r>
            <w:r w:rsidR="003716E6" w:rsidRPr="00407EAA">
              <w:rPr>
                <w:rFonts w:ascii="Bookman Old Style" w:eastAsia="MS Mincho" w:hAnsi="Bookman Old Style"/>
                <w:sz w:val="22"/>
                <w:szCs w:val="22"/>
              </w:rPr>
              <w:t xml:space="preserve"> Campinas</w:t>
            </w:r>
          </w:p>
        </w:tc>
      </w:tr>
      <w:tr w:rsidR="002F6D01" w:rsidRPr="00407EAA" w:rsidTr="00477F94"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1" w:rsidRDefault="004557F1" w:rsidP="00982780">
            <w:pPr>
              <w:jc w:val="both"/>
              <w:rPr>
                <w:rFonts w:ascii="Bookman Old Style" w:eastAsia="MS Mincho" w:hAnsi="Bookman Old Style" w:cs="Arial"/>
                <w:b/>
                <w:sz w:val="22"/>
                <w:szCs w:val="22"/>
              </w:rPr>
            </w:pPr>
          </w:p>
          <w:p w:rsidR="0043134D" w:rsidRPr="00407EAA" w:rsidRDefault="00856D0E" w:rsidP="00982780">
            <w:pPr>
              <w:jc w:val="both"/>
              <w:rPr>
                <w:rFonts w:ascii="Bookman Old Style" w:eastAsia="MS Mincho" w:hAnsi="Bookman Old Style" w:cs="Arial"/>
                <w:b/>
                <w:sz w:val="22"/>
                <w:szCs w:val="22"/>
              </w:rPr>
            </w:pPr>
            <w:r w:rsidRPr="00407EAA">
              <w:rPr>
                <w:rFonts w:ascii="Bookman Old Style" w:eastAsia="MS Mincho" w:hAnsi="Bookman Old Style" w:cs="Arial"/>
                <w:b/>
                <w:sz w:val="22"/>
                <w:szCs w:val="22"/>
              </w:rPr>
              <w:t xml:space="preserve">Assunto: </w:t>
            </w:r>
            <w:r w:rsidR="00982780" w:rsidRPr="00407EAA">
              <w:rPr>
                <w:rFonts w:ascii="Bookman Old Style" w:eastAsia="MS Mincho" w:hAnsi="Bookman Old Style" w:cs="Arial"/>
                <w:sz w:val="22"/>
                <w:szCs w:val="22"/>
              </w:rPr>
              <w:t>Organização da Audiência Pública designada</w:t>
            </w:r>
          </w:p>
        </w:tc>
      </w:tr>
      <w:tr w:rsidR="002F6D01" w:rsidRPr="00407EAA" w:rsidTr="00477F94"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D" w:rsidRPr="00407EAA" w:rsidRDefault="0043134D">
            <w:pPr>
              <w:rPr>
                <w:rFonts w:ascii="Bookman Old Style" w:eastAsia="MS Mincho" w:hAnsi="Bookman Old Style" w:cs="Arial"/>
                <w:b/>
                <w:sz w:val="22"/>
                <w:szCs w:val="22"/>
              </w:rPr>
            </w:pPr>
          </w:p>
          <w:p w:rsidR="00856D0E" w:rsidRPr="00407EAA" w:rsidRDefault="002F6D01">
            <w:pPr>
              <w:rPr>
                <w:rFonts w:ascii="Bookman Old Style" w:eastAsia="MS Mincho" w:hAnsi="Bookman Old Style" w:cs="Arial"/>
                <w:b/>
                <w:sz w:val="22"/>
                <w:szCs w:val="22"/>
              </w:rPr>
            </w:pPr>
            <w:r w:rsidRPr="00407EAA">
              <w:rPr>
                <w:rFonts w:ascii="Bookman Old Style" w:eastAsia="MS Mincho" w:hAnsi="Bookman Old Style" w:cs="Arial"/>
                <w:b/>
                <w:sz w:val="22"/>
                <w:szCs w:val="22"/>
              </w:rPr>
              <w:t>Participantes:</w:t>
            </w:r>
          </w:p>
          <w:p w:rsidR="00385933" w:rsidRPr="00407EAA" w:rsidRDefault="00385933" w:rsidP="00E91B95">
            <w:pPr>
              <w:jc w:val="both"/>
              <w:rPr>
                <w:rFonts w:ascii="Bookman Old Style" w:eastAsia="MS Mincho" w:hAnsi="Bookman Old Style" w:cs="Arial"/>
                <w:sz w:val="22"/>
                <w:szCs w:val="22"/>
              </w:rPr>
            </w:pPr>
            <w:r w:rsidRPr="00407EAA">
              <w:rPr>
                <w:rFonts w:ascii="Bookman Old Style" w:eastAsia="MS Mincho" w:hAnsi="Bookman Old Style" w:cs="Arial"/>
                <w:sz w:val="22"/>
                <w:szCs w:val="22"/>
              </w:rPr>
              <w:t xml:space="preserve">- </w:t>
            </w:r>
            <w:proofErr w:type="spellStart"/>
            <w:r w:rsidRPr="00407EAA">
              <w:rPr>
                <w:rFonts w:ascii="Bookman Old Style" w:eastAsia="MS Mincho" w:hAnsi="Bookman Old Style" w:cs="Arial"/>
                <w:sz w:val="22"/>
                <w:szCs w:val="22"/>
              </w:rPr>
              <w:t>Valcir</w:t>
            </w:r>
            <w:proofErr w:type="spellEnd"/>
            <w:r w:rsidRPr="00407EAA">
              <w:rPr>
                <w:rFonts w:ascii="Bookman Old Style" w:eastAsia="MS Mincho" w:hAnsi="Bookman Old Style" w:cs="Arial"/>
                <w:sz w:val="22"/>
                <w:szCs w:val="22"/>
              </w:rPr>
              <w:t xml:space="preserve"> Paulo </w:t>
            </w:r>
            <w:proofErr w:type="spellStart"/>
            <w:r w:rsidRPr="00407EAA">
              <w:rPr>
                <w:rFonts w:ascii="Bookman Old Style" w:eastAsia="MS Mincho" w:hAnsi="Bookman Old Style" w:cs="Arial"/>
                <w:sz w:val="22"/>
                <w:szCs w:val="22"/>
              </w:rPr>
              <w:t>Kobori</w:t>
            </w:r>
            <w:proofErr w:type="spellEnd"/>
            <w:r w:rsidRPr="00407EAA">
              <w:rPr>
                <w:rFonts w:ascii="Bookman Old Style" w:eastAsia="MS Mincho" w:hAnsi="Bookman Old Style" w:cs="Arial"/>
                <w:sz w:val="22"/>
                <w:szCs w:val="22"/>
              </w:rPr>
              <w:t xml:space="preserve"> – 9° Promotor de Justiça de Campinas</w:t>
            </w:r>
          </w:p>
          <w:p w:rsidR="00385933" w:rsidRPr="00407EAA" w:rsidRDefault="00385933" w:rsidP="00E91B95">
            <w:pPr>
              <w:jc w:val="both"/>
              <w:rPr>
                <w:rFonts w:ascii="Bookman Old Style" w:eastAsia="MS Mincho" w:hAnsi="Bookman Old Style" w:cs="Arial"/>
                <w:sz w:val="22"/>
                <w:szCs w:val="22"/>
              </w:rPr>
            </w:pPr>
            <w:r w:rsidRPr="00407EAA">
              <w:rPr>
                <w:rFonts w:ascii="Bookman Old Style" w:eastAsia="MS Mincho" w:hAnsi="Bookman Old Style" w:cs="Arial"/>
                <w:sz w:val="22"/>
                <w:szCs w:val="22"/>
              </w:rPr>
              <w:t>- Jose Fernando Vidal de Souza – 12° Promotor de Justiça de Campinas</w:t>
            </w:r>
          </w:p>
          <w:p w:rsidR="00385933" w:rsidRPr="00407EAA" w:rsidRDefault="00385933" w:rsidP="00E91B95">
            <w:pPr>
              <w:jc w:val="both"/>
              <w:rPr>
                <w:rFonts w:ascii="Bookman Old Style" w:eastAsia="MS Mincho" w:hAnsi="Bookman Old Style" w:cs="Arial"/>
                <w:sz w:val="22"/>
                <w:szCs w:val="22"/>
              </w:rPr>
            </w:pPr>
            <w:r w:rsidRPr="00407EAA">
              <w:rPr>
                <w:rFonts w:ascii="Bookman Old Style" w:eastAsia="MS Mincho" w:hAnsi="Bookman Old Style" w:cs="Arial"/>
                <w:sz w:val="22"/>
                <w:szCs w:val="22"/>
              </w:rPr>
              <w:t>- Angelo Santos de Carvalhaes – 15° Promotor de Justiça de Campinas</w:t>
            </w:r>
          </w:p>
          <w:p w:rsidR="00C76193" w:rsidRDefault="00856D0E" w:rsidP="00E91B95">
            <w:pPr>
              <w:jc w:val="both"/>
              <w:rPr>
                <w:rFonts w:ascii="Bookman Old Style" w:eastAsia="MS Mincho" w:hAnsi="Bookman Old Style" w:cs="Arial"/>
                <w:sz w:val="22"/>
                <w:szCs w:val="22"/>
              </w:rPr>
            </w:pPr>
            <w:r w:rsidRPr="00407EAA">
              <w:rPr>
                <w:rFonts w:ascii="Bookman Old Style" w:eastAsia="MS Mincho" w:hAnsi="Bookman Old Style" w:cs="Arial"/>
                <w:sz w:val="22"/>
                <w:szCs w:val="22"/>
              </w:rPr>
              <w:t xml:space="preserve">- </w:t>
            </w:r>
            <w:r w:rsidR="00E652E3" w:rsidRPr="00407EAA">
              <w:rPr>
                <w:rFonts w:ascii="Bookman Old Style" w:eastAsia="MS Mincho" w:hAnsi="Bookman Old Style" w:cs="Arial"/>
                <w:sz w:val="22"/>
                <w:szCs w:val="22"/>
              </w:rPr>
              <w:t>Cristiane Corr</w:t>
            </w:r>
            <w:r w:rsidR="00385933" w:rsidRPr="00407EAA">
              <w:rPr>
                <w:rFonts w:ascii="Bookman Old Style" w:eastAsia="MS Mincho" w:hAnsi="Bookman Old Style" w:cs="Arial"/>
                <w:sz w:val="22"/>
                <w:szCs w:val="22"/>
              </w:rPr>
              <w:t>e</w:t>
            </w:r>
            <w:r w:rsidR="00E652E3" w:rsidRPr="00407EAA">
              <w:rPr>
                <w:rFonts w:ascii="Bookman Old Style" w:eastAsia="MS Mincho" w:hAnsi="Bookman Old Style" w:cs="Arial"/>
                <w:sz w:val="22"/>
                <w:szCs w:val="22"/>
              </w:rPr>
              <w:t>a de Souza Hillal –</w:t>
            </w:r>
            <w:r w:rsidR="000C6A70" w:rsidRPr="00407EAA">
              <w:rPr>
                <w:rFonts w:ascii="Bookman Old Style" w:eastAsia="MS Mincho" w:hAnsi="Bookman Old Style" w:cs="Arial"/>
                <w:sz w:val="22"/>
                <w:szCs w:val="22"/>
              </w:rPr>
              <w:t xml:space="preserve"> </w:t>
            </w:r>
            <w:r w:rsidR="00E652E3" w:rsidRPr="00407EAA">
              <w:rPr>
                <w:rFonts w:ascii="Bookman Old Style" w:eastAsia="MS Mincho" w:hAnsi="Bookman Old Style" w:cs="Arial"/>
                <w:sz w:val="22"/>
                <w:szCs w:val="22"/>
              </w:rPr>
              <w:t xml:space="preserve">24ª </w:t>
            </w:r>
            <w:r w:rsidR="00D97E1B" w:rsidRPr="00407EAA">
              <w:rPr>
                <w:rFonts w:ascii="Bookman Old Style" w:eastAsia="MS Mincho" w:hAnsi="Bookman Old Style" w:cs="Arial"/>
                <w:sz w:val="22"/>
                <w:szCs w:val="22"/>
              </w:rPr>
              <w:t>P</w:t>
            </w:r>
            <w:r w:rsidR="00D650AC" w:rsidRPr="00407EAA">
              <w:rPr>
                <w:rFonts w:ascii="Bookman Old Style" w:eastAsia="MS Mincho" w:hAnsi="Bookman Old Style" w:cs="Arial"/>
                <w:sz w:val="22"/>
                <w:szCs w:val="22"/>
              </w:rPr>
              <w:t>romotor</w:t>
            </w:r>
            <w:r w:rsidRPr="00407EAA">
              <w:rPr>
                <w:rFonts w:ascii="Bookman Old Style" w:eastAsia="MS Mincho" w:hAnsi="Bookman Old Style" w:cs="Arial"/>
                <w:sz w:val="22"/>
                <w:szCs w:val="22"/>
              </w:rPr>
              <w:t>a</w:t>
            </w:r>
            <w:r w:rsidR="00D650AC" w:rsidRPr="00407EAA">
              <w:rPr>
                <w:rFonts w:ascii="Bookman Old Style" w:eastAsia="MS Mincho" w:hAnsi="Bookman Old Style" w:cs="Arial"/>
                <w:sz w:val="22"/>
                <w:szCs w:val="22"/>
              </w:rPr>
              <w:t xml:space="preserve"> de Justiça de Campinas</w:t>
            </w:r>
          </w:p>
          <w:p w:rsidR="00894E17" w:rsidRDefault="00894E17" w:rsidP="004B003B">
            <w:pPr>
              <w:jc w:val="both"/>
              <w:rPr>
                <w:rFonts w:ascii="Bookman Old Style" w:eastAsia="MS Mincho" w:hAnsi="Bookman Old Style" w:cs="Arial"/>
                <w:b/>
                <w:sz w:val="22"/>
                <w:szCs w:val="22"/>
              </w:rPr>
            </w:pPr>
          </w:p>
          <w:p w:rsidR="004557F1" w:rsidRPr="00407EAA" w:rsidRDefault="004557F1" w:rsidP="004B003B">
            <w:pPr>
              <w:jc w:val="both"/>
              <w:rPr>
                <w:rFonts w:ascii="Bookman Old Style" w:eastAsia="MS Mincho" w:hAnsi="Bookman Old Style" w:cs="Arial"/>
                <w:b/>
                <w:sz w:val="22"/>
                <w:szCs w:val="22"/>
              </w:rPr>
            </w:pPr>
          </w:p>
        </w:tc>
      </w:tr>
      <w:tr w:rsidR="002F6D01" w:rsidRPr="00407EAA" w:rsidTr="00477F94"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1" w:rsidRDefault="004557F1" w:rsidP="00334B28">
            <w:pPr>
              <w:jc w:val="both"/>
              <w:rPr>
                <w:rFonts w:ascii="Bookman Old Style" w:eastAsia="MS Mincho" w:hAnsi="Bookman Old Style" w:cs="Arial"/>
                <w:b/>
                <w:sz w:val="22"/>
                <w:szCs w:val="22"/>
                <w:u w:val="single"/>
              </w:rPr>
            </w:pPr>
          </w:p>
          <w:p w:rsidR="004557F1" w:rsidRDefault="00334B28" w:rsidP="00334B28">
            <w:pPr>
              <w:jc w:val="both"/>
              <w:rPr>
                <w:rFonts w:ascii="Bookman Old Style" w:eastAsia="MS Mincho" w:hAnsi="Bookman Old Style" w:cs="Arial"/>
                <w:sz w:val="22"/>
                <w:szCs w:val="22"/>
              </w:rPr>
            </w:pPr>
            <w:r w:rsidRPr="004557F1">
              <w:rPr>
                <w:rFonts w:ascii="Bookman Old Style" w:eastAsia="MS Mincho" w:hAnsi="Bookman Old Style" w:cs="Arial"/>
                <w:b/>
                <w:sz w:val="22"/>
                <w:szCs w:val="22"/>
                <w:u w:val="single"/>
              </w:rPr>
              <w:t>Ementa</w:t>
            </w:r>
            <w:r>
              <w:rPr>
                <w:rFonts w:ascii="Bookman Old Style" w:eastAsia="MS Mincho" w:hAnsi="Bookman Old Style" w:cs="Arial"/>
                <w:sz w:val="22"/>
                <w:szCs w:val="22"/>
              </w:rPr>
              <w:t>:</w:t>
            </w:r>
            <w:r w:rsidR="004557F1">
              <w:rPr>
                <w:rFonts w:ascii="Bookman Old Style" w:eastAsia="MS Mincho" w:hAnsi="Bookman Old Style" w:cs="Arial"/>
                <w:sz w:val="22"/>
                <w:szCs w:val="22"/>
              </w:rPr>
              <w:t xml:space="preserve"> Foi discutida a conveniência de realização da audiência pública, na Câmara Municipal, com expectativa de presença de 225 pessoas, considerando a notícia do surto de </w:t>
            </w:r>
            <w:proofErr w:type="spellStart"/>
            <w:r w:rsidR="004557F1">
              <w:rPr>
                <w:rFonts w:ascii="Bookman Old Style" w:eastAsia="MS Mincho" w:hAnsi="Bookman Old Style" w:cs="Arial"/>
                <w:sz w:val="22"/>
                <w:szCs w:val="22"/>
              </w:rPr>
              <w:t>coronavírus</w:t>
            </w:r>
            <w:proofErr w:type="spellEnd"/>
            <w:r w:rsidR="004557F1">
              <w:rPr>
                <w:rFonts w:ascii="Bookman Old Style" w:eastAsia="MS Mincho" w:hAnsi="Bookman Old Style" w:cs="Arial"/>
                <w:sz w:val="22"/>
                <w:szCs w:val="22"/>
              </w:rPr>
              <w:t xml:space="preserve"> no país.</w:t>
            </w:r>
          </w:p>
          <w:p w:rsidR="004557F1" w:rsidRDefault="004557F1" w:rsidP="00334B28">
            <w:pPr>
              <w:jc w:val="both"/>
              <w:rPr>
                <w:rFonts w:ascii="Bookman Old Style" w:eastAsia="MS Mincho" w:hAnsi="Bookman Old Style" w:cs="Arial"/>
                <w:sz w:val="22"/>
                <w:szCs w:val="22"/>
              </w:rPr>
            </w:pPr>
          </w:p>
          <w:p w:rsidR="004557F1" w:rsidRDefault="004557F1" w:rsidP="00334B28">
            <w:pPr>
              <w:jc w:val="both"/>
              <w:rPr>
                <w:rFonts w:ascii="Bookman Old Style" w:eastAsia="MS Mincho" w:hAnsi="Bookman Old Style" w:cs="Arial"/>
                <w:sz w:val="22"/>
                <w:szCs w:val="22"/>
              </w:rPr>
            </w:pPr>
            <w:r w:rsidRPr="004557F1">
              <w:rPr>
                <w:rFonts w:ascii="Bookman Old Style" w:eastAsia="MS Mincho" w:hAnsi="Bookman Old Style" w:cs="Arial"/>
                <w:b/>
                <w:sz w:val="22"/>
                <w:szCs w:val="22"/>
                <w:u w:val="single"/>
              </w:rPr>
              <w:t>Deliberação</w:t>
            </w:r>
            <w:r>
              <w:rPr>
                <w:rFonts w:ascii="Bookman Old Style" w:eastAsia="MS Mincho" w:hAnsi="Bookman Old Style" w:cs="Arial"/>
                <w:sz w:val="22"/>
                <w:szCs w:val="22"/>
              </w:rPr>
              <w:t xml:space="preserve">: </w:t>
            </w:r>
          </w:p>
          <w:p w:rsidR="00334B28" w:rsidRDefault="00334B28" w:rsidP="00334B28">
            <w:pPr>
              <w:jc w:val="both"/>
              <w:rPr>
                <w:rFonts w:ascii="Bookman Old Style" w:eastAsia="MS Mincho" w:hAnsi="Bookman Old Style" w:cs="Arial"/>
                <w:sz w:val="22"/>
                <w:szCs w:val="22"/>
              </w:rPr>
            </w:pPr>
            <w:r>
              <w:rPr>
                <w:rFonts w:ascii="Bookman Old Style" w:eastAsia="MS Mincho" w:hAnsi="Bookman Old Style" w:cs="Arial"/>
                <w:sz w:val="22"/>
                <w:szCs w:val="22"/>
              </w:rPr>
              <w:t xml:space="preserve"> </w:t>
            </w:r>
            <w:r w:rsidRPr="004557F1">
              <w:rPr>
                <w:rFonts w:ascii="Bookman Old Style" w:eastAsia="MS Mincho" w:hAnsi="Bookman Old Style" w:cs="Arial"/>
                <w:sz w:val="22"/>
                <w:szCs w:val="22"/>
                <w:u w:val="single"/>
              </w:rPr>
              <w:t>Considerando</w:t>
            </w:r>
            <w:r>
              <w:rPr>
                <w:rFonts w:ascii="Bookman Old Style" w:eastAsia="MS Mincho" w:hAnsi="Bookman Old Style" w:cs="Arial"/>
                <w:sz w:val="22"/>
                <w:szCs w:val="22"/>
              </w:rPr>
              <w:t xml:space="preserve"> que a Organização Mundial de Saúde elevou a proliferação do </w:t>
            </w:r>
            <w:proofErr w:type="spellStart"/>
            <w:r>
              <w:rPr>
                <w:rFonts w:ascii="Bookman Old Style" w:eastAsia="MS Mincho" w:hAnsi="Bookman Old Style" w:cs="Arial"/>
                <w:sz w:val="22"/>
                <w:szCs w:val="22"/>
              </w:rPr>
              <w:t>coronavírus</w:t>
            </w:r>
            <w:proofErr w:type="spellEnd"/>
            <w:r>
              <w:rPr>
                <w:rFonts w:ascii="Bookman Old Style" w:eastAsia="MS Mincho" w:hAnsi="Bookman Old Style" w:cs="Arial"/>
                <w:sz w:val="22"/>
                <w:szCs w:val="22"/>
              </w:rPr>
              <w:t xml:space="preserve"> ao nível de pandemia mundial. </w:t>
            </w:r>
          </w:p>
          <w:p w:rsidR="00DB5BCA" w:rsidRDefault="00334B28" w:rsidP="00334B28">
            <w:pPr>
              <w:jc w:val="both"/>
              <w:rPr>
                <w:rFonts w:ascii="Bookman Old Style" w:eastAsia="MS Mincho" w:hAnsi="Bookman Old Style" w:cs="Arial"/>
                <w:sz w:val="22"/>
                <w:szCs w:val="22"/>
              </w:rPr>
            </w:pPr>
            <w:r w:rsidRPr="004557F1">
              <w:rPr>
                <w:rFonts w:ascii="Bookman Old Style" w:eastAsia="MS Mincho" w:hAnsi="Bookman Old Style" w:cs="Arial"/>
                <w:sz w:val="22"/>
                <w:szCs w:val="22"/>
                <w:u w:val="single"/>
              </w:rPr>
              <w:t>Considerando</w:t>
            </w:r>
            <w:r>
              <w:rPr>
                <w:rFonts w:ascii="Bookman Old Style" w:eastAsia="MS Mincho" w:hAnsi="Bookman Old Style" w:cs="Arial"/>
                <w:sz w:val="22"/>
                <w:szCs w:val="22"/>
              </w:rPr>
              <w:t xml:space="preserve"> a indicação das Autoridades Sanitárias e de Saúde do Brasil, sobretudo do Município de Campinas, no sentido de que “todos os eventos sejam suspenso</w:t>
            </w:r>
            <w:r w:rsidR="004557F1">
              <w:rPr>
                <w:rFonts w:ascii="Bookman Old Style" w:eastAsia="MS Mincho" w:hAnsi="Bookman Old Style" w:cs="Arial"/>
                <w:sz w:val="22"/>
                <w:szCs w:val="22"/>
              </w:rPr>
              <w:t>s</w:t>
            </w:r>
            <w:r>
              <w:rPr>
                <w:rFonts w:ascii="Bookman Old Style" w:eastAsia="MS Mincho" w:hAnsi="Bookman Old Style" w:cs="Arial"/>
                <w:sz w:val="22"/>
                <w:szCs w:val="22"/>
              </w:rPr>
              <w:t xml:space="preserve"> ou adiados pois há uma agudização da epidemia de </w:t>
            </w:r>
            <w:proofErr w:type="spellStart"/>
            <w:r>
              <w:rPr>
                <w:rFonts w:ascii="Bookman Old Style" w:eastAsia="MS Mincho" w:hAnsi="Bookman Old Style" w:cs="Arial"/>
                <w:sz w:val="22"/>
                <w:szCs w:val="22"/>
              </w:rPr>
              <w:t>coronavírus</w:t>
            </w:r>
            <w:proofErr w:type="spellEnd"/>
            <w:r>
              <w:rPr>
                <w:rFonts w:ascii="Bookman Old Style" w:eastAsia="MS Mincho" w:hAnsi="Bookman Old Style" w:cs="Arial"/>
                <w:sz w:val="22"/>
                <w:szCs w:val="22"/>
              </w:rPr>
              <w:t xml:space="preserve"> no Brasil”. </w:t>
            </w:r>
          </w:p>
          <w:p w:rsidR="00334B28" w:rsidRDefault="00334B28" w:rsidP="00334B28">
            <w:pPr>
              <w:jc w:val="both"/>
              <w:rPr>
                <w:rFonts w:ascii="Bookman Old Style" w:eastAsia="MS Mincho" w:hAnsi="Bookman Old Style" w:cs="Arial"/>
                <w:sz w:val="22"/>
                <w:szCs w:val="22"/>
              </w:rPr>
            </w:pPr>
            <w:r w:rsidRPr="004557F1">
              <w:rPr>
                <w:rFonts w:ascii="Bookman Old Style" w:eastAsia="MS Mincho" w:hAnsi="Bookman Old Style" w:cs="Arial"/>
                <w:sz w:val="22"/>
                <w:szCs w:val="22"/>
                <w:u w:val="single"/>
              </w:rPr>
              <w:t>Considerando</w:t>
            </w:r>
            <w:r>
              <w:rPr>
                <w:rFonts w:ascii="Bookman Old Style" w:eastAsia="MS Mincho" w:hAnsi="Bookman Old Style" w:cs="Arial"/>
                <w:sz w:val="22"/>
                <w:szCs w:val="22"/>
              </w:rPr>
              <w:t xml:space="preserve"> que a audiência pública </w:t>
            </w:r>
            <w:r w:rsidR="004557F1">
              <w:rPr>
                <w:rFonts w:ascii="Bookman Old Style" w:eastAsia="MS Mincho" w:hAnsi="Bookman Old Style" w:cs="Arial"/>
                <w:sz w:val="22"/>
                <w:szCs w:val="22"/>
              </w:rPr>
              <w:t xml:space="preserve">só cumpriria seus objetivos se </w:t>
            </w:r>
            <w:r>
              <w:rPr>
                <w:rFonts w:ascii="Bookman Old Style" w:eastAsia="MS Mincho" w:hAnsi="Bookman Old Style" w:cs="Arial"/>
                <w:sz w:val="22"/>
                <w:szCs w:val="22"/>
              </w:rPr>
              <w:t>arregimenta</w:t>
            </w:r>
            <w:r w:rsidR="004557F1">
              <w:rPr>
                <w:rFonts w:ascii="Bookman Old Style" w:eastAsia="MS Mincho" w:hAnsi="Bookman Old Style" w:cs="Arial"/>
                <w:sz w:val="22"/>
                <w:szCs w:val="22"/>
              </w:rPr>
              <w:t>sse</w:t>
            </w:r>
            <w:r>
              <w:rPr>
                <w:rFonts w:ascii="Bookman Old Style" w:eastAsia="MS Mincho" w:hAnsi="Bookman Old Style" w:cs="Arial"/>
                <w:sz w:val="22"/>
                <w:szCs w:val="22"/>
              </w:rPr>
              <w:t xml:space="preserve"> o maior número de pessoas para </w:t>
            </w:r>
            <w:r w:rsidR="004557F1">
              <w:rPr>
                <w:rFonts w:ascii="Bookman Old Style" w:eastAsia="MS Mincho" w:hAnsi="Bookman Old Style" w:cs="Arial"/>
                <w:sz w:val="22"/>
                <w:szCs w:val="22"/>
              </w:rPr>
              <w:t xml:space="preserve">discutir a política pública de transporte coletivo, o que, no momento, não se mostra aconselhável. </w:t>
            </w:r>
          </w:p>
          <w:p w:rsidR="004557F1" w:rsidRDefault="004557F1" w:rsidP="00334B28">
            <w:pPr>
              <w:jc w:val="both"/>
              <w:rPr>
                <w:rFonts w:ascii="Bookman Old Style" w:eastAsia="MS Mincho" w:hAnsi="Bookman Old Style" w:cs="Arial"/>
                <w:sz w:val="22"/>
                <w:szCs w:val="22"/>
              </w:rPr>
            </w:pPr>
            <w:r>
              <w:rPr>
                <w:rFonts w:ascii="Bookman Old Style" w:eastAsia="MS Mincho" w:hAnsi="Bookman Old Style" w:cs="Arial"/>
                <w:sz w:val="22"/>
                <w:szCs w:val="22"/>
              </w:rPr>
              <w:t xml:space="preserve">Por cautela, atendendo recomendações sanitárias, </w:t>
            </w:r>
            <w:r w:rsidRPr="004557F1">
              <w:rPr>
                <w:rFonts w:ascii="Bookman Old Style" w:eastAsia="MS Mincho" w:hAnsi="Bookman Old Style" w:cs="Arial"/>
                <w:b/>
                <w:sz w:val="22"/>
                <w:szCs w:val="22"/>
                <w:u w:val="single"/>
              </w:rPr>
              <w:t>adiamos a audiência pública designada para amanhã, dia 13 de março para data ainda a ser definida, tão logo a epidemia anunciada seja debelada</w:t>
            </w:r>
            <w:r>
              <w:rPr>
                <w:rFonts w:ascii="Bookman Old Style" w:eastAsia="MS Mincho" w:hAnsi="Bookman Old Style" w:cs="Arial"/>
                <w:sz w:val="22"/>
                <w:szCs w:val="22"/>
              </w:rPr>
              <w:t xml:space="preserve">. </w:t>
            </w:r>
          </w:p>
          <w:p w:rsidR="004557F1" w:rsidRDefault="004557F1" w:rsidP="00334B28">
            <w:pPr>
              <w:jc w:val="both"/>
              <w:rPr>
                <w:rFonts w:ascii="Bookman Old Style" w:eastAsia="MS Mincho" w:hAnsi="Bookman Old Style" w:cs="Arial"/>
                <w:sz w:val="22"/>
                <w:szCs w:val="22"/>
              </w:rPr>
            </w:pPr>
            <w:bookmarkStart w:id="0" w:name="_GoBack"/>
            <w:bookmarkEnd w:id="0"/>
          </w:p>
          <w:p w:rsidR="004557F1" w:rsidRDefault="004557F1" w:rsidP="00334B28">
            <w:pPr>
              <w:jc w:val="both"/>
              <w:rPr>
                <w:rFonts w:ascii="Bookman Old Style" w:eastAsia="MS Mincho" w:hAnsi="Bookman Old Style" w:cs="Arial"/>
                <w:sz w:val="22"/>
                <w:szCs w:val="22"/>
              </w:rPr>
            </w:pPr>
            <w:r>
              <w:rPr>
                <w:rFonts w:ascii="Bookman Old Style" w:eastAsia="MS Mincho" w:hAnsi="Bookman Old Style" w:cs="Arial"/>
                <w:sz w:val="22"/>
                <w:szCs w:val="22"/>
              </w:rPr>
              <w:t xml:space="preserve">Comuniquem-se, com urgência, os funcionários escalados para o trabalho amanhã, todos os convidados, o </w:t>
            </w:r>
            <w:proofErr w:type="spellStart"/>
            <w:r>
              <w:rPr>
                <w:rFonts w:ascii="Bookman Old Style" w:eastAsia="MS Mincho" w:hAnsi="Bookman Old Style" w:cs="Arial"/>
                <w:sz w:val="22"/>
                <w:szCs w:val="22"/>
              </w:rPr>
              <w:t>Ilmo</w:t>
            </w:r>
            <w:proofErr w:type="spellEnd"/>
            <w:r>
              <w:rPr>
                <w:rFonts w:ascii="Bookman Old Style" w:eastAsia="MS Mincho" w:hAnsi="Bookman Old Style" w:cs="Arial"/>
                <w:sz w:val="22"/>
                <w:szCs w:val="22"/>
              </w:rPr>
              <w:t xml:space="preserve"> Senhor Presidente da Câmara, Palestrantes, EMDEC, Prefeito Municipal, a imprensa e Assessoria de Comunicação do Ministério Público e de Imprensa para a divulgação necessária.</w:t>
            </w:r>
          </w:p>
          <w:p w:rsidR="004557F1" w:rsidRDefault="004557F1" w:rsidP="00334B28">
            <w:pPr>
              <w:jc w:val="both"/>
              <w:rPr>
                <w:rFonts w:ascii="Bookman Old Style" w:eastAsia="MS Mincho" w:hAnsi="Bookman Old Style" w:cs="Arial"/>
                <w:sz w:val="22"/>
                <w:szCs w:val="22"/>
              </w:rPr>
            </w:pPr>
          </w:p>
          <w:p w:rsidR="004557F1" w:rsidRPr="00407EAA" w:rsidRDefault="004557F1" w:rsidP="00334B28">
            <w:pPr>
              <w:jc w:val="both"/>
              <w:rPr>
                <w:rFonts w:ascii="Bookman Old Style" w:eastAsia="MS Mincho" w:hAnsi="Bookman Old Style" w:cs="Arial"/>
                <w:sz w:val="22"/>
                <w:szCs w:val="22"/>
              </w:rPr>
            </w:pPr>
          </w:p>
        </w:tc>
      </w:tr>
    </w:tbl>
    <w:p w:rsidR="005D30E7" w:rsidRDefault="005D30E7" w:rsidP="008847B2">
      <w:pPr>
        <w:jc w:val="center"/>
        <w:rPr>
          <w:rFonts w:ascii="Bookman Old Style" w:eastAsia="MS Mincho" w:hAnsi="Bookman Old Style" w:cs="Arial"/>
          <w:sz w:val="22"/>
          <w:szCs w:val="22"/>
        </w:rPr>
      </w:pPr>
    </w:p>
    <w:p w:rsidR="004557F1" w:rsidRDefault="004557F1" w:rsidP="008847B2">
      <w:pPr>
        <w:jc w:val="center"/>
        <w:rPr>
          <w:rFonts w:ascii="Bookman Old Style" w:eastAsia="MS Mincho" w:hAnsi="Bookman Old Style" w:cs="Arial"/>
          <w:sz w:val="22"/>
          <w:szCs w:val="22"/>
        </w:rPr>
      </w:pPr>
    </w:p>
    <w:p w:rsidR="004557F1" w:rsidRPr="00407EAA" w:rsidRDefault="004557F1" w:rsidP="004557F1">
      <w:pPr>
        <w:jc w:val="center"/>
        <w:rPr>
          <w:rFonts w:ascii="Bookman Old Style" w:eastAsia="MS Mincho" w:hAnsi="Bookman Old Style" w:cs="Arial"/>
          <w:sz w:val="22"/>
          <w:szCs w:val="22"/>
        </w:rPr>
      </w:pPr>
    </w:p>
    <w:p w:rsidR="004557F1" w:rsidRPr="00407EAA" w:rsidRDefault="004557F1" w:rsidP="004557F1">
      <w:pPr>
        <w:jc w:val="center"/>
        <w:rPr>
          <w:rFonts w:ascii="Bookman Old Style" w:eastAsia="MS Mincho" w:hAnsi="Bookman Old Style" w:cs="Arial"/>
          <w:b/>
          <w:sz w:val="22"/>
          <w:szCs w:val="22"/>
        </w:rPr>
      </w:pPr>
      <w:r w:rsidRPr="00407EAA">
        <w:rPr>
          <w:rFonts w:ascii="Bookman Old Style" w:eastAsia="MS Mincho" w:hAnsi="Bookman Old Style" w:cs="Arial"/>
          <w:b/>
          <w:sz w:val="22"/>
          <w:szCs w:val="22"/>
        </w:rPr>
        <w:t>Cristiane Corrêa de Souza Hillal</w:t>
      </w:r>
    </w:p>
    <w:p w:rsidR="004557F1" w:rsidRPr="00407EAA" w:rsidRDefault="004557F1" w:rsidP="004557F1">
      <w:pPr>
        <w:jc w:val="center"/>
        <w:rPr>
          <w:rFonts w:ascii="Bookman Old Style" w:eastAsia="MS Mincho" w:hAnsi="Bookman Old Style" w:cs="Arial"/>
          <w:sz w:val="22"/>
          <w:szCs w:val="22"/>
        </w:rPr>
      </w:pPr>
      <w:r w:rsidRPr="00407EAA">
        <w:rPr>
          <w:rFonts w:ascii="Bookman Old Style" w:eastAsia="MS Mincho" w:hAnsi="Bookman Old Style" w:cs="Arial"/>
          <w:sz w:val="22"/>
          <w:szCs w:val="22"/>
        </w:rPr>
        <w:t>24ª Promotora de Justiça de Campinas</w:t>
      </w:r>
    </w:p>
    <w:p w:rsidR="004557F1" w:rsidRPr="00407EAA" w:rsidRDefault="004557F1" w:rsidP="008847B2">
      <w:pPr>
        <w:jc w:val="center"/>
        <w:rPr>
          <w:rFonts w:ascii="Bookman Old Style" w:eastAsia="MS Mincho" w:hAnsi="Bookman Old Style" w:cs="Arial"/>
          <w:sz w:val="22"/>
          <w:szCs w:val="22"/>
        </w:rPr>
      </w:pPr>
    </w:p>
    <w:p w:rsidR="005D30E7" w:rsidRPr="00407EAA" w:rsidRDefault="005D30E7" w:rsidP="008847B2">
      <w:pPr>
        <w:jc w:val="center"/>
        <w:rPr>
          <w:rFonts w:ascii="Bookman Old Style" w:eastAsia="MS Mincho" w:hAnsi="Bookman Old Style" w:cs="Arial"/>
          <w:sz w:val="22"/>
          <w:szCs w:val="22"/>
        </w:rPr>
      </w:pPr>
    </w:p>
    <w:p w:rsidR="005D30E7" w:rsidRPr="00407EAA" w:rsidRDefault="008847B2" w:rsidP="008847B2">
      <w:pPr>
        <w:jc w:val="center"/>
        <w:rPr>
          <w:rFonts w:ascii="Bookman Old Style" w:eastAsia="MS Mincho" w:hAnsi="Bookman Old Style" w:cs="Arial"/>
          <w:b/>
          <w:sz w:val="22"/>
          <w:szCs w:val="22"/>
        </w:rPr>
      </w:pPr>
      <w:proofErr w:type="spellStart"/>
      <w:r w:rsidRPr="00407EAA">
        <w:rPr>
          <w:rFonts w:ascii="Bookman Old Style" w:eastAsia="MS Mincho" w:hAnsi="Bookman Old Style" w:cs="Arial"/>
          <w:b/>
          <w:sz w:val="22"/>
          <w:szCs w:val="22"/>
        </w:rPr>
        <w:t>Valcir</w:t>
      </w:r>
      <w:proofErr w:type="spellEnd"/>
      <w:r w:rsidRPr="00407EAA">
        <w:rPr>
          <w:rFonts w:ascii="Bookman Old Style" w:eastAsia="MS Mincho" w:hAnsi="Bookman Old Style" w:cs="Arial"/>
          <w:b/>
          <w:sz w:val="22"/>
          <w:szCs w:val="22"/>
        </w:rPr>
        <w:t xml:space="preserve"> Paulo </w:t>
      </w:r>
      <w:proofErr w:type="spellStart"/>
      <w:r w:rsidRPr="00407EAA">
        <w:rPr>
          <w:rFonts w:ascii="Bookman Old Style" w:eastAsia="MS Mincho" w:hAnsi="Bookman Old Style" w:cs="Arial"/>
          <w:b/>
          <w:sz w:val="22"/>
          <w:szCs w:val="22"/>
        </w:rPr>
        <w:t>Kobori</w:t>
      </w:r>
      <w:proofErr w:type="spellEnd"/>
    </w:p>
    <w:p w:rsidR="008847B2" w:rsidRPr="00407EAA" w:rsidRDefault="008847B2" w:rsidP="008847B2">
      <w:pPr>
        <w:jc w:val="center"/>
        <w:rPr>
          <w:rFonts w:ascii="Bookman Old Style" w:eastAsia="MS Mincho" w:hAnsi="Bookman Old Style" w:cs="Arial"/>
          <w:sz w:val="22"/>
          <w:szCs w:val="22"/>
        </w:rPr>
      </w:pPr>
      <w:r w:rsidRPr="00407EAA">
        <w:rPr>
          <w:rFonts w:ascii="Bookman Old Style" w:eastAsia="MS Mincho" w:hAnsi="Bookman Old Style" w:cs="Arial"/>
          <w:sz w:val="22"/>
          <w:szCs w:val="22"/>
        </w:rPr>
        <w:t>9° Promotor de Justiça de Campinas</w:t>
      </w:r>
    </w:p>
    <w:p w:rsidR="005D30E7" w:rsidRPr="00407EAA" w:rsidRDefault="005D30E7" w:rsidP="008847B2">
      <w:pPr>
        <w:jc w:val="center"/>
        <w:rPr>
          <w:rFonts w:ascii="Bookman Old Style" w:eastAsia="MS Mincho" w:hAnsi="Bookman Old Style" w:cs="Arial"/>
          <w:sz w:val="22"/>
          <w:szCs w:val="22"/>
        </w:rPr>
      </w:pPr>
    </w:p>
    <w:p w:rsidR="005D30E7" w:rsidRPr="00407EAA" w:rsidRDefault="005D30E7" w:rsidP="008847B2">
      <w:pPr>
        <w:jc w:val="center"/>
        <w:rPr>
          <w:rFonts w:ascii="Bookman Old Style" w:eastAsia="MS Mincho" w:hAnsi="Bookman Old Style" w:cs="Arial"/>
          <w:sz w:val="22"/>
          <w:szCs w:val="22"/>
        </w:rPr>
      </w:pPr>
    </w:p>
    <w:p w:rsidR="005D30E7" w:rsidRPr="00407EAA" w:rsidRDefault="008847B2" w:rsidP="008847B2">
      <w:pPr>
        <w:jc w:val="center"/>
        <w:rPr>
          <w:rFonts w:ascii="Bookman Old Style" w:eastAsia="MS Mincho" w:hAnsi="Bookman Old Style" w:cs="Arial"/>
          <w:b/>
          <w:sz w:val="22"/>
          <w:szCs w:val="22"/>
        </w:rPr>
      </w:pPr>
      <w:r w:rsidRPr="00407EAA">
        <w:rPr>
          <w:rFonts w:ascii="Bookman Old Style" w:eastAsia="MS Mincho" w:hAnsi="Bookman Old Style" w:cs="Arial"/>
          <w:b/>
          <w:sz w:val="22"/>
          <w:szCs w:val="22"/>
        </w:rPr>
        <w:t>Jose Fernando Vidal de Souza</w:t>
      </w:r>
    </w:p>
    <w:p w:rsidR="008847B2" w:rsidRPr="00407EAA" w:rsidRDefault="008847B2" w:rsidP="008847B2">
      <w:pPr>
        <w:jc w:val="center"/>
        <w:rPr>
          <w:rFonts w:ascii="Bookman Old Style" w:eastAsia="MS Mincho" w:hAnsi="Bookman Old Style" w:cs="Arial"/>
          <w:sz w:val="22"/>
          <w:szCs w:val="22"/>
        </w:rPr>
      </w:pPr>
      <w:r w:rsidRPr="00407EAA">
        <w:rPr>
          <w:rFonts w:ascii="Bookman Old Style" w:eastAsia="MS Mincho" w:hAnsi="Bookman Old Style" w:cs="Arial"/>
          <w:sz w:val="22"/>
          <w:szCs w:val="22"/>
        </w:rPr>
        <w:t>12° Promotor de Justiça de Campinas</w:t>
      </w:r>
    </w:p>
    <w:p w:rsidR="005D30E7" w:rsidRPr="00407EAA" w:rsidRDefault="005D30E7" w:rsidP="008847B2">
      <w:pPr>
        <w:jc w:val="center"/>
        <w:rPr>
          <w:rFonts w:ascii="Bookman Old Style" w:eastAsia="MS Mincho" w:hAnsi="Bookman Old Style" w:cs="Arial"/>
          <w:sz w:val="22"/>
          <w:szCs w:val="22"/>
        </w:rPr>
      </w:pPr>
    </w:p>
    <w:p w:rsidR="005D30E7" w:rsidRPr="00407EAA" w:rsidRDefault="005D30E7" w:rsidP="008847B2">
      <w:pPr>
        <w:jc w:val="center"/>
        <w:rPr>
          <w:rFonts w:ascii="Bookman Old Style" w:eastAsia="MS Mincho" w:hAnsi="Bookman Old Style" w:cs="Arial"/>
          <w:sz w:val="22"/>
          <w:szCs w:val="22"/>
        </w:rPr>
      </w:pPr>
    </w:p>
    <w:p w:rsidR="005D30E7" w:rsidRPr="00407EAA" w:rsidRDefault="008847B2" w:rsidP="008847B2">
      <w:pPr>
        <w:jc w:val="center"/>
        <w:rPr>
          <w:rFonts w:ascii="Bookman Old Style" w:eastAsia="MS Mincho" w:hAnsi="Bookman Old Style" w:cs="Arial"/>
          <w:b/>
          <w:sz w:val="22"/>
          <w:szCs w:val="22"/>
        </w:rPr>
      </w:pPr>
      <w:r w:rsidRPr="00407EAA">
        <w:rPr>
          <w:rFonts w:ascii="Bookman Old Style" w:eastAsia="MS Mincho" w:hAnsi="Bookman Old Style" w:cs="Arial"/>
          <w:b/>
          <w:sz w:val="22"/>
          <w:szCs w:val="22"/>
        </w:rPr>
        <w:t>Angelo Santos de Carvalhaes</w:t>
      </w:r>
    </w:p>
    <w:p w:rsidR="008847B2" w:rsidRPr="00407EAA" w:rsidRDefault="008847B2" w:rsidP="008847B2">
      <w:pPr>
        <w:jc w:val="center"/>
        <w:rPr>
          <w:rFonts w:ascii="Bookman Old Style" w:eastAsia="MS Mincho" w:hAnsi="Bookman Old Style" w:cs="Arial"/>
          <w:sz w:val="22"/>
          <w:szCs w:val="22"/>
        </w:rPr>
      </w:pPr>
      <w:r w:rsidRPr="00407EAA">
        <w:rPr>
          <w:rFonts w:ascii="Bookman Old Style" w:eastAsia="MS Mincho" w:hAnsi="Bookman Old Style" w:cs="Arial"/>
          <w:sz w:val="22"/>
          <w:szCs w:val="22"/>
        </w:rPr>
        <w:t>15° Promotor de Justiça de Campinas</w:t>
      </w:r>
    </w:p>
    <w:p w:rsidR="005D30E7" w:rsidRPr="00407EAA" w:rsidRDefault="005D30E7" w:rsidP="008847B2">
      <w:pPr>
        <w:jc w:val="center"/>
        <w:rPr>
          <w:rFonts w:ascii="Bookman Old Style" w:eastAsia="MS Mincho" w:hAnsi="Bookman Old Style" w:cs="Arial"/>
          <w:sz w:val="22"/>
          <w:szCs w:val="22"/>
        </w:rPr>
      </w:pPr>
    </w:p>
    <w:p w:rsidR="00BC7CBB" w:rsidRPr="00407EAA" w:rsidRDefault="00BC7CBB" w:rsidP="008847B2">
      <w:pPr>
        <w:jc w:val="center"/>
        <w:rPr>
          <w:rFonts w:ascii="Bookman Old Style" w:eastAsia="MS Mincho" w:hAnsi="Bookman Old Style" w:cs="Arial"/>
          <w:sz w:val="22"/>
          <w:szCs w:val="22"/>
        </w:rPr>
      </w:pPr>
    </w:p>
    <w:sectPr w:rsidR="00BC7CBB" w:rsidRPr="00407EAA" w:rsidSect="00DD33D3">
      <w:headerReference w:type="default" r:id="rId8"/>
      <w:pgSz w:w="11906" w:h="16838"/>
      <w:pgMar w:top="255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5BD" w:rsidRDefault="003065BD" w:rsidP="007533EA">
      <w:r>
        <w:separator/>
      </w:r>
    </w:p>
  </w:endnote>
  <w:endnote w:type="continuationSeparator" w:id="0">
    <w:p w:rsidR="003065BD" w:rsidRDefault="003065BD" w:rsidP="0075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5BD" w:rsidRDefault="003065BD" w:rsidP="007533EA">
      <w:r>
        <w:separator/>
      </w:r>
    </w:p>
  </w:footnote>
  <w:footnote w:type="continuationSeparator" w:id="0">
    <w:p w:rsidR="003065BD" w:rsidRDefault="003065BD" w:rsidP="00753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25E" w:rsidRDefault="0050525E">
    <w:pPr>
      <w:pStyle w:val="Cabealho"/>
    </w:pPr>
  </w:p>
  <w:tbl>
    <w:tblPr>
      <w:tblStyle w:val="Tabelacomgrade"/>
      <w:tblW w:w="878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572"/>
      <w:gridCol w:w="2977"/>
    </w:tblGrid>
    <w:tr w:rsidR="0050525E" w:rsidTr="0050525E">
      <w:tc>
        <w:tcPr>
          <w:tcW w:w="5240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50525E" w:rsidRDefault="0050525E" w:rsidP="0050525E">
          <w:pPr>
            <w:pStyle w:val="Cabealho"/>
            <w:rPr>
              <w:sz w:val="22"/>
              <w:szCs w:val="22"/>
            </w:rPr>
          </w:pPr>
          <w:r>
            <w:rPr>
              <w:rFonts w:cstheme="minorBidi"/>
              <w:noProof/>
            </w:rPr>
            <w:drawing>
              <wp:inline distT="0" distB="0" distL="0" distR="0">
                <wp:extent cx="2514600" cy="2952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" w:type="dxa"/>
          <w:tcBorders>
            <w:top w:val="nil"/>
            <w:left w:val="single" w:sz="12" w:space="0" w:color="auto"/>
            <w:bottom w:val="nil"/>
            <w:right w:val="nil"/>
          </w:tcBorders>
        </w:tcPr>
        <w:p w:rsidR="0050525E" w:rsidRDefault="0050525E" w:rsidP="0050525E">
          <w:pPr>
            <w:pStyle w:val="Cabealho"/>
            <w:jc w:val="both"/>
            <w:rPr>
              <w:rFonts w:cstheme="minorBidi"/>
              <w:sz w:val="28"/>
              <w:szCs w:val="28"/>
            </w:rPr>
          </w:pPr>
        </w:p>
      </w:tc>
      <w:tc>
        <w:tcPr>
          <w:tcW w:w="2977" w:type="dxa"/>
          <w:hideMark/>
        </w:tcPr>
        <w:p w:rsidR="0050525E" w:rsidRDefault="0050525E" w:rsidP="0050525E">
          <w:pPr>
            <w:pStyle w:val="Cabealho"/>
            <w:spacing w:line="276" w:lineRule="auto"/>
            <w:ind w:right="-144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PROMOTORIA DE JUSTIÇA CÍVEL DE CAMPINAS</w:t>
          </w:r>
        </w:p>
      </w:tc>
    </w:tr>
  </w:tbl>
  <w:p w:rsidR="0050525E" w:rsidRDefault="0050525E" w:rsidP="0050525E">
    <w:pPr>
      <w:pStyle w:val="Cabealho"/>
      <w:rPr>
        <w:rFonts w:asciiTheme="minorHAnsi" w:hAnsiTheme="minorHAnsi" w:cstheme="minorBidi"/>
        <w:sz w:val="22"/>
        <w:szCs w:val="22"/>
        <w:lang w:eastAsia="en-US"/>
      </w:rPr>
    </w:pPr>
    <w:r>
      <w:rPr>
        <w:rFonts w:asciiTheme="minorHAnsi" w:hAnsiTheme="minorHAnsi" w:cstheme="minorBid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355BAF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" strokecolor="black [3213]" strokeweight="1.5pt">
              <v:stroke joinstyle="miter"/>
              <w10:wrap anchorx="margin"/>
            </v:line>
          </w:pict>
        </mc:Fallback>
      </mc:AlternateContent>
    </w:r>
  </w:p>
  <w:p w:rsidR="0050525E" w:rsidRDefault="0050525E" w:rsidP="0050525E">
    <w:pPr>
      <w:pStyle w:val="Cabealho"/>
    </w:pPr>
  </w:p>
  <w:p w:rsidR="0050525E" w:rsidRDefault="005052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440F1"/>
    <w:multiLevelType w:val="hybridMultilevel"/>
    <w:tmpl w:val="D248B2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05B8A"/>
    <w:multiLevelType w:val="hybridMultilevel"/>
    <w:tmpl w:val="4DDED2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616F6"/>
    <w:multiLevelType w:val="hybridMultilevel"/>
    <w:tmpl w:val="439AEE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D01"/>
    <w:rsid w:val="00017C48"/>
    <w:rsid w:val="000206F3"/>
    <w:rsid w:val="00025C25"/>
    <w:rsid w:val="00041561"/>
    <w:rsid w:val="000458C2"/>
    <w:rsid w:val="00054A32"/>
    <w:rsid w:val="00061AA8"/>
    <w:rsid w:val="00064F08"/>
    <w:rsid w:val="00072FA6"/>
    <w:rsid w:val="00084691"/>
    <w:rsid w:val="000864A9"/>
    <w:rsid w:val="000913F7"/>
    <w:rsid w:val="000A0BA7"/>
    <w:rsid w:val="000B7713"/>
    <w:rsid w:val="000C5053"/>
    <w:rsid w:val="000C6A70"/>
    <w:rsid w:val="000E0B6C"/>
    <w:rsid w:val="00106D1D"/>
    <w:rsid w:val="0010702B"/>
    <w:rsid w:val="0011058F"/>
    <w:rsid w:val="0011178B"/>
    <w:rsid w:val="00136FD3"/>
    <w:rsid w:val="001642CE"/>
    <w:rsid w:val="00164ADD"/>
    <w:rsid w:val="001737DC"/>
    <w:rsid w:val="00184093"/>
    <w:rsid w:val="0018569C"/>
    <w:rsid w:val="00185EFD"/>
    <w:rsid w:val="00196CA2"/>
    <w:rsid w:val="001A2DB9"/>
    <w:rsid w:val="001C0C38"/>
    <w:rsid w:val="001C3410"/>
    <w:rsid w:val="001C446A"/>
    <w:rsid w:val="001C5CE3"/>
    <w:rsid w:val="001D04BE"/>
    <w:rsid w:val="001D04F1"/>
    <w:rsid w:val="001D5769"/>
    <w:rsid w:val="001F3743"/>
    <w:rsid w:val="001F3F7F"/>
    <w:rsid w:val="002026D9"/>
    <w:rsid w:val="002414DB"/>
    <w:rsid w:val="00250625"/>
    <w:rsid w:val="00262B76"/>
    <w:rsid w:val="00276752"/>
    <w:rsid w:val="00281443"/>
    <w:rsid w:val="00297886"/>
    <w:rsid w:val="002A7E18"/>
    <w:rsid w:val="002B3FED"/>
    <w:rsid w:val="002F6D01"/>
    <w:rsid w:val="003065BD"/>
    <w:rsid w:val="003065BE"/>
    <w:rsid w:val="00317136"/>
    <w:rsid w:val="00322F88"/>
    <w:rsid w:val="00323AD5"/>
    <w:rsid w:val="00334B28"/>
    <w:rsid w:val="00352A10"/>
    <w:rsid w:val="003716E6"/>
    <w:rsid w:val="00385860"/>
    <w:rsid w:val="00385933"/>
    <w:rsid w:val="003A7A97"/>
    <w:rsid w:val="003B557B"/>
    <w:rsid w:val="003C0F7A"/>
    <w:rsid w:val="003C6230"/>
    <w:rsid w:val="003D20D9"/>
    <w:rsid w:val="003D266B"/>
    <w:rsid w:val="00407EAA"/>
    <w:rsid w:val="00412438"/>
    <w:rsid w:val="00430BB5"/>
    <w:rsid w:val="0043134D"/>
    <w:rsid w:val="00452028"/>
    <w:rsid w:val="004557F1"/>
    <w:rsid w:val="00472858"/>
    <w:rsid w:val="00472FB8"/>
    <w:rsid w:val="00475486"/>
    <w:rsid w:val="0047578C"/>
    <w:rsid w:val="00477F94"/>
    <w:rsid w:val="00492D15"/>
    <w:rsid w:val="004B003B"/>
    <w:rsid w:val="004B4437"/>
    <w:rsid w:val="004C3611"/>
    <w:rsid w:val="004F013D"/>
    <w:rsid w:val="005040C1"/>
    <w:rsid w:val="0050525E"/>
    <w:rsid w:val="00530A84"/>
    <w:rsid w:val="00573961"/>
    <w:rsid w:val="00574253"/>
    <w:rsid w:val="00574CCE"/>
    <w:rsid w:val="00577D18"/>
    <w:rsid w:val="005865E0"/>
    <w:rsid w:val="005A7A0A"/>
    <w:rsid w:val="005C54AB"/>
    <w:rsid w:val="005C6660"/>
    <w:rsid w:val="005C678E"/>
    <w:rsid w:val="005D30E7"/>
    <w:rsid w:val="005E073B"/>
    <w:rsid w:val="005E6A59"/>
    <w:rsid w:val="005E6B68"/>
    <w:rsid w:val="006025B0"/>
    <w:rsid w:val="0061332E"/>
    <w:rsid w:val="00637922"/>
    <w:rsid w:val="006566D2"/>
    <w:rsid w:val="006621C2"/>
    <w:rsid w:val="006629BD"/>
    <w:rsid w:val="00676C45"/>
    <w:rsid w:val="00680965"/>
    <w:rsid w:val="006A603A"/>
    <w:rsid w:val="006B5578"/>
    <w:rsid w:val="006D54A1"/>
    <w:rsid w:val="006D76F0"/>
    <w:rsid w:val="006E54F4"/>
    <w:rsid w:val="006F0FE4"/>
    <w:rsid w:val="00703513"/>
    <w:rsid w:val="00705FE5"/>
    <w:rsid w:val="007533EA"/>
    <w:rsid w:val="00764C6B"/>
    <w:rsid w:val="00774C23"/>
    <w:rsid w:val="00775389"/>
    <w:rsid w:val="00790EF3"/>
    <w:rsid w:val="007A17A7"/>
    <w:rsid w:val="007A67E5"/>
    <w:rsid w:val="007A7B5F"/>
    <w:rsid w:val="007B05C7"/>
    <w:rsid w:val="007D42C6"/>
    <w:rsid w:val="007D7C43"/>
    <w:rsid w:val="008120A1"/>
    <w:rsid w:val="008125AA"/>
    <w:rsid w:val="00814265"/>
    <w:rsid w:val="0082195C"/>
    <w:rsid w:val="00834CDB"/>
    <w:rsid w:val="00856D0E"/>
    <w:rsid w:val="00860865"/>
    <w:rsid w:val="008674B7"/>
    <w:rsid w:val="00870263"/>
    <w:rsid w:val="008763D8"/>
    <w:rsid w:val="008847B2"/>
    <w:rsid w:val="00884D38"/>
    <w:rsid w:val="00894E17"/>
    <w:rsid w:val="008A1022"/>
    <w:rsid w:val="008C569F"/>
    <w:rsid w:val="008E4DA2"/>
    <w:rsid w:val="008F558E"/>
    <w:rsid w:val="00901905"/>
    <w:rsid w:val="0091419C"/>
    <w:rsid w:val="00925C50"/>
    <w:rsid w:val="00956256"/>
    <w:rsid w:val="00956661"/>
    <w:rsid w:val="00967C58"/>
    <w:rsid w:val="00982780"/>
    <w:rsid w:val="009A0560"/>
    <w:rsid w:val="009A3888"/>
    <w:rsid w:val="009A52D5"/>
    <w:rsid w:val="009B0FE9"/>
    <w:rsid w:val="009C6FA3"/>
    <w:rsid w:val="009D4101"/>
    <w:rsid w:val="009E227C"/>
    <w:rsid w:val="009E30B1"/>
    <w:rsid w:val="00A17D6B"/>
    <w:rsid w:val="00A238C1"/>
    <w:rsid w:val="00A23BB0"/>
    <w:rsid w:val="00A37E4E"/>
    <w:rsid w:val="00A55FA0"/>
    <w:rsid w:val="00AB4BE9"/>
    <w:rsid w:val="00AC4801"/>
    <w:rsid w:val="00AE4964"/>
    <w:rsid w:val="00AF156B"/>
    <w:rsid w:val="00AF3745"/>
    <w:rsid w:val="00AF3F3B"/>
    <w:rsid w:val="00B202AA"/>
    <w:rsid w:val="00B21B75"/>
    <w:rsid w:val="00B243B1"/>
    <w:rsid w:val="00B2640B"/>
    <w:rsid w:val="00B7605F"/>
    <w:rsid w:val="00B77772"/>
    <w:rsid w:val="00BA2AC4"/>
    <w:rsid w:val="00BA4A83"/>
    <w:rsid w:val="00BA4F2F"/>
    <w:rsid w:val="00BA7F73"/>
    <w:rsid w:val="00BB33D6"/>
    <w:rsid w:val="00BC17E4"/>
    <w:rsid w:val="00BC2B05"/>
    <w:rsid w:val="00BC6651"/>
    <w:rsid w:val="00BC77CA"/>
    <w:rsid w:val="00BC7CBB"/>
    <w:rsid w:val="00BD1E0C"/>
    <w:rsid w:val="00BE71CC"/>
    <w:rsid w:val="00C05396"/>
    <w:rsid w:val="00C1153C"/>
    <w:rsid w:val="00C2123F"/>
    <w:rsid w:val="00C22DC5"/>
    <w:rsid w:val="00C231C3"/>
    <w:rsid w:val="00C3103E"/>
    <w:rsid w:val="00C3631F"/>
    <w:rsid w:val="00C570C0"/>
    <w:rsid w:val="00C67283"/>
    <w:rsid w:val="00C76193"/>
    <w:rsid w:val="00C7729B"/>
    <w:rsid w:val="00C83CB8"/>
    <w:rsid w:val="00CA4C90"/>
    <w:rsid w:val="00CE150E"/>
    <w:rsid w:val="00CE4569"/>
    <w:rsid w:val="00CE70CB"/>
    <w:rsid w:val="00CE71C1"/>
    <w:rsid w:val="00CF6E85"/>
    <w:rsid w:val="00D209FD"/>
    <w:rsid w:val="00D347F1"/>
    <w:rsid w:val="00D60DEB"/>
    <w:rsid w:val="00D650AC"/>
    <w:rsid w:val="00D70497"/>
    <w:rsid w:val="00D77530"/>
    <w:rsid w:val="00D9107A"/>
    <w:rsid w:val="00D94518"/>
    <w:rsid w:val="00D95EC5"/>
    <w:rsid w:val="00D9605F"/>
    <w:rsid w:val="00D97E1B"/>
    <w:rsid w:val="00DA2218"/>
    <w:rsid w:val="00DA7E9F"/>
    <w:rsid w:val="00DB3DAE"/>
    <w:rsid w:val="00DB5BCA"/>
    <w:rsid w:val="00DD33D3"/>
    <w:rsid w:val="00DF15D7"/>
    <w:rsid w:val="00E003AA"/>
    <w:rsid w:val="00E00DBD"/>
    <w:rsid w:val="00E30747"/>
    <w:rsid w:val="00E37671"/>
    <w:rsid w:val="00E55BC6"/>
    <w:rsid w:val="00E652E3"/>
    <w:rsid w:val="00E90F24"/>
    <w:rsid w:val="00E91B95"/>
    <w:rsid w:val="00E97970"/>
    <w:rsid w:val="00EC5000"/>
    <w:rsid w:val="00ED3B86"/>
    <w:rsid w:val="00EE4E7F"/>
    <w:rsid w:val="00EE4F0E"/>
    <w:rsid w:val="00EF3B18"/>
    <w:rsid w:val="00F20FF2"/>
    <w:rsid w:val="00F27970"/>
    <w:rsid w:val="00F332C2"/>
    <w:rsid w:val="00F42E4D"/>
    <w:rsid w:val="00F77448"/>
    <w:rsid w:val="00F92682"/>
    <w:rsid w:val="00F9596A"/>
    <w:rsid w:val="00FA7C12"/>
    <w:rsid w:val="00FB3125"/>
    <w:rsid w:val="00FD1DD4"/>
    <w:rsid w:val="00FE7B28"/>
    <w:rsid w:val="00FE7F87"/>
    <w:rsid w:val="00FF25DF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B8911A-F4F4-4EBD-A002-26F18467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F6D01"/>
    <w:pPr>
      <w:tabs>
        <w:tab w:val="left" w:pos="2835"/>
      </w:tabs>
      <w:spacing w:line="360" w:lineRule="auto"/>
      <w:jc w:val="center"/>
    </w:pPr>
    <w:rPr>
      <w:rFonts w:ascii="Arial" w:eastAsia="MS Mincho" w:hAnsi="Arial" w:cs="Arial"/>
      <w:b/>
      <w:bCs/>
      <w:szCs w:val="20"/>
    </w:rPr>
  </w:style>
  <w:style w:type="character" w:customStyle="1" w:styleId="TtuloChar">
    <w:name w:val="Título Char"/>
    <w:basedOn w:val="Fontepargpadro"/>
    <w:link w:val="Ttulo"/>
    <w:rsid w:val="002F6D01"/>
    <w:rPr>
      <w:rFonts w:ascii="Arial" w:eastAsia="MS Mincho" w:hAnsi="Arial" w:cs="Arial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F6D01"/>
    <w:pPr>
      <w:spacing w:line="360" w:lineRule="auto"/>
    </w:pPr>
    <w:rPr>
      <w:rFonts w:ascii="Arial" w:eastAsia="MS Mincho" w:hAnsi="Arial" w:cs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2F6D01"/>
    <w:rPr>
      <w:rFonts w:ascii="Arial" w:eastAsia="MS Mincho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6D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D01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04156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533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33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33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33E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0525E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67A46-984B-48C9-A598-A785AA8C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Augusto de Oliveira</dc:creator>
  <cp:keywords/>
  <dc:description/>
  <cp:lastModifiedBy>Irving Luiz Moreira Alves</cp:lastModifiedBy>
  <cp:revision>2</cp:revision>
  <cp:lastPrinted>2020-03-12T14:16:00Z</cp:lastPrinted>
  <dcterms:created xsi:type="dcterms:W3CDTF">2020-03-12T17:49:00Z</dcterms:created>
  <dcterms:modified xsi:type="dcterms:W3CDTF">2020-03-12T17:49:00Z</dcterms:modified>
</cp:coreProperties>
</file>