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18EB"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926178">
        <w:rPr>
          <w:rFonts w:ascii="Century Gothic" w:hAnsi="Century Gothic"/>
          <w:b/>
          <w:w w:val="90"/>
          <w:sz w:val="20"/>
          <w:szCs w:val="20"/>
        </w:rPr>
        <w:t xml:space="preserve">OBSERVAÇÕES: </w:t>
      </w:r>
    </w:p>
    <w:p w14:paraId="017718EC"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926178">
        <w:rPr>
          <w:rFonts w:ascii="Century Gothic" w:hAnsi="Century Gothic"/>
          <w:b/>
          <w:w w:val="90"/>
          <w:sz w:val="20"/>
          <w:szCs w:val="20"/>
        </w:rPr>
        <w:t>1.  A LICITANTE DEVE ATENTAR PARA A DESCRIÇÃO DO OBJETO CONSTANTE DO EDITAL (ANEXO I), E NÃO DO</w:t>
      </w:r>
      <w:r>
        <w:rPr>
          <w:rFonts w:ascii="Century Gothic" w:hAnsi="Century Gothic"/>
          <w:b/>
          <w:w w:val="90"/>
          <w:sz w:val="20"/>
          <w:szCs w:val="20"/>
        </w:rPr>
        <w:t>S</w:t>
      </w:r>
      <w:r w:rsidRPr="00926178">
        <w:rPr>
          <w:rFonts w:ascii="Century Gothic" w:hAnsi="Century Gothic"/>
          <w:b/>
          <w:w w:val="90"/>
          <w:sz w:val="20"/>
          <w:szCs w:val="20"/>
        </w:rPr>
        <w:t xml:space="preserve"> ITE</w:t>
      </w:r>
      <w:r>
        <w:rPr>
          <w:rFonts w:ascii="Century Gothic" w:hAnsi="Century Gothic"/>
          <w:b/>
          <w:w w:val="90"/>
          <w:sz w:val="20"/>
          <w:szCs w:val="20"/>
        </w:rPr>
        <w:t>NS</w:t>
      </w:r>
      <w:r w:rsidRPr="00926178">
        <w:rPr>
          <w:rFonts w:ascii="Century Gothic" w:hAnsi="Century Gothic"/>
          <w:b/>
          <w:w w:val="90"/>
          <w:sz w:val="20"/>
          <w:szCs w:val="20"/>
        </w:rPr>
        <w:t xml:space="preserve"> DA “BEC”. </w:t>
      </w:r>
    </w:p>
    <w:p w14:paraId="017718ED"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926178">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p w14:paraId="017718EE" w14:textId="77777777" w:rsidR="0002448F" w:rsidRPr="008E752D" w:rsidRDefault="0002448F" w:rsidP="0002448F">
      <w:pPr>
        <w:ind w:firstLine="426"/>
        <w:jc w:val="both"/>
        <w:rPr>
          <w:rFonts w:ascii="Century Gothic" w:hAnsi="Century Gothic"/>
          <w:b/>
          <w:w w:val="90"/>
          <w:sz w:val="20"/>
          <w:szCs w:val="20"/>
        </w:rPr>
      </w:pPr>
    </w:p>
    <w:p w14:paraId="017718EF" w14:textId="0673B809"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EDITAL DE PREGÃO ELETRÔNICO N°</w:t>
      </w:r>
      <w:r w:rsidR="00FF081E">
        <w:rPr>
          <w:rFonts w:ascii="Century Gothic" w:hAnsi="Century Gothic"/>
          <w:b/>
          <w:w w:val="90"/>
          <w:sz w:val="20"/>
          <w:szCs w:val="20"/>
        </w:rPr>
        <w:t xml:space="preserve"> </w:t>
      </w:r>
      <w:r w:rsidR="003D5F36">
        <w:rPr>
          <w:rFonts w:ascii="Century Gothic" w:hAnsi="Century Gothic"/>
          <w:b/>
          <w:w w:val="90"/>
          <w:sz w:val="20"/>
          <w:szCs w:val="20"/>
        </w:rPr>
        <w:t>038</w:t>
      </w:r>
      <w:r w:rsidR="00E955A4">
        <w:rPr>
          <w:rFonts w:ascii="Century Gothic" w:hAnsi="Century Gothic"/>
          <w:b/>
          <w:w w:val="90"/>
          <w:sz w:val="20"/>
          <w:szCs w:val="20"/>
        </w:rPr>
        <w:t>/18</w:t>
      </w:r>
    </w:p>
    <w:p w14:paraId="017718F0" w14:textId="1EF4034A"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 xml:space="preserve">PROCESSO N° </w:t>
      </w:r>
      <w:r w:rsidR="003D5F36">
        <w:rPr>
          <w:rFonts w:ascii="Century Gothic" w:hAnsi="Century Gothic"/>
          <w:b/>
          <w:w w:val="90"/>
          <w:sz w:val="20"/>
          <w:szCs w:val="20"/>
        </w:rPr>
        <w:t>038</w:t>
      </w:r>
      <w:r w:rsidR="00E955A4">
        <w:rPr>
          <w:rFonts w:ascii="Century Gothic" w:hAnsi="Century Gothic"/>
          <w:b/>
          <w:w w:val="90"/>
          <w:sz w:val="20"/>
          <w:szCs w:val="20"/>
        </w:rPr>
        <w:t>/18</w:t>
      </w:r>
      <w:r w:rsidR="003D5F36">
        <w:rPr>
          <w:rFonts w:ascii="Century Gothic" w:hAnsi="Century Gothic"/>
          <w:b/>
          <w:w w:val="90"/>
          <w:sz w:val="20"/>
          <w:szCs w:val="20"/>
        </w:rPr>
        <w:t>-FED</w:t>
      </w:r>
    </w:p>
    <w:p w14:paraId="017718F1" w14:textId="42664E4B" w:rsidR="0002448F" w:rsidRPr="008E752D" w:rsidRDefault="0002448F" w:rsidP="0002448F">
      <w:pPr>
        <w:ind w:firstLine="426"/>
        <w:jc w:val="both"/>
        <w:rPr>
          <w:rFonts w:ascii="Century Gothic" w:hAnsi="Century Gothic"/>
          <w:b/>
          <w:bCs/>
          <w:w w:val="90"/>
          <w:sz w:val="20"/>
          <w:szCs w:val="20"/>
        </w:rPr>
      </w:pPr>
      <w:r w:rsidRPr="008E752D">
        <w:rPr>
          <w:rFonts w:ascii="Century Gothic" w:hAnsi="Century Gothic"/>
          <w:b/>
          <w:w w:val="90"/>
          <w:sz w:val="20"/>
          <w:szCs w:val="20"/>
        </w:rPr>
        <w:t>OFERTA DE COMPRA N</w:t>
      </w:r>
      <w:r w:rsidRPr="008E752D">
        <w:rPr>
          <w:rFonts w:ascii="Century Gothic" w:hAnsi="Century Gothic"/>
          <w:b/>
          <w:bCs/>
          <w:w w:val="90"/>
          <w:sz w:val="20"/>
          <w:szCs w:val="20"/>
          <w:shd w:val="clear" w:color="auto" w:fill="FFFFFF"/>
        </w:rPr>
        <w:t>º</w:t>
      </w:r>
      <w:r w:rsidR="003D5F36">
        <w:rPr>
          <w:rFonts w:ascii="Century Gothic" w:hAnsi="Century Gothic"/>
          <w:b/>
          <w:bCs/>
          <w:w w:val="90"/>
          <w:sz w:val="20"/>
          <w:szCs w:val="20"/>
          <w:shd w:val="clear" w:color="auto" w:fill="FFFFFF"/>
        </w:rPr>
        <w:t xml:space="preserve"> 270033000012018OC00004</w:t>
      </w:r>
    </w:p>
    <w:p w14:paraId="017718F2" w14:textId="77777777" w:rsidR="0002448F" w:rsidRPr="008E752D" w:rsidRDefault="0002448F" w:rsidP="0002448F">
      <w:pPr>
        <w:ind w:firstLine="426"/>
        <w:jc w:val="both"/>
        <w:rPr>
          <w:rFonts w:ascii="Century Gothic" w:hAnsi="Century Gothic"/>
          <w:b/>
          <w:color w:val="4F81BD"/>
          <w:w w:val="90"/>
          <w:sz w:val="20"/>
          <w:szCs w:val="20"/>
          <w:u w:val="single"/>
        </w:rPr>
      </w:pPr>
      <w:r w:rsidRPr="008E752D">
        <w:rPr>
          <w:rFonts w:ascii="Century Gothic" w:hAnsi="Century Gothic"/>
          <w:b/>
          <w:w w:val="90"/>
          <w:sz w:val="20"/>
          <w:szCs w:val="20"/>
        </w:rPr>
        <w:t>ENDEREÇO ELETRÔNICO:</w:t>
      </w:r>
      <w:r w:rsidRPr="008E752D">
        <w:rPr>
          <w:rFonts w:ascii="Century Gothic" w:hAnsi="Century Gothic"/>
          <w:b/>
          <w:w w:val="90"/>
          <w:sz w:val="20"/>
          <w:szCs w:val="20"/>
        </w:rPr>
        <w:tab/>
      </w:r>
      <w:r w:rsidRPr="008E752D">
        <w:rPr>
          <w:rFonts w:ascii="Century Gothic" w:hAnsi="Century Gothic"/>
          <w:b/>
          <w:color w:val="4F81BD"/>
          <w:w w:val="90"/>
          <w:sz w:val="20"/>
          <w:szCs w:val="20"/>
          <w:u w:val="single"/>
        </w:rPr>
        <w:t>www.bec.fazenda.sp.gov.br</w:t>
      </w:r>
      <w:r w:rsidRPr="008E752D">
        <w:rPr>
          <w:rFonts w:ascii="Century Gothic" w:hAnsi="Century Gothic"/>
          <w:b/>
          <w:w w:val="90"/>
          <w:sz w:val="20"/>
          <w:szCs w:val="20"/>
        </w:rPr>
        <w:t xml:space="preserve"> ou </w:t>
      </w:r>
      <w:r w:rsidRPr="008E752D">
        <w:rPr>
          <w:rFonts w:ascii="Century Gothic" w:hAnsi="Century Gothic"/>
          <w:b/>
          <w:color w:val="4F81BD"/>
          <w:w w:val="90"/>
          <w:sz w:val="20"/>
          <w:szCs w:val="20"/>
          <w:u w:val="single"/>
        </w:rPr>
        <w:t>www.bec.sp.gov.br</w:t>
      </w:r>
    </w:p>
    <w:p w14:paraId="017718F3" w14:textId="03B19F72"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DATA DO INÍCIO DO PRAZO PARA ENVIO DA PROPOSTA ELETRÔNICA:</w:t>
      </w:r>
      <w:r w:rsidR="003D5F36">
        <w:rPr>
          <w:rFonts w:ascii="Century Gothic" w:hAnsi="Century Gothic"/>
          <w:b/>
          <w:w w:val="90"/>
          <w:sz w:val="20"/>
          <w:szCs w:val="20"/>
        </w:rPr>
        <w:t xml:space="preserve"> 16</w:t>
      </w:r>
      <w:r w:rsidR="008D5CEC">
        <w:rPr>
          <w:rFonts w:ascii="Century Gothic" w:hAnsi="Century Gothic"/>
          <w:b/>
          <w:w w:val="90"/>
          <w:sz w:val="20"/>
          <w:szCs w:val="20"/>
        </w:rPr>
        <w:t>/</w:t>
      </w:r>
      <w:r w:rsidR="003D5F36">
        <w:rPr>
          <w:rFonts w:ascii="Century Gothic" w:hAnsi="Century Gothic"/>
          <w:b/>
          <w:w w:val="90"/>
          <w:sz w:val="20"/>
          <w:szCs w:val="20"/>
        </w:rPr>
        <w:t>08</w:t>
      </w:r>
      <w:r w:rsidR="00E955A4">
        <w:rPr>
          <w:rFonts w:ascii="Century Gothic" w:hAnsi="Century Gothic"/>
          <w:b/>
          <w:w w:val="90"/>
          <w:sz w:val="20"/>
          <w:szCs w:val="20"/>
        </w:rPr>
        <w:t>/</w:t>
      </w:r>
      <w:r w:rsidR="00036776">
        <w:rPr>
          <w:rFonts w:ascii="Century Gothic" w:hAnsi="Century Gothic"/>
          <w:b/>
          <w:w w:val="90"/>
          <w:sz w:val="20"/>
          <w:szCs w:val="20"/>
        </w:rPr>
        <w:t>201</w:t>
      </w:r>
      <w:r w:rsidR="00E955A4">
        <w:rPr>
          <w:rFonts w:ascii="Century Gothic" w:hAnsi="Century Gothic"/>
          <w:b/>
          <w:w w:val="90"/>
          <w:sz w:val="20"/>
          <w:szCs w:val="20"/>
        </w:rPr>
        <w:t>8</w:t>
      </w:r>
    </w:p>
    <w:p w14:paraId="017718F4" w14:textId="75840E45"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 xml:space="preserve">DATA E HORA DA ABERTURA DA SESSÃO PÚBLICA: </w:t>
      </w:r>
      <w:r w:rsidR="003D5F36">
        <w:rPr>
          <w:rFonts w:ascii="Century Gothic" w:hAnsi="Century Gothic"/>
          <w:b/>
          <w:w w:val="90"/>
          <w:sz w:val="20"/>
          <w:szCs w:val="20"/>
        </w:rPr>
        <w:t>31</w:t>
      </w:r>
      <w:r w:rsidR="00FF081E">
        <w:rPr>
          <w:rFonts w:ascii="Century Gothic" w:hAnsi="Century Gothic"/>
          <w:b/>
          <w:w w:val="90"/>
          <w:sz w:val="20"/>
          <w:szCs w:val="20"/>
        </w:rPr>
        <w:t>/</w:t>
      </w:r>
      <w:r w:rsidR="003D5F36">
        <w:rPr>
          <w:rFonts w:ascii="Century Gothic" w:hAnsi="Century Gothic"/>
          <w:b/>
          <w:w w:val="90"/>
          <w:sz w:val="20"/>
          <w:szCs w:val="20"/>
        </w:rPr>
        <w:t>08</w:t>
      </w:r>
      <w:r w:rsidRPr="008E752D">
        <w:rPr>
          <w:rFonts w:ascii="Century Gothic" w:hAnsi="Century Gothic"/>
          <w:b/>
          <w:w w:val="90"/>
          <w:sz w:val="20"/>
          <w:szCs w:val="20"/>
        </w:rPr>
        <w:t>/</w:t>
      </w:r>
      <w:r w:rsidR="00036776">
        <w:rPr>
          <w:rFonts w:ascii="Century Gothic" w:hAnsi="Century Gothic"/>
          <w:b/>
          <w:w w:val="90"/>
          <w:sz w:val="20"/>
          <w:szCs w:val="20"/>
        </w:rPr>
        <w:t>201</w:t>
      </w:r>
      <w:r w:rsidR="00E955A4">
        <w:rPr>
          <w:rFonts w:ascii="Century Gothic" w:hAnsi="Century Gothic"/>
          <w:b/>
          <w:w w:val="90"/>
          <w:sz w:val="20"/>
          <w:szCs w:val="20"/>
        </w:rPr>
        <w:t>8</w:t>
      </w:r>
      <w:r w:rsidRPr="008E752D">
        <w:rPr>
          <w:rFonts w:ascii="Century Gothic" w:hAnsi="Century Gothic"/>
          <w:b/>
          <w:w w:val="90"/>
          <w:sz w:val="20"/>
          <w:szCs w:val="20"/>
        </w:rPr>
        <w:t xml:space="preserve"> às</w:t>
      </w:r>
      <w:r w:rsidR="003D5F36">
        <w:rPr>
          <w:rFonts w:ascii="Century Gothic" w:hAnsi="Century Gothic"/>
          <w:b/>
          <w:w w:val="90"/>
          <w:sz w:val="20"/>
          <w:szCs w:val="20"/>
        </w:rPr>
        <w:t xml:space="preserve"> 11</w:t>
      </w:r>
      <w:r w:rsidR="00A55940">
        <w:rPr>
          <w:rFonts w:ascii="Century Gothic" w:hAnsi="Century Gothic"/>
          <w:b/>
          <w:w w:val="90"/>
          <w:sz w:val="20"/>
          <w:szCs w:val="20"/>
        </w:rPr>
        <w:t>:</w:t>
      </w:r>
      <w:r w:rsidR="003D5F36">
        <w:rPr>
          <w:rFonts w:ascii="Century Gothic" w:hAnsi="Century Gothic"/>
          <w:b/>
          <w:w w:val="90"/>
          <w:sz w:val="20"/>
          <w:szCs w:val="20"/>
        </w:rPr>
        <w:t xml:space="preserve">30 </w:t>
      </w:r>
      <w:r w:rsidRPr="008E752D">
        <w:rPr>
          <w:rFonts w:ascii="Century Gothic" w:hAnsi="Century Gothic"/>
          <w:b/>
          <w:w w:val="90"/>
          <w:sz w:val="20"/>
          <w:szCs w:val="20"/>
        </w:rPr>
        <w:t xml:space="preserve">HORAS. </w:t>
      </w:r>
    </w:p>
    <w:p w14:paraId="017718F5" w14:textId="03A8ECBA" w:rsidR="0002448F" w:rsidRPr="008E752D" w:rsidRDefault="0002448F" w:rsidP="0002448F">
      <w:pPr>
        <w:ind w:firstLine="426"/>
        <w:jc w:val="both"/>
        <w:rPr>
          <w:rFonts w:ascii="Century Gothic" w:hAnsi="Century Gothic"/>
          <w:b/>
          <w:w w:val="90"/>
          <w:sz w:val="20"/>
          <w:szCs w:val="20"/>
        </w:rPr>
      </w:pPr>
      <w:r>
        <w:rPr>
          <w:rFonts w:ascii="Century Gothic" w:hAnsi="Century Gothic"/>
          <w:b/>
          <w:w w:val="90"/>
          <w:sz w:val="20"/>
          <w:szCs w:val="20"/>
        </w:rPr>
        <w:t>PREGOEIR</w:t>
      </w:r>
      <w:r w:rsidR="00E955A4">
        <w:rPr>
          <w:rFonts w:ascii="Century Gothic" w:hAnsi="Century Gothic"/>
          <w:b/>
          <w:w w:val="90"/>
          <w:sz w:val="20"/>
          <w:szCs w:val="20"/>
        </w:rPr>
        <w:t>O</w:t>
      </w:r>
      <w:r w:rsidRPr="008E752D">
        <w:rPr>
          <w:rFonts w:ascii="Century Gothic" w:hAnsi="Century Gothic"/>
          <w:b/>
          <w:w w:val="90"/>
          <w:sz w:val="20"/>
          <w:szCs w:val="20"/>
        </w:rPr>
        <w:t xml:space="preserve">: </w:t>
      </w:r>
      <w:r w:rsidR="003D5F36">
        <w:rPr>
          <w:rFonts w:ascii="Century Gothic" w:hAnsi="Century Gothic"/>
          <w:b/>
          <w:w w:val="90"/>
          <w:sz w:val="20"/>
          <w:szCs w:val="20"/>
        </w:rPr>
        <w:t>MARIA NAZARÉ ANTÃO PEREIRA DA SILVA</w:t>
      </w:r>
    </w:p>
    <w:p w14:paraId="017718F6" w14:textId="77777777" w:rsidR="0002448F" w:rsidRDefault="0002448F" w:rsidP="00073E0D">
      <w:pPr>
        <w:ind w:firstLine="426"/>
        <w:jc w:val="both"/>
        <w:rPr>
          <w:rFonts w:ascii="Century Gothic" w:hAnsi="Century Gothic"/>
          <w:sz w:val="20"/>
          <w:szCs w:val="20"/>
        </w:rPr>
      </w:pPr>
    </w:p>
    <w:p w14:paraId="017718F7" w14:textId="55CEB9D5" w:rsidR="0078545F" w:rsidRDefault="0002448F" w:rsidP="0078545F">
      <w:pPr>
        <w:ind w:firstLine="426"/>
        <w:jc w:val="both"/>
        <w:rPr>
          <w:rFonts w:ascii="Century Gothic" w:hAnsi="Century Gothic"/>
          <w:w w:val="90"/>
          <w:sz w:val="20"/>
          <w:szCs w:val="20"/>
        </w:rPr>
      </w:pPr>
      <w:r w:rsidRPr="008E752D">
        <w:rPr>
          <w:rFonts w:ascii="Century Gothic" w:hAnsi="Century Gothic"/>
          <w:w w:val="90"/>
          <w:sz w:val="20"/>
          <w:szCs w:val="20"/>
        </w:rPr>
        <w:t xml:space="preserve">O </w:t>
      </w:r>
      <w:r w:rsidRPr="008E752D">
        <w:rPr>
          <w:rFonts w:ascii="Century Gothic" w:hAnsi="Century Gothic"/>
          <w:b/>
          <w:w w:val="90"/>
          <w:sz w:val="20"/>
          <w:szCs w:val="20"/>
        </w:rPr>
        <w:t>MINISTÉRIO PÚBLICO DO ESTADO DE SÃO PAULO</w:t>
      </w:r>
      <w:r w:rsidRPr="008E752D">
        <w:rPr>
          <w:rFonts w:ascii="Century Gothic" w:hAnsi="Century Gothic"/>
          <w:w w:val="90"/>
          <w:sz w:val="20"/>
          <w:szCs w:val="20"/>
        </w:rPr>
        <w:t xml:space="preserve">, por intermédio de seu Diretor-Geral, </w:t>
      </w:r>
      <w:r w:rsidRPr="008E752D">
        <w:rPr>
          <w:rFonts w:ascii="Century Gothic" w:hAnsi="Century Gothic"/>
          <w:b/>
          <w:w w:val="90"/>
          <w:sz w:val="20"/>
          <w:szCs w:val="20"/>
        </w:rPr>
        <w:t xml:space="preserve">Doutor </w:t>
      </w:r>
      <w:r w:rsidR="00FE08B5"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sidRPr="008E752D">
        <w:rPr>
          <w:rFonts w:ascii="Century Gothic" w:hAnsi="Century Gothic"/>
          <w:b/>
          <w:w w:val="90"/>
          <w:sz w:val="20"/>
          <w:szCs w:val="20"/>
        </w:rPr>
        <w:t>PREGÃO</w:t>
      </w:r>
      <w:r w:rsidRPr="008E752D">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8E752D">
        <w:rPr>
          <w:rFonts w:ascii="Century Gothic" w:hAnsi="Century Gothic"/>
          <w:b/>
          <w:w w:val="90"/>
          <w:sz w:val="20"/>
          <w:szCs w:val="20"/>
        </w:rPr>
        <w:t>PREGÃO</w:t>
      </w:r>
      <w:r w:rsidR="00B630E8">
        <w:rPr>
          <w:rFonts w:ascii="Century Gothic" w:hAnsi="Century Gothic"/>
          <w:b/>
          <w:w w:val="90"/>
          <w:sz w:val="20"/>
          <w:szCs w:val="20"/>
        </w:rPr>
        <w:t xml:space="preserve"> ELETRÔNICO, do tipo MENOR PREÇO</w:t>
      </w:r>
      <w:r w:rsidR="00922218">
        <w:rPr>
          <w:rFonts w:ascii="Century Gothic" w:hAnsi="Century Gothic"/>
          <w:b/>
          <w:w w:val="90"/>
          <w:sz w:val="20"/>
          <w:szCs w:val="20"/>
        </w:rPr>
        <w:t xml:space="preserve"> GLOBAL POR </w:t>
      </w:r>
      <w:r w:rsidR="003040BF">
        <w:rPr>
          <w:rFonts w:ascii="Century Gothic" w:hAnsi="Century Gothic"/>
          <w:b/>
          <w:w w:val="90"/>
          <w:sz w:val="20"/>
          <w:szCs w:val="20"/>
        </w:rPr>
        <w:t>ITEM</w:t>
      </w:r>
      <w:r w:rsidR="00B630E8">
        <w:rPr>
          <w:rFonts w:ascii="Century Gothic" w:hAnsi="Century Gothic"/>
          <w:b/>
          <w:w w:val="90"/>
          <w:sz w:val="20"/>
          <w:szCs w:val="20"/>
        </w:rPr>
        <w:t xml:space="preserve"> </w:t>
      </w:r>
      <w:r w:rsidRPr="008E752D">
        <w:rPr>
          <w:rFonts w:ascii="Century Gothic" w:hAnsi="Century Gothic"/>
          <w:w w:val="90"/>
          <w:sz w:val="20"/>
          <w:szCs w:val="20"/>
        </w:rPr>
        <w:t xml:space="preserve">- Processo n° </w:t>
      </w:r>
      <w:r w:rsidR="003D5F36">
        <w:rPr>
          <w:rFonts w:ascii="Century Gothic" w:hAnsi="Century Gothic"/>
          <w:w w:val="90"/>
          <w:sz w:val="20"/>
          <w:szCs w:val="20"/>
        </w:rPr>
        <w:t>038</w:t>
      </w:r>
      <w:r w:rsidR="00E955A4">
        <w:rPr>
          <w:rFonts w:ascii="Century Gothic" w:hAnsi="Century Gothic"/>
          <w:w w:val="90"/>
          <w:sz w:val="20"/>
          <w:szCs w:val="20"/>
        </w:rPr>
        <w:t>/18</w:t>
      </w:r>
      <w:r w:rsidR="003D5F36">
        <w:rPr>
          <w:rFonts w:ascii="Century Gothic" w:hAnsi="Century Gothic"/>
          <w:w w:val="90"/>
          <w:sz w:val="20"/>
          <w:szCs w:val="20"/>
        </w:rPr>
        <w:t>-FED</w:t>
      </w:r>
      <w:r w:rsidRPr="008E752D">
        <w:rPr>
          <w:rFonts w:ascii="Century Gothic" w:hAnsi="Century Gothic"/>
          <w:w w:val="90"/>
          <w:sz w:val="20"/>
          <w:szCs w:val="20"/>
        </w:rPr>
        <w:t>, objetivando a</w:t>
      </w:r>
      <w:r w:rsidRPr="008E752D">
        <w:rPr>
          <w:rFonts w:ascii="Century Gothic" w:hAnsi="Century Gothic"/>
          <w:b/>
          <w:w w:val="90"/>
          <w:sz w:val="20"/>
          <w:szCs w:val="20"/>
        </w:rPr>
        <w:t xml:space="preserve"> </w:t>
      </w:r>
      <w:r w:rsidRPr="008E752D">
        <w:rPr>
          <w:rFonts w:ascii="Century Gothic" w:hAnsi="Century Gothic"/>
          <w:w w:val="90"/>
          <w:sz w:val="20"/>
          <w:szCs w:val="20"/>
        </w:rPr>
        <w:t xml:space="preserve">seleção de propostas visando ao </w:t>
      </w:r>
      <w:r w:rsidRPr="008E752D">
        <w:rPr>
          <w:rFonts w:ascii="Century Gothic" w:hAnsi="Century Gothic"/>
          <w:b/>
          <w:w w:val="90"/>
          <w:sz w:val="20"/>
          <w:szCs w:val="20"/>
        </w:rPr>
        <w:t xml:space="preserve">REGISTRO DE PREÇOS </w:t>
      </w:r>
      <w:r w:rsidRPr="008E752D">
        <w:rPr>
          <w:rFonts w:ascii="Century Gothic" w:hAnsi="Century Gothic"/>
          <w:w w:val="90"/>
          <w:sz w:val="20"/>
          <w:szCs w:val="20"/>
        </w:rPr>
        <w:t xml:space="preserve">para </w:t>
      </w:r>
      <w:r w:rsidR="007A0F28">
        <w:rPr>
          <w:rFonts w:ascii="Century Gothic" w:hAnsi="Century Gothic"/>
          <w:b/>
          <w:w w:val="90"/>
          <w:sz w:val="20"/>
          <w:szCs w:val="20"/>
        </w:rPr>
        <w:t>fornecimento</w:t>
      </w:r>
      <w:r w:rsidRPr="008E752D">
        <w:rPr>
          <w:rFonts w:ascii="Century Gothic" w:hAnsi="Century Gothic"/>
          <w:w w:val="90"/>
          <w:sz w:val="20"/>
          <w:szCs w:val="20"/>
        </w:rPr>
        <w:t xml:space="preserve"> </w:t>
      </w:r>
      <w:r w:rsidR="00EC0546">
        <w:rPr>
          <w:rFonts w:ascii="Century Gothic" w:hAnsi="Century Gothic"/>
          <w:b/>
          <w:w w:val="90"/>
          <w:sz w:val="20"/>
          <w:szCs w:val="20"/>
        </w:rPr>
        <w:t xml:space="preserve">com instalação de equipamentos de ar condicionado tipo split e janela, incluindo todo o material e serviços necessários, </w:t>
      </w:r>
      <w:r w:rsidR="00EC0546">
        <w:rPr>
          <w:rFonts w:ascii="Century Gothic" w:hAnsi="Century Gothic"/>
          <w:w w:val="90"/>
          <w:sz w:val="20"/>
          <w:szCs w:val="20"/>
        </w:rPr>
        <w:t>q</w:t>
      </w:r>
      <w:r w:rsidRPr="008E752D">
        <w:rPr>
          <w:rFonts w:ascii="Century Gothic" w:hAnsi="Century Gothic"/>
          <w:w w:val="90"/>
          <w:sz w:val="20"/>
          <w:szCs w:val="20"/>
        </w:rPr>
        <w:t xml:space="preserve">ue será regida </w:t>
      </w:r>
      <w:r w:rsidR="0078545F" w:rsidRPr="0078545F">
        <w:rPr>
          <w:rFonts w:ascii="Century Gothic" w:hAnsi="Century Gothic"/>
          <w:w w:val="90"/>
          <w:sz w:val="20"/>
          <w:szCs w:val="20"/>
        </w:rPr>
        <w:t xml:space="preserve">pela Lei Federal n° 10.520, de 17 de julho de 2002, pelo Decreto Estadual n° 49.722, de 24 de junho de 2005, pelo regulamento anexo a Resolução nº CC-27, de 25 de maio de 2006, pelo Decreto Estadual nº 47.945, de 16 de julho de 2003, aplicando-se, subsidiariamente, no que couberem, as disposições da Lei Federal </w:t>
      </w:r>
      <w:proofErr w:type="spellStart"/>
      <w:r w:rsidR="0078545F" w:rsidRPr="0078545F">
        <w:rPr>
          <w:rFonts w:ascii="Century Gothic" w:hAnsi="Century Gothic"/>
          <w:w w:val="90"/>
          <w:sz w:val="20"/>
          <w:szCs w:val="20"/>
        </w:rPr>
        <w:t>n.°</w:t>
      </w:r>
      <w:proofErr w:type="spellEnd"/>
      <w:r w:rsidR="0078545F" w:rsidRPr="0078545F">
        <w:rPr>
          <w:rFonts w:ascii="Century Gothic" w:hAnsi="Century Gothic"/>
          <w:w w:val="90"/>
          <w:sz w:val="20"/>
          <w:szCs w:val="20"/>
        </w:rPr>
        <w:t xml:space="preserve"> 8.666, de 21 de junho de 1993, da Lei Estadual </w:t>
      </w:r>
      <w:proofErr w:type="spellStart"/>
      <w:r w:rsidR="0078545F" w:rsidRPr="0078545F">
        <w:rPr>
          <w:rFonts w:ascii="Century Gothic" w:hAnsi="Century Gothic"/>
          <w:w w:val="90"/>
          <w:sz w:val="20"/>
          <w:szCs w:val="20"/>
        </w:rPr>
        <w:t>n.°</w:t>
      </w:r>
      <w:proofErr w:type="spellEnd"/>
      <w:r w:rsidR="0078545F" w:rsidRPr="0078545F">
        <w:rPr>
          <w:rFonts w:ascii="Century Gothic" w:hAnsi="Century Gothic"/>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017718F8" w14:textId="77777777" w:rsidR="00EC0546" w:rsidRDefault="00EC0546" w:rsidP="0078545F">
      <w:pPr>
        <w:ind w:firstLine="426"/>
        <w:jc w:val="both"/>
        <w:rPr>
          <w:rFonts w:ascii="Century Gothic" w:hAnsi="Century Gothic"/>
          <w:w w:val="90"/>
          <w:sz w:val="20"/>
          <w:szCs w:val="20"/>
        </w:rPr>
      </w:pPr>
    </w:p>
    <w:p w14:paraId="017718F9" w14:textId="77777777" w:rsidR="0002448F" w:rsidRPr="008E752D" w:rsidRDefault="0002448F" w:rsidP="0002448F">
      <w:pPr>
        <w:ind w:firstLine="426"/>
        <w:jc w:val="both"/>
        <w:rPr>
          <w:rFonts w:ascii="Century Gothic" w:hAnsi="Century Gothic"/>
          <w:w w:val="90"/>
          <w:sz w:val="20"/>
          <w:szCs w:val="20"/>
        </w:rPr>
      </w:pPr>
      <w:r w:rsidRPr="008E752D">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17718FA" w14:textId="77777777" w:rsidR="0002448F" w:rsidRPr="008E752D" w:rsidRDefault="0002448F" w:rsidP="0002448F">
      <w:pPr>
        <w:ind w:firstLine="426"/>
        <w:jc w:val="both"/>
        <w:rPr>
          <w:rFonts w:ascii="Century Gothic" w:hAnsi="Century Gothic"/>
          <w:w w:val="90"/>
          <w:sz w:val="20"/>
          <w:szCs w:val="20"/>
        </w:rPr>
      </w:pPr>
    </w:p>
    <w:p w14:paraId="017718FB" w14:textId="535A6F7A" w:rsidR="0002448F" w:rsidRPr="008E752D" w:rsidRDefault="0002448F" w:rsidP="0002448F">
      <w:pPr>
        <w:ind w:firstLine="426"/>
        <w:jc w:val="both"/>
        <w:rPr>
          <w:rFonts w:ascii="Century Gothic" w:hAnsi="Century Gothic"/>
          <w:w w:val="90"/>
          <w:sz w:val="20"/>
          <w:szCs w:val="20"/>
        </w:rPr>
      </w:pPr>
      <w:r w:rsidRPr="008E752D">
        <w:rPr>
          <w:rFonts w:ascii="Century Gothic" w:hAnsi="Century Gothic"/>
          <w:w w:val="90"/>
          <w:sz w:val="20"/>
          <w:szCs w:val="20"/>
        </w:rPr>
        <w:t xml:space="preserve">A sessão pública de processamento do Pregão Eletrônico será realizada no endereço eletrônico </w:t>
      </w:r>
      <w:r w:rsidRPr="008E752D">
        <w:rPr>
          <w:rFonts w:ascii="Century Gothic" w:hAnsi="Century Gothic"/>
          <w:w w:val="90"/>
          <w:sz w:val="20"/>
          <w:szCs w:val="20"/>
          <w:u w:val="single"/>
        </w:rPr>
        <w:t>www.bec.sp.gov.br</w:t>
      </w:r>
      <w:r w:rsidRPr="008E752D">
        <w:rPr>
          <w:rFonts w:ascii="Century Gothic" w:hAnsi="Century Gothic"/>
          <w:w w:val="90"/>
          <w:sz w:val="20"/>
          <w:szCs w:val="20"/>
        </w:rPr>
        <w:t xml:space="preserve"> ou </w:t>
      </w:r>
      <w:r w:rsidRPr="008E752D">
        <w:rPr>
          <w:rFonts w:ascii="Century Gothic" w:hAnsi="Century Gothic"/>
          <w:w w:val="90"/>
          <w:sz w:val="20"/>
          <w:szCs w:val="20"/>
          <w:u w:val="single"/>
        </w:rPr>
        <w:t>www.bec.fazenda.sp.gov.br</w:t>
      </w:r>
      <w:r w:rsidRPr="008E752D">
        <w:rPr>
          <w:rFonts w:ascii="Century Gothic" w:hAnsi="Century Gothic"/>
          <w:w w:val="90"/>
          <w:sz w:val="20"/>
          <w:szCs w:val="20"/>
        </w:rPr>
        <w:t xml:space="preserve">, no dia e hora mencionados no preâmbulo deste Edital e será conduzida pelo Pregoeiro com o auxílio da equipe de apoio, designados pela Portaria </w:t>
      </w:r>
      <w:r w:rsidRPr="008E752D">
        <w:rPr>
          <w:rFonts w:ascii="Century Gothic" w:hAnsi="Century Gothic" w:cs="Arial"/>
          <w:w w:val="90"/>
          <w:sz w:val="20"/>
          <w:szCs w:val="20"/>
        </w:rPr>
        <w:t xml:space="preserve">nº </w:t>
      </w:r>
      <w:r w:rsidR="00E955A4">
        <w:rPr>
          <w:rFonts w:ascii="Century Gothic" w:hAnsi="Century Gothic" w:cs="Arial"/>
          <w:w w:val="90"/>
          <w:sz w:val="20"/>
          <w:szCs w:val="20"/>
        </w:rPr>
        <w:t>028</w:t>
      </w:r>
      <w:r w:rsidRPr="008E752D">
        <w:rPr>
          <w:rFonts w:ascii="Century Gothic" w:hAnsi="Century Gothic" w:cs="Arial"/>
          <w:w w:val="90"/>
          <w:sz w:val="20"/>
          <w:szCs w:val="20"/>
        </w:rPr>
        <w:t>/</w:t>
      </w:r>
      <w:r w:rsidR="00E955A4">
        <w:rPr>
          <w:rFonts w:ascii="Century Gothic" w:hAnsi="Century Gothic" w:cs="Arial"/>
          <w:w w:val="90"/>
          <w:sz w:val="20"/>
          <w:szCs w:val="20"/>
        </w:rPr>
        <w:t>2018</w:t>
      </w:r>
      <w:r w:rsidRPr="008E752D">
        <w:rPr>
          <w:rFonts w:ascii="Century Gothic" w:hAnsi="Century Gothic" w:cs="Arial"/>
          <w:w w:val="90"/>
          <w:sz w:val="20"/>
          <w:szCs w:val="20"/>
        </w:rPr>
        <w:t xml:space="preserve"> D</w:t>
      </w:r>
      <w:r w:rsidRPr="008E752D">
        <w:rPr>
          <w:rFonts w:ascii="Century Gothic" w:hAnsi="Century Gothic"/>
          <w:w w:val="90"/>
          <w:sz w:val="20"/>
          <w:szCs w:val="20"/>
        </w:rPr>
        <w:t>G/MP</w:t>
      </w:r>
      <w:r w:rsidRPr="008E752D">
        <w:rPr>
          <w:rFonts w:ascii="Century Gothic" w:hAnsi="Century Gothic" w:cs="Arial"/>
          <w:w w:val="90"/>
          <w:sz w:val="20"/>
          <w:szCs w:val="20"/>
        </w:rPr>
        <w:t xml:space="preserve">, de </w:t>
      </w:r>
      <w:r w:rsidR="00E955A4">
        <w:rPr>
          <w:rFonts w:ascii="Century Gothic" w:hAnsi="Century Gothic" w:cs="Arial"/>
          <w:w w:val="90"/>
          <w:sz w:val="20"/>
          <w:szCs w:val="20"/>
        </w:rPr>
        <w:t>06</w:t>
      </w:r>
      <w:r w:rsidRPr="008E752D">
        <w:rPr>
          <w:rFonts w:ascii="Century Gothic" w:hAnsi="Century Gothic" w:cs="Arial"/>
          <w:w w:val="90"/>
          <w:sz w:val="20"/>
          <w:szCs w:val="20"/>
        </w:rPr>
        <w:t xml:space="preserve"> de </w:t>
      </w:r>
      <w:r w:rsidR="00E955A4">
        <w:rPr>
          <w:rFonts w:ascii="Century Gothic" w:hAnsi="Century Gothic" w:cs="Arial"/>
          <w:w w:val="90"/>
          <w:sz w:val="20"/>
          <w:szCs w:val="20"/>
        </w:rPr>
        <w:t>fevereiro</w:t>
      </w:r>
      <w:r w:rsidRPr="008E752D">
        <w:rPr>
          <w:rFonts w:ascii="Century Gothic" w:hAnsi="Century Gothic" w:cs="Arial"/>
          <w:w w:val="90"/>
          <w:sz w:val="20"/>
          <w:szCs w:val="20"/>
        </w:rPr>
        <w:t xml:space="preserve"> de </w:t>
      </w:r>
      <w:r w:rsidR="00160107">
        <w:rPr>
          <w:rFonts w:ascii="Century Gothic" w:hAnsi="Century Gothic" w:cs="Arial"/>
          <w:w w:val="90"/>
          <w:sz w:val="20"/>
          <w:szCs w:val="20"/>
        </w:rPr>
        <w:t>201</w:t>
      </w:r>
      <w:r w:rsidR="00E955A4">
        <w:rPr>
          <w:rFonts w:ascii="Century Gothic" w:hAnsi="Century Gothic" w:cs="Arial"/>
          <w:w w:val="90"/>
          <w:sz w:val="20"/>
          <w:szCs w:val="20"/>
        </w:rPr>
        <w:t>8</w:t>
      </w:r>
      <w:r w:rsidRPr="008E752D">
        <w:rPr>
          <w:rFonts w:ascii="Century Gothic" w:hAnsi="Century Gothic" w:cs="Arial"/>
          <w:w w:val="90"/>
          <w:sz w:val="20"/>
          <w:szCs w:val="20"/>
        </w:rPr>
        <w:t xml:space="preserve">, publicada em </w:t>
      </w:r>
      <w:r w:rsidR="00160107">
        <w:rPr>
          <w:rFonts w:ascii="Century Gothic" w:hAnsi="Century Gothic" w:cs="Arial"/>
          <w:w w:val="90"/>
          <w:sz w:val="20"/>
          <w:szCs w:val="20"/>
        </w:rPr>
        <w:t>0</w:t>
      </w:r>
      <w:r w:rsidR="00E955A4">
        <w:rPr>
          <w:rFonts w:ascii="Century Gothic" w:hAnsi="Century Gothic" w:cs="Arial"/>
          <w:w w:val="90"/>
          <w:sz w:val="20"/>
          <w:szCs w:val="20"/>
        </w:rPr>
        <w:t>7</w:t>
      </w:r>
      <w:r w:rsidRPr="008E752D">
        <w:rPr>
          <w:rFonts w:ascii="Century Gothic" w:hAnsi="Century Gothic" w:cs="Arial"/>
          <w:w w:val="90"/>
          <w:sz w:val="20"/>
          <w:szCs w:val="20"/>
        </w:rPr>
        <w:t xml:space="preserve"> de </w:t>
      </w:r>
      <w:r w:rsidR="00E955A4">
        <w:rPr>
          <w:rFonts w:ascii="Century Gothic" w:hAnsi="Century Gothic" w:cs="Arial"/>
          <w:w w:val="90"/>
          <w:sz w:val="20"/>
          <w:szCs w:val="20"/>
        </w:rPr>
        <w:t>fevereiro</w:t>
      </w:r>
      <w:r w:rsidRPr="008E752D">
        <w:rPr>
          <w:rFonts w:ascii="Century Gothic" w:hAnsi="Century Gothic" w:cs="Arial"/>
          <w:w w:val="90"/>
          <w:sz w:val="20"/>
          <w:szCs w:val="20"/>
        </w:rPr>
        <w:t xml:space="preserve"> de </w:t>
      </w:r>
      <w:r w:rsidR="00E955A4">
        <w:rPr>
          <w:rFonts w:ascii="Century Gothic" w:hAnsi="Century Gothic" w:cs="Arial"/>
          <w:w w:val="90"/>
          <w:sz w:val="20"/>
          <w:szCs w:val="20"/>
        </w:rPr>
        <w:t>2018</w:t>
      </w:r>
      <w:r w:rsidRPr="008E752D">
        <w:rPr>
          <w:rFonts w:ascii="Century Gothic" w:hAnsi="Century Gothic" w:cs="Arial"/>
          <w:w w:val="90"/>
          <w:sz w:val="20"/>
          <w:szCs w:val="20"/>
        </w:rPr>
        <w:t>,</w:t>
      </w:r>
      <w:r w:rsidR="00146372">
        <w:rPr>
          <w:rFonts w:ascii="Century Gothic" w:hAnsi="Century Gothic" w:cs="Arial"/>
          <w:w w:val="90"/>
          <w:sz w:val="20"/>
          <w:szCs w:val="20"/>
        </w:rPr>
        <w:t xml:space="preserve"> e republicada em 24 de abril de 2018,</w:t>
      </w:r>
      <w:r w:rsidRPr="008E752D">
        <w:rPr>
          <w:rFonts w:ascii="Century Gothic" w:hAnsi="Century Gothic"/>
          <w:w w:val="90"/>
          <w:sz w:val="20"/>
          <w:szCs w:val="20"/>
        </w:rPr>
        <w:t xml:space="preserve"> e indicados no sistema pela Autoridade Competente.</w:t>
      </w:r>
    </w:p>
    <w:p w14:paraId="017718FC" w14:textId="77777777" w:rsidR="0002448F" w:rsidRDefault="0002448F" w:rsidP="00073E0D">
      <w:pPr>
        <w:ind w:firstLine="426"/>
        <w:jc w:val="center"/>
        <w:rPr>
          <w:rFonts w:ascii="Century Gothic" w:hAnsi="Century Gothic"/>
          <w:b/>
          <w:w w:val="90"/>
          <w:sz w:val="20"/>
          <w:szCs w:val="20"/>
        </w:rPr>
      </w:pPr>
    </w:p>
    <w:p w14:paraId="017718FD"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 DO OBJETO</w:t>
      </w:r>
    </w:p>
    <w:p w14:paraId="017718FE" w14:textId="77777777" w:rsidR="00463CB5" w:rsidRPr="0002448F" w:rsidRDefault="00463CB5" w:rsidP="00073E0D">
      <w:pPr>
        <w:ind w:firstLine="426"/>
        <w:jc w:val="both"/>
        <w:rPr>
          <w:rFonts w:ascii="Century Gothic" w:hAnsi="Century Gothic"/>
          <w:w w:val="90"/>
          <w:sz w:val="20"/>
          <w:szCs w:val="20"/>
        </w:rPr>
      </w:pPr>
    </w:p>
    <w:p w14:paraId="017718FF" w14:textId="77777777" w:rsidR="00463CB5" w:rsidRDefault="00463CB5" w:rsidP="00CA6903">
      <w:pPr>
        <w:numPr>
          <w:ilvl w:val="0"/>
          <w:numId w:val="11"/>
        </w:numPr>
        <w:tabs>
          <w:tab w:val="left" w:pos="567"/>
          <w:tab w:val="left" w:pos="851"/>
        </w:tabs>
        <w:ind w:left="567" w:hanging="568"/>
        <w:jc w:val="both"/>
        <w:rPr>
          <w:rFonts w:ascii="Century Gothic" w:hAnsi="Century Gothic"/>
          <w:w w:val="90"/>
          <w:sz w:val="20"/>
          <w:szCs w:val="20"/>
        </w:rPr>
      </w:pPr>
      <w:r w:rsidRPr="0002448F">
        <w:rPr>
          <w:rFonts w:ascii="Century Gothic" w:hAnsi="Century Gothic"/>
          <w:w w:val="90"/>
          <w:sz w:val="20"/>
          <w:szCs w:val="20"/>
        </w:rPr>
        <w:t xml:space="preserve">A presente </w:t>
      </w:r>
      <w:r w:rsidRPr="005C52E9">
        <w:rPr>
          <w:rFonts w:ascii="Century Gothic" w:hAnsi="Century Gothic"/>
          <w:w w:val="90"/>
          <w:sz w:val="20"/>
          <w:szCs w:val="20"/>
        </w:rPr>
        <w:t xml:space="preserve">licitação tem por objeto </w:t>
      </w:r>
      <w:r w:rsidR="00E616E2" w:rsidRPr="005C52E9">
        <w:rPr>
          <w:rFonts w:ascii="Century Gothic" w:hAnsi="Century Gothic"/>
          <w:w w:val="90"/>
          <w:sz w:val="20"/>
          <w:szCs w:val="20"/>
        </w:rPr>
        <w:t>a</w:t>
      </w:r>
      <w:r w:rsidR="00E616E2" w:rsidRPr="005C52E9">
        <w:rPr>
          <w:rFonts w:ascii="Century Gothic" w:hAnsi="Century Gothic"/>
          <w:b/>
          <w:w w:val="90"/>
          <w:sz w:val="20"/>
          <w:szCs w:val="20"/>
        </w:rPr>
        <w:t xml:space="preserve"> </w:t>
      </w:r>
      <w:r w:rsidR="00E616E2" w:rsidRPr="005C52E9">
        <w:rPr>
          <w:rFonts w:ascii="Century Gothic" w:hAnsi="Century Gothic"/>
          <w:w w:val="90"/>
          <w:sz w:val="20"/>
        </w:rPr>
        <w:t xml:space="preserve">seleção de propostas visando ao </w:t>
      </w:r>
      <w:r w:rsidR="00E616E2" w:rsidRPr="005C52E9">
        <w:rPr>
          <w:rFonts w:ascii="Century Gothic" w:hAnsi="Century Gothic"/>
          <w:b/>
          <w:w w:val="90"/>
          <w:sz w:val="20"/>
        </w:rPr>
        <w:t>REGISTRO DE PREÇOS</w:t>
      </w:r>
      <w:r w:rsidR="00E616E2" w:rsidRPr="005C52E9">
        <w:rPr>
          <w:rFonts w:ascii="Century Gothic" w:hAnsi="Century Gothic"/>
          <w:b/>
          <w:w w:val="90"/>
          <w:sz w:val="20"/>
          <w:szCs w:val="20"/>
        </w:rPr>
        <w:t xml:space="preserve"> </w:t>
      </w:r>
      <w:r w:rsidR="00E616E2" w:rsidRPr="005C52E9">
        <w:rPr>
          <w:rFonts w:ascii="Century Gothic" w:hAnsi="Century Gothic"/>
          <w:w w:val="90"/>
          <w:sz w:val="20"/>
          <w:szCs w:val="20"/>
        </w:rPr>
        <w:t xml:space="preserve">para </w:t>
      </w:r>
      <w:r w:rsidR="007A0F28" w:rsidRPr="007473BB">
        <w:rPr>
          <w:rFonts w:ascii="Century Gothic" w:hAnsi="Century Gothic"/>
          <w:b/>
          <w:w w:val="90"/>
          <w:sz w:val="20"/>
          <w:szCs w:val="20"/>
        </w:rPr>
        <w:t>fornecimento com instalação</w:t>
      </w:r>
      <w:r w:rsidR="005C52E9" w:rsidRPr="007473BB">
        <w:rPr>
          <w:rFonts w:ascii="Century Gothic" w:hAnsi="Century Gothic"/>
          <w:b/>
          <w:w w:val="90"/>
          <w:sz w:val="20"/>
          <w:szCs w:val="20"/>
        </w:rPr>
        <w:t xml:space="preserve"> de equipamentos de ar condicionado tipo split e janela, incluindo todo o material e serviços necessários</w:t>
      </w:r>
      <w:r w:rsidR="005C52E9" w:rsidRPr="005C52E9">
        <w:rPr>
          <w:rFonts w:ascii="Century Gothic" w:hAnsi="Century Gothic"/>
          <w:color w:val="000000"/>
          <w:w w:val="90"/>
          <w:sz w:val="20"/>
        </w:rPr>
        <w:t xml:space="preserve"> </w:t>
      </w:r>
      <w:r w:rsidR="00A90E8B" w:rsidRPr="005C52E9">
        <w:rPr>
          <w:rFonts w:ascii="Century Gothic" w:hAnsi="Century Gothic"/>
          <w:color w:val="000000"/>
          <w:w w:val="90"/>
          <w:sz w:val="20"/>
        </w:rPr>
        <w:t>para</w:t>
      </w:r>
      <w:r w:rsidR="00A90E8B" w:rsidRPr="0002448F">
        <w:rPr>
          <w:rFonts w:ascii="Century Gothic" w:hAnsi="Century Gothic"/>
          <w:color w:val="000000"/>
          <w:w w:val="90"/>
          <w:sz w:val="20"/>
        </w:rPr>
        <w:t xml:space="preserve"> atender às necessidades das diversas unidades do Ministério Público do Estado de São Paulo na Capital, Grande São Paulo e Interior, </w:t>
      </w:r>
      <w:r w:rsidRPr="0002448F">
        <w:rPr>
          <w:rFonts w:ascii="Century Gothic" w:hAnsi="Century Gothic"/>
          <w:w w:val="90"/>
          <w:sz w:val="20"/>
          <w:szCs w:val="20"/>
        </w:rPr>
        <w:lastRenderedPageBreak/>
        <w:t xml:space="preserve">conforme especificações constantes do Memorial Descritivo, que integra este edital como </w:t>
      </w:r>
      <w:r w:rsidRPr="0002448F">
        <w:rPr>
          <w:rFonts w:ascii="Century Gothic" w:hAnsi="Century Gothic"/>
          <w:b/>
          <w:w w:val="90"/>
          <w:sz w:val="20"/>
          <w:szCs w:val="20"/>
        </w:rPr>
        <w:t xml:space="preserve">Anexo </w:t>
      </w:r>
      <w:r w:rsidR="006C33CF">
        <w:rPr>
          <w:rFonts w:ascii="Century Gothic" w:hAnsi="Century Gothic"/>
          <w:b/>
          <w:w w:val="90"/>
          <w:sz w:val="20"/>
          <w:szCs w:val="20"/>
        </w:rPr>
        <w:t>1</w:t>
      </w:r>
      <w:r w:rsidRPr="0002448F">
        <w:rPr>
          <w:rFonts w:ascii="Century Gothic" w:hAnsi="Century Gothic"/>
          <w:w w:val="90"/>
          <w:sz w:val="20"/>
          <w:szCs w:val="20"/>
        </w:rPr>
        <w:t>.</w:t>
      </w:r>
    </w:p>
    <w:p w14:paraId="01771900" w14:textId="77777777" w:rsidR="008069C6" w:rsidRPr="0002448F" w:rsidRDefault="008069C6" w:rsidP="00073E0D">
      <w:pPr>
        <w:tabs>
          <w:tab w:val="left" w:pos="851"/>
        </w:tabs>
        <w:ind w:firstLine="426"/>
        <w:jc w:val="both"/>
        <w:rPr>
          <w:rFonts w:ascii="Century Gothic" w:hAnsi="Century Gothic"/>
          <w:w w:val="90"/>
          <w:sz w:val="20"/>
          <w:szCs w:val="20"/>
        </w:rPr>
      </w:pPr>
    </w:p>
    <w:p w14:paraId="01771901" w14:textId="77777777" w:rsidR="00A247FA" w:rsidRPr="0002448F" w:rsidRDefault="00A247FA" w:rsidP="00A247FA">
      <w:pPr>
        <w:tabs>
          <w:tab w:val="left" w:pos="540"/>
        </w:tabs>
        <w:jc w:val="center"/>
        <w:rPr>
          <w:rFonts w:ascii="Century Gothic" w:hAnsi="Century Gothic"/>
          <w:b/>
          <w:w w:val="90"/>
          <w:sz w:val="20"/>
          <w:u w:val="single"/>
        </w:rPr>
      </w:pPr>
      <w:r w:rsidRPr="0002448F">
        <w:rPr>
          <w:rFonts w:ascii="Century Gothic" w:hAnsi="Century Gothic"/>
          <w:b/>
          <w:w w:val="90"/>
          <w:sz w:val="20"/>
          <w:u w:val="single"/>
        </w:rPr>
        <w:t>Observação</w:t>
      </w:r>
    </w:p>
    <w:p w14:paraId="01771902" w14:textId="77777777" w:rsidR="00A247FA" w:rsidRPr="0002448F" w:rsidRDefault="00A247FA" w:rsidP="00A247FA">
      <w:pPr>
        <w:tabs>
          <w:tab w:val="left" w:pos="540"/>
        </w:tabs>
        <w:jc w:val="center"/>
        <w:rPr>
          <w:rFonts w:ascii="Century Gothic" w:hAnsi="Century Gothic"/>
          <w:b/>
          <w:w w:val="90"/>
          <w:sz w:val="20"/>
        </w:rPr>
      </w:pPr>
    </w:p>
    <w:p w14:paraId="01771903" w14:textId="25B0FE97" w:rsidR="00A247FA" w:rsidRPr="0002448F" w:rsidRDefault="00A247FA" w:rsidP="00300C99">
      <w:pPr>
        <w:numPr>
          <w:ilvl w:val="0"/>
          <w:numId w:val="1"/>
        </w:numPr>
        <w:tabs>
          <w:tab w:val="left" w:pos="540"/>
        </w:tabs>
        <w:ind w:left="540" w:hanging="540"/>
        <w:jc w:val="both"/>
        <w:rPr>
          <w:rFonts w:ascii="Century Gothic" w:hAnsi="Century Gothic"/>
          <w:w w:val="90"/>
          <w:sz w:val="20"/>
        </w:rPr>
      </w:pPr>
      <w:r w:rsidRPr="0002448F">
        <w:rPr>
          <w:rFonts w:ascii="Century Gothic" w:hAnsi="Century Gothic" w:cs="Arial"/>
          <w:w w:val="90"/>
          <w:sz w:val="20"/>
        </w:rPr>
        <w:t xml:space="preserve">Os preços máximos unitários que a Administração se dispõe a pagar estão indicados no </w:t>
      </w:r>
      <w:r w:rsidRPr="0002448F">
        <w:rPr>
          <w:rFonts w:ascii="Century Gothic" w:hAnsi="Century Gothic" w:cs="Arial"/>
          <w:b/>
          <w:w w:val="90"/>
          <w:sz w:val="20"/>
        </w:rPr>
        <w:t xml:space="preserve">ANEXO </w:t>
      </w:r>
      <w:r w:rsidR="0001204A">
        <w:rPr>
          <w:rFonts w:ascii="Century Gothic" w:hAnsi="Century Gothic" w:cs="Arial"/>
          <w:b/>
          <w:w w:val="90"/>
          <w:sz w:val="20"/>
        </w:rPr>
        <w:t>1</w:t>
      </w:r>
      <w:r w:rsidR="00546176">
        <w:rPr>
          <w:rFonts w:ascii="Century Gothic" w:hAnsi="Century Gothic" w:cs="Arial"/>
          <w:b/>
          <w:w w:val="90"/>
          <w:sz w:val="20"/>
        </w:rPr>
        <w:t>, item 14</w:t>
      </w:r>
      <w:r w:rsidRPr="0002448F">
        <w:rPr>
          <w:rFonts w:ascii="Century Gothic" w:hAnsi="Century Gothic" w:cs="Arial"/>
          <w:b/>
          <w:w w:val="90"/>
          <w:sz w:val="20"/>
        </w:rPr>
        <w:t xml:space="preserve"> - ESTIMATIVA DE AQUISIÇÃO E PREÇO MÁXIMO UNITÁRIO</w:t>
      </w:r>
      <w:r w:rsidRPr="0002448F">
        <w:rPr>
          <w:rFonts w:ascii="Century Gothic" w:hAnsi="Century Gothic" w:cs="Arial"/>
          <w:w w:val="90"/>
          <w:sz w:val="20"/>
        </w:rPr>
        <w:t>, deste Edital.</w:t>
      </w:r>
    </w:p>
    <w:p w14:paraId="01771904" w14:textId="77777777" w:rsidR="00A247FA" w:rsidRPr="0002448F" w:rsidRDefault="00A247FA" w:rsidP="00A247FA">
      <w:pPr>
        <w:tabs>
          <w:tab w:val="left" w:pos="540"/>
        </w:tabs>
        <w:ind w:left="540"/>
        <w:jc w:val="both"/>
        <w:rPr>
          <w:rFonts w:ascii="Century Gothic" w:hAnsi="Century Gothic"/>
          <w:w w:val="90"/>
          <w:sz w:val="20"/>
        </w:rPr>
      </w:pPr>
    </w:p>
    <w:p w14:paraId="01771905" w14:textId="77777777" w:rsidR="00A247FA" w:rsidRPr="0002448F" w:rsidRDefault="00A247FA" w:rsidP="00300C99">
      <w:pPr>
        <w:numPr>
          <w:ilvl w:val="0"/>
          <w:numId w:val="1"/>
        </w:numPr>
        <w:tabs>
          <w:tab w:val="left" w:pos="540"/>
        </w:tabs>
        <w:ind w:left="540" w:hanging="540"/>
        <w:jc w:val="both"/>
        <w:rPr>
          <w:rFonts w:ascii="Century Gothic" w:hAnsi="Century Gothic" w:cs="Arial"/>
          <w:w w:val="90"/>
          <w:sz w:val="20"/>
        </w:rPr>
      </w:pPr>
      <w:r w:rsidRPr="0002448F">
        <w:rPr>
          <w:rFonts w:ascii="Century Gothic" w:hAnsi="Century Gothic" w:cs="Arial"/>
          <w:w w:val="90"/>
          <w:sz w:val="20"/>
        </w:rPr>
        <w:t>A periodicidade das aquisições é estimada em 03 (três) meses.</w:t>
      </w:r>
    </w:p>
    <w:p w14:paraId="01771906" w14:textId="77777777" w:rsidR="00A247FA" w:rsidRPr="0002448F" w:rsidRDefault="00A247FA" w:rsidP="00A247FA">
      <w:pPr>
        <w:pStyle w:val="PargrafodaLista"/>
        <w:ind w:left="0"/>
        <w:rPr>
          <w:rFonts w:ascii="Century Gothic" w:hAnsi="Century Gothic" w:cs="Arial"/>
          <w:w w:val="90"/>
          <w:sz w:val="20"/>
        </w:rPr>
      </w:pPr>
    </w:p>
    <w:p w14:paraId="01771907" w14:textId="466B75A4" w:rsidR="00A247FA" w:rsidRPr="0002448F" w:rsidRDefault="00A247FA" w:rsidP="00300C99">
      <w:pPr>
        <w:numPr>
          <w:ilvl w:val="0"/>
          <w:numId w:val="1"/>
        </w:numPr>
        <w:tabs>
          <w:tab w:val="left" w:pos="540"/>
        </w:tabs>
        <w:suppressAutoHyphens/>
        <w:ind w:left="567" w:hanging="567"/>
        <w:jc w:val="both"/>
        <w:rPr>
          <w:rFonts w:ascii="Century Gothic" w:hAnsi="Century Gothic"/>
          <w:w w:val="90"/>
          <w:sz w:val="20"/>
        </w:rPr>
      </w:pPr>
      <w:r w:rsidRPr="0002448F">
        <w:rPr>
          <w:rFonts w:ascii="Century Gothic" w:hAnsi="Century Gothic" w:cs="Arial"/>
          <w:w w:val="90"/>
          <w:sz w:val="20"/>
        </w:rPr>
        <w:t xml:space="preserve">As quantidades constantes deste Edital são estimativas conforme </w:t>
      </w:r>
      <w:r w:rsidRPr="0002448F">
        <w:rPr>
          <w:rFonts w:ascii="Century Gothic" w:hAnsi="Century Gothic" w:cs="Arial"/>
          <w:b/>
          <w:w w:val="90"/>
          <w:sz w:val="20"/>
        </w:rPr>
        <w:t xml:space="preserve">ANEXO </w:t>
      </w:r>
      <w:r w:rsidR="00230C47">
        <w:rPr>
          <w:rFonts w:ascii="Century Gothic" w:hAnsi="Century Gothic" w:cs="Arial"/>
          <w:b/>
          <w:w w:val="90"/>
          <w:sz w:val="20"/>
        </w:rPr>
        <w:t>1</w:t>
      </w:r>
      <w:r w:rsidR="004F70C7">
        <w:rPr>
          <w:rFonts w:ascii="Century Gothic" w:hAnsi="Century Gothic" w:cs="Arial"/>
          <w:b/>
          <w:w w:val="90"/>
          <w:sz w:val="20"/>
        </w:rPr>
        <w:t>, item 14</w:t>
      </w:r>
      <w:r w:rsidRPr="0002448F">
        <w:rPr>
          <w:rFonts w:ascii="Century Gothic" w:hAnsi="Century Gothic" w:cs="Arial"/>
          <w:b/>
          <w:w w:val="90"/>
          <w:sz w:val="20"/>
        </w:rPr>
        <w:t xml:space="preserve"> - ESTIMATIVA DE AQUISIÇÃO E PREÇO MÁXIMO UNITÁRIO</w:t>
      </w:r>
      <w:r w:rsidRPr="0002448F">
        <w:rPr>
          <w:rFonts w:ascii="Century Gothic" w:hAnsi="Century Gothic" w:cs="Arial"/>
          <w:w w:val="90"/>
          <w:sz w:val="20"/>
        </w:rPr>
        <w:t xml:space="preserve">, e referem-se à previsão de </w:t>
      </w:r>
      <w:r w:rsidR="00830CAD" w:rsidRPr="0002448F">
        <w:rPr>
          <w:rFonts w:ascii="Century Gothic" w:hAnsi="Century Gothic" w:cs="Arial"/>
          <w:w w:val="90"/>
          <w:sz w:val="20"/>
        </w:rPr>
        <w:t>instalação</w:t>
      </w:r>
      <w:r w:rsidRPr="0002448F">
        <w:rPr>
          <w:rFonts w:ascii="Century Gothic" w:hAnsi="Century Gothic" w:cs="Arial"/>
          <w:w w:val="90"/>
          <w:sz w:val="20"/>
        </w:rPr>
        <w:t xml:space="preserve"> para o período de 12 (doze) meses de validade da Ata de Registro de Preços.</w:t>
      </w:r>
    </w:p>
    <w:p w14:paraId="01771908" w14:textId="77777777" w:rsidR="0002448F" w:rsidRDefault="0002448F" w:rsidP="00073E0D">
      <w:pPr>
        <w:ind w:firstLine="426"/>
        <w:jc w:val="center"/>
        <w:rPr>
          <w:rFonts w:ascii="Century Gothic" w:hAnsi="Century Gothic"/>
          <w:b/>
          <w:w w:val="90"/>
          <w:sz w:val="20"/>
          <w:szCs w:val="20"/>
        </w:rPr>
      </w:pPr>
    </w:p>
    <w:p w14:paraId="01771909"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II - DA PARTICIPAÇÃO</w:t>
      </w:r>
    </w:p>
    <w:p w14:paraId="0177190A" w14:textId="77777777" w:rsidR="00463CB5" w:rsidRPr="0002448F" w:rsidRDefault="00463CB5" w:rsidP="00073E0D">
      <w:pPr>
        <w:ind w:firstLine="426"/>
        <w:jc w:val="both"/>
        <w:rPr>
          <w:rFonts w:ascii="Century Gothic" w:hAnsi="Century Gothic"/>
          <w:w w:val="90"/>
          <w:sz w:val="20"/>
          <w:szCs w:val="20"/>
        </w:rPr>
      </w:pPr>
    </w:p>
    <w:p w14:paraId="0177190B" w14:textId="77777777" w:rsidR="00463CB5" w:rsidRPr="0002448F" w:rsidRDefault="00463CB5" w:rsidP="003B3D96">
      <w:pPr>
        <w:tabs>
          <w:tab w:val="left" w:pos="709"/>
          <w:tab w:val="left" w:pos="1134"/>
        </w:tabs>
        <w:ind w:firstLine="426"/>
        <w:jc w:val="both"/>
        <w:rPr>
          <w:rFonts w:ascii="Century Gothic" w:hAnsi="Century Gothic"/>
          <w:w w:val="90"/>
          <w:sz w:val="20"/>
          <w:szCs w:val="20"/>
        </w:rPr>
      </w:pPr>
      <w:proofErr w:type="gramStart"/>
      <w:r w:rsidRPr="0002448F">
        <w:rPr>
          <w:rFonts w:ascii="Century Gothic" w:hAnsi="Century Gothic"/>
          <w:w w:val="90"/>
          <w:sz w:val="20"/>
          <w:szCs w:val="20"/>
        </w:rPr>
        <w:t>1.</w:t>
      </w:r>
      <w:r w:rsidRPr="0002448F">
        <w:rPr>
          <w:rFonts w:ascii="Century Gothic" w:hAnsi="Century Gothic"/>
          <w:w w:val="90"/>
          <w:sz w:val="20"/>
          <w:szCs w:val="20"/>
        </w:rPr>
        <w:tab/>
        <w:t>Poderão</w:t>
      </w:r>
      <w:proofErr w:type="gramEnd"/>
      <w:r w:rsidRPr="0002448F">
        <w:rPr>
          <w:rFonts w:ascii="Century Gothic" w:hAnsi="Century Gothic"/>
          <w:w w:val="90"/>
          <w:sz w:val="20"/>
          <w:szCs w:val="20"/>
        </w:rPr>
        <w:t xml:space="preserve">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0177190C" w14:textId="77777777" w:rsidR="00463CB5" w:rsidRPr="0002448F" w:rsidRDefault="00463CB5" w:rsidP="00073E0D">
      <w:pPr>
        <w:ind w:firstLine="426"/>
        <w:jc w:val="both"/>
        <w:rPr>
          <w:rFonts w:ascii="Century Gothic" w:hAnsi="Century Gothic"/>
          <w:w w:val="90"/>
          <w:sz w:val="20"/>
          <w:szCs w:val="20"/>
        </w:rPr>
      </w:pPr>
    </w:p>
    <w:p w14:paraId="0177190D" w14:textId="77777777" w:rsidR="00463CB5" w:rsidRPr="0002448F" w:rsidRDefault="00463CB5" w:rsidP="006F7398">
      <w:pPr>
        <w:tabs>
          <w:tab w:val="left" w:pos="851"/>
          <w:tab w:val="left" w:pos="993"/>
        </w:tabs>
        <w:ind w:firstLine="426"/>
        <w:jc w:val="both"/>
        <w:rPr>
          <w:rFonts w:ascii="Century Gothic" w:hAnsi="Century Gothic"/>
          <w:w w:val="90"/>
          <w:sz w:val="20"/>
          <w:szCs w:val="20"/>
        </w:rPr>
      </w:pPr>
      <w:r w:rsidRPr="0002448F">
        <w:rPr>
          <w:rFonts w:ascii="Century Gothic" w:hAnsi="Century Gothic"/>
          <w:w w:val="90"/>
          <w:sz w:val="20"/>
          <w:szCs w:val="20"/>
        </w:rPr>
        <w:t>1.1.</w:t>
      </w:r>
      <w:r w:rsidRPr="0002448F">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0177190E" w14:textId="77777777" w:rsidR="00463CB5" w:rsidRPr="0002448F" w:rsidRDefault="00463CB5" w:rsidP="00073E0D">
      <w:pPr>
        <w:ind w:firstLine="426"/>
        <w:jc w:val="both"/>
        <w:rPr>
          <w:rFonts w:ascii="Century Gothic" w:hAnsi="Century Gothic"/>
          <w:w w:val="90"/>
          <w:sz w:val="20"/>
          <w:szCs w:val="20"/>
        </w:rPr>
      </w:pPr>
    </w:p>
    <w:p w14:paraId="0177190F" w14:textId="77777777" w:rsidR="00CA6828" w:rsidRDefault="00CA6828" w:rsidP="00CA6828">
      <w:pPr>
        <w:tabs>
          <w:tab w:val="left" w:pos="851"/>
        </w:tabs>
        <w:ind w:firstLine="426"/>
        <w:jc w:val="both"/>
        <w:rPr>
          <w:rFonts w:ascii="Century Gothic" w:hAnsi="Century Gothic"/>
          <w:w w:val="90"/>
          <w:sz w:val="20"/>
          <w:szCs w:val="20"/>
        </w:rPr>
      </w:pPr>
      <w:r w:rsidRPr="008E752D">
        <w:rPr>
          <w:rFonts w:ascii="Century Gothic" w:hAnsi="Century Gothic"/>
          <w:w w:val="90"/>
          <w:sz w:val="20"/>
          <w:szCs w:val="20"/>
        </w:rPr>
        <w:t>1.2.</w:t>
      </w:r>
      <w:r w:rsidRPr="008E752D">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8E752D">
        <w:rPr>
          <w:rFonts w:ascii="Century Gothic" w:hAnsi="Century Gothic"/>
          <w:color w:val="4F81BD"/>
          <w:w w:val="90"/>
          <w:sz w:val="20"/>
          <w:szCs w:val="20"/>
          <w:u w:val="single"/>
        </w:rPr>
        <w:t>www.bec.sp.gov.br</w:t>
      </w:r>
      <w:r w:rsidRPr="008E752D">
        <w:rPr>
          <w:rFonts w:ascii="Century Gothic" w:hAnsi="Century Gothic"/>
          <w:w w:val="90"/>
          <w:sz w:val="20"/>
          <w:szCs w:val="20"/>
        </w:rPr>
        <w:t xml:space="preserve"> ou </w:t>
      </w:r>
      <w:hyperlink r:id="rId11" w:history="1">
        <w:r w:rsidRPr="008E752D">
          <w:rPr>
            <w:rStyle w:val="Ttulo3Char"/>
            <w:rFonts w:ascii="Century Gothic" w:eastAsia="Calibri" w:hAnsi="Century Gothic"/>
            <w:color w:val="4F81BD"/>
            <w:w w:val="90"/>
            <w:sz w:val="20"/>
            <w:szCs w:val="20"/>
          </w:rPr>
          <w:t>www.bec.fazenda.sp.gov.br</w:t>
        </w:r>
      </w:hyperlink>
      <w:r w:rsidRPr="008E752D">
        <w:rPr>
          <w:rFonts w:ascii="Century Gothic" w:hAnsi="Century Gothic"/>
          <w:w w:val="90"/>
          <w:sz w:val="20"/>
          <w:szCs w:val="20"/>
        </w:rPr>
        <w:t>.</w:t>
      </w:r>
    </w:p>
    <w:p w14:paraId="01771910" w14:textId="77777777" w:rsidR="00CA6903" w:rsidRDefault="00CA6903" w:rsidP="00CA6828">
      <w:pPr>
        <w:tabs>
          <w:tab w:val="left" w:pos="851"/>
        </w:tabs>
        <w:ind w:firstLine="426"/>
        <w:jc w:val="both"/>
        <w:rPr>
          <w:rFonts w:ascii="Century Gothic" w:hAnsi="Century Gothic"/>
          <w:w w:val="90"/>
          <w:sz w:val="20"/>
          <w:szCs w:val="20"/>
        </w:rPr>
      </w:pPr>
    </w:p>
    <w:p w14:paraId="01771911" w14:textId="77777777" w:rsidR="00CA6903" w:rsidRDefault="00CA6903" w:rsidP="00CA6903">
      <w:pPr>
        <w:numPr>
          <w:ilvl w:val="0"/>
          <w:numId w:val="12"/>
        </w:numPr>
        <w:ind w:left="0" w:firstLine="426"/>
        <w:jc w:val="both"/>
        <w:rPr>
          <w:rFonts w:ascii="Century Gothic" w:hAnsi="Century Gothic"/>
          <w:w w:val="90"/>
          <w:sz w:val="20"/>
          <w:szCs w:val="20"/>
        </w:rPr>
      </w:pPr>
      <w:r>
        <w:rPr>
          <w:rFonts w:ascii="Century Gothic" w:hAnsi="Century Gothic"/>
          <w:w w:val="90"/>
          <w:sz w:val="20"/>
          <w:szCs w:val="20"/>
        </w:rPr>
        <w:t>Não será admitida a participação, neste certame licitatório, de pessoas físicas ou jurídicas:</w:t>
      </w:r>
    </w:p>
    <w:p w14:paraId="01771912" w14:textId="77777777" w:rsidR="00CA6903" w:rsidRDefault="00CA6903" w:rsidP="009C4EC7">
      <w:pPr>
        <w:numPr>
          <w:ilvl w:val="1"/>
          <w:numId w:val="12"/>
        </w:numPr>
        <w:tabs>
          <w:tab w:val="left" w:pos="851"/>
        </w:tabs>
        <w:ind w:left="0" w:firstLine="426"/>
        <w:jc w:val="both"/>
        <w:rPr>
          <w:rFonts w:ascii="Century Gothic" w:hAnsi="Century Gothic"/>
          <w:w w:val="90"/>
          <w:sz w:val="20"/>
          <w:szCs w:val="20"/>
        </w:rPr>
      </w:pPr>
      <w:r>
        <w:rPr>
          <w:rFonts w:ascii="Century Gothic" w:hAnsi="Century Gothic"/>
          <w:w w:val="90"/>
          <w:sz w:val="20"/>
          <w:szCs w:val="20"/>
        </w:rP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01771913" w14:textId="77777777" w:rsidR="00CA6903" w:rsidRDefault="00CA6903" w:rsidP="009C4EC7">
      <w:pPr>
        <w:numPr>
          <w:ilvl w:val="1"/>
          <w:numId w:val="12"/>
        </w:numPr>
        <w:tabs>
          <w:tab w:val="left" w:pos="851"/>
        </w:tabs>
        <w:ind w:left="0" w:firstLine="426"/>
        <w:jc w:val="both"/>
        <w:rPr>
          <w:rFonts w:ascii="Century Gothic" w:hAnsi="Century Gothic"/>
          <w:w w:val="90"/>
          <w:sz w:val="20"/>
          <w:szCs w:val="20"/>
        </w:rPr>
      </w:pPr>
      <w:r>
        <w:rPr>
          <w:rFonts w:ascii="Century Gothic" w:hAnsi="Century Gothic"/>
          <w:w w:val="90"/>
          <w:sz w:val="20"/>
          <w:szCs w:val="20"/>
        </w:rPr>
        <w:t>Que tenham sido declaradas inidôneas pela Administração Pública federal, estadual ou municipal, nos termos do artigo 87, inciso IV, da Lei Federal nº 8.666/1993.</w:t>
      </w:r>
    </w:p>
    <w:p w14:paraId="01771914" w14:textId="77777777" w:rsidR="00CA6903" w:rsidRPr="00CA6903" w:rsidRDefault="00CA6903" w:rsidP="009A0AD7">
      <w:pPr>
        <w:tabs>
          <w:tab w:val="left" w:pos="360"/>
        </w:tabs>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2.</w:t>
      </w:r>
      <w:r w:rsidRPr="00CA6903">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w:t>
      </w:r>
      <w:r w:rsidR="009A0AD7">
        <w:rPr>
          <w:rFonts w:ascii="Century Gothic" w:hAnsi="Century Gothic"/>
          <w:w w:val="90"/>
          <w:sz w:val="20"/>
          <w:szCs w:val="20"/>
        </w:rPr>
        <w:t xml:space="preserve"> nº 8.666/1993.</w:t>
      </w:r>
    </w:p>
    <w:p w14:paraId="01771915" w14:textId="77777777" w:rsidR="00CA6903" w:rsidRPr="00CA6903" w:rsidRDefault="009A0AD7" w:rsidP="009A0AD7">
      <w:pPr>
        <w:tabs>
          <w:tab w:val="left" w:pos="360"/>
        </w:tabs>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2</w:t>
      </w:r>
      <w:r w:rsidR="00CA6903" w:rsidRPr="00CA6903">
        <w:rPr>
          <w:rFonts w:ascii="Century Gothic" w:hAnsi="Century Gothic"/>
          <w:w w:val="90"/>
          <w:sz w:val="20"/>
          <w:szCs w:val="20"/>
        </w:rPr>
        <w:t>.4. Que não tenham representação legal no Brasil com poderes expressos para receber citação e responder admini</w:t>
      </w:r>
      <w:r>
        <w:rPr>
          <w:rFonts w:ascii="Century Gothic" w:hAnsi="Century Gothic"/>
          <w:w w:val="90"/>
          <w:sz w:val="20"/>
          <w:szCs w:val="20"/>
        </w:rPr>
        <w:t>strativamente ou judicialmente.</w:t>
      </w:r>
    </w:p>
    <w:p w14:paraId="01771916" w14:textId="77777777" w:rsidR="00CA6903" w:rsidRPr="00CA6903" w:rsidRDefault="009A0AD7" w:rsidP="009A0AD7">
      <w:pPr>
        <w:tabs>
          <w:tab w:val="left" w:pos="360"/>
        </w:tabs>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2</w:t>
      </w:r>
      <w:r w:rsidR="00CA6903" w:rsidRPr="00CA6903">
        <w:rPr>
          <w:rFonts w:ascii="Century Gothic" w:hAnsi="Century Gothic"/>
          <w:w w:val="90"/>
          <w:sz w:val="20"/>
          <w:szCs w:val="20"/>
        </w:rPr>
        <w:t>.5. Que estejam reunidas em consórcio ou sejam controladoras, col</w:t>
      </w:r>
      <w:r>
        <w:rPr>
          <w:rFonts w:ascii="Century Gothic" w:hAnsi="Century Gothic"/>
          <w:w w:val="90"/>
          <w:sz w:val="20"/>
          <w:szCs w:val="20"/>
        </w:rPr>
        <w:t>igadas ou subsidiárias entre si.</w:t>
      </w:r>
    </w:p>
    <w:p w14:paraId="01771917" w14:textId="77777777" w:rsidR="00CA6903" w:rsidRPr="00CA6903" w:rsidRDefault="009A0AD7" w:rsidP="009A0AD7">
      <w:pPr>
        <w:tabs>
          <w:tab w:val="left" w:pos="360"/>
        </w:tabs>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2.</w:t>
      </w:r>
      <w:r w:rsidR="00CA6903" w:rsidRPr="00CA6903">
        <w:rPr>
          <w:rFonts w:ascii="Century Gothic" w:hAnsi="Century Gothic"/>
          <w:w w:val="90"/>
          <w:sz w:val="20"/>
          <w:szCs w:val="20"/>
        </w:rPr>
        <w:t xml:space="preserve">6. Que tenham sido proibidas pelo Plenário do CADE de participar de licitações promovidas pela Administração Pública federal, estadual, municipal, direta e indireta, em virtude de prática de infração à ordem econômica, nos termos do artigo 38, inciso II, da Lei Federal </w:t>
      </w:r>
      <w:r>
        <w:rPr>
          <w:rFonts w:ascii="Century Gothic" w:hAnsi="Century Gothic"/>
          <w:w w:val="90"/>
          <w:sz w:val="20"/>
          <w:szCs w:val="20"/>
        </w:rPr>
        <w:t>n° 12.529/2011.</w:t>
      </w:r>
    </w:p>
    <w:p w14:paraId="01771918" w14:textId="77777777" w:rsidR="00CA6903" w:rsidRPr="00CA6903" w:rsidRDefault="009A0AD7" w:rsidP="009A0AD7">
      <w:pPr>
        <w:tabs>
          <w:tab w:val="left" w:pos="360"/>
        </w:tabs>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2.</w:t>
      </w:r>
      <w:r w:rsidR="00CA6903" w:rsidRPr="00CA6903">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w:t>
      </w:r>
      <w:r>
        <w:rPr>
          <w:rFonts w:ascii="Century Gothic" w:hAnsi="Century Gothic"/>
          <w:w w:val="90"/>
          <w:sz w:val="20"/>
          <w:szCs w:val="20"/>
        </w:rPr>
        <w:t>98.</w:t>
      </w:r>
    </w:p>
    <w:p w14:paraId="01771919" w14:textId="77777777" w:rsidR="00CA6903" w:rsidRPr="00CA6903" w:rsidRDefault="009A0AD7" w:rsidP="009A0AD7">
      <w:pPr>
        <w:tabs>
          <w:tab w:val="left" w:pos="360"/>
        </w:tabs>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lastRenderedPageBreak/>
        <w:t>2</w:t>
      </w:r>
      <w:r w:rsidR="00CA6903" w:rsidRPr="00CA6903">
        <w:rPr>
          <w:rFonts w:ascii="Century Gothic" w:hAnsi="Century Gothic"/>
          <w:w w:val="90"/>
          <w:sz w:val="20"/>
          <w:szCs w:val="20"/>
        </w:rPr>
        <w:t xml:space="preserve">.8. Que tenham sido proibidas de contratar com o Poder Público em razão de condenação por ato de improbidade administrativa, nos termos do artigo 12 da Lei Federal </w:t>
      </w:r>
      <w:r>
        <w:rPr>
          <w:rFonts w:ascii="Century Gothic" w:hAnsi="Century Gothic"/>
          <w:w w:val="90"/>
          <w:sz w:val="20"/>
          <w:szCs w:val="20"/>
        </w:rPr>
        <w:t>nº 8.429/1992.</w:t>
      </w:r>
    </w:p>
    <w:p w14:paraId="0177191A" w14:textId="77777777" w:rsidR="00CA6903" w:rsidRPr="00CA6903" w:rsidRDefault="009A0AD7" w:rsidP="009A0AD7">
      <w:pPr>
        <w:tabs>
          <w:tab w:val="left" w:pos="360"/>
        </w:tabs>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2.</w:t>
      </w:r>
      <w:r w:rsidR="00CA6903" w:rsidRPr="00CA6903">
        <w:rPr>
          <w:rFonts w:ascii="Century Gothic" w:hAnsi="Century Gothic"/>
          <w:w w:val="90"/>
          <w:sz w:val="20"/>
          <w:szCs w:val="20"/>
        </w:rPr>
        <w:t>9. Que tenham sido declaradas inidôneas para contratar com a Administração Pública</w:t>
      </w:r>
      <w:r>
        <w:rPr>
          <w:rFonts w:ascii="Century Gothic" w:hAnsi="Century Gothic"/>
          <w:w w:val="90"/>
          <w:sz w:val="20"/>
          <w:szCs w:val="20"/>
        </w:rPr>
        <w:t>, nos termos da lei.</w:t>
      </w:r>
    </w:p>
    <w:p w14:paraId="0177191B" w14:textId="77777777" w:rsidR="00CA6903" w:rsidRPr="008E752D" w:rsidRDefault="009A0AD7" w:rsidP="009A0AD7">
      <w:pPr>
        <w:tabs>
          <w:tab w:val="left" w:pos="360"/>
        </w:tabs>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2.</w:t>
      </w:r>
      <w:r w:rsidR="00CA6903" w:rsidRPr="00CA6903">
        <w:rPr>
          <w:rFonts w:ascii="Century Gothic" w:hAnsi="Century Gothic"/>
          <w:w w:val="90"/>
          <w:sz w:val="20"/>
          <w:szCs w:val="20"/>
        </w:rPr>
        <w:t xml:space="preserve">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w:t>
      </w:r>
      <w:r>
        <w:rPr>
          <w:rFonts w:ascii="Century Gothic" w:hAnsi="Century Gothic"/>
          <w:w w:val="90"/>
          <w:sz w:val="20"/>
          <w:szCs w:val="20"/>
        </w:rPr>
        <w:t>Decreto Estadual nº 58.052/2012.</w:t>
      </w:r>
    </w:p>
    <w:p w14:paraId="0177191C" w14:textId="77777777" w:rsidR="00463CB5" w:rsidRPr="0002448F" w:rsidRDefault="00463CB5" w:rsidP="00073E0D">
      <w:pPr>
        <w:ind w:firstLine="426"/>
        <w:jc w:val="both"/>
        <w:rPr>
          <w:rFonts w:ascii="Century Gothic" w:hAnsi="Century Gothic"/>
          <w:w w:val="90"/>
          <w:sz w:val="20"/>
          <w:szCs w:val="20"/>
        </w:rPr>
      </w:pPr>
    </w:p>
    <w:p w14:paraId="0177191D" w14:textId="77777777" w:rsidR="009C4EC7" w:rsidRPr="006E7564" w:rsidRDefault="009A0AD7" w:rsidP="009C4EC7">
      <w:pPr>
        <w:tabs>
          <w:tab w:val="left" w:pos="851"/>
        </w:tabs>
        <w:ind w:firstLine="426"/>
        <w:jc w:val="both"/>
        <w:rPr>
          <w:rFonts w:ascii="Century Gothic" w:hAnsi="Century Gothic"/>
          <w:w w:val="90"/>
          <w:sz w:val="20"/>
          <w:szCs w:val="20"/>
        </w:rPr>
      </w:pPr>
      <w:r>
        <w:rPr>
          <w:rFonts w:ascii="Century Gothic" w:hAnsi="Century Gothic"/>
          <w:w w:val="90"/>
          <w:sz w:val="20"/>
          <w:szCs w:val="20"/>
        </w:rPr>
        <w:t>3</w:t>
      </w:r>
      <w:r w:rsidR="00922218" w:rsidRPr="006807F6">
        <w:rPr>
          <w:rFonts w:ascii="Century Gothic" w:hAnsi="Century Gothic"/>
          <w:w w:val="90"/>
          <w:sz w:val="20"/>
          <w:szCs w:val="20"/>
        </w:rPr>
        <w:t>.</w:t>
      </w:r>
      <w:r w:rsidR="00922218" w:rsidRPr="006807F6">
        <w:rPr>
          <w:rFonts w:ascii="Century Gothic" w:hAnsi="Century Gothic"/>
          <w:w w:val="90"/>
          <w:sz w:val="20"/>
          <w:szCs w:val="20"/>
        </w:rPr>
        <w:tab/>
      </w:r>
      <w:r w:rsidR="009C4EC7" w:rsidRPr="006E7564">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9C4EC7">
        <w:rPr>
          <w:rFonts w:ascii="Century Gothic" w:hAnsi="Century Gothic"/>
          <w:w w:val="90"/>
          <w:sz w:val="20"/>
          <w:szCs w:val="20"/>
        </w:rPr>
        <w:t xml:space="preserve"> </w:t>
      </w:r>
      <w:r w:rsidR="009C4EC7" w:rsidRPr="00151E6D">
        <w:rPr>
          <w:rFonts w:ascii="Century Gothic" w:hAnsi="Century Gothic"/>
          <w:w w:val="90"/>
          <w:sz w:val="20"/>
          <w:szCs w:val="20"/>
        </w:rPr>
        <w:t xml:space="preserve">Em caso de perda ou quebra do sigilo da senha de acesso, caberá ao interessado efetuar o seu cancelamento por meio do sítio eletrônico </w:t>
      </w:r>
      <w:hyperlink r:id="rId12" w:history="1">
        <w:r w:rsidR="009C4EC7" w:rsidRPr="00151E6D">
          <w:rPr>
            <w:rStyle w:val="Hyperlink"/>
            <w:rFonts w:ascii="Century Gothic" w:hAnsi="Century Gothic"/>
            <w:w w:val="90"/>
            <w:sz w:val="20"/>
            <w:szCs w:val="20"/>
          </w:rPr>
          <w:t>www.bec.sp.gov.br</w:t>
        </w:r>
      </w:hyperlink>
      <w:r w:rsidR="009C4EC7" w:rsidRPr="00151E6D">
        <w:rPr>
          <w:rFonts w:ascii="Century Gothic" w:hAnsi="Century Gothic"/>
          <w:w w:val="90"/>
          <w:sz w:val="20"/>
          <w:szCs w:val="20"/>
        </w:rPr>
        <w:t xml:space="preserve"> &lt;</w:t>
      </w:r>
      <w:hyperlink r:id="rId13" w:history="1">
        <w:r w:rsidR="009C4EC7" w:rsidRPr="00151E6D">
          <w:rPr>
            <w:rStyle w:val="Hyperlink"/>
            <w:rFonts w:ascii="Century Gothic" w:hAnsi="Century Gothic"/>
            <w:w w:val="90"/>
            <w:sz w:val="20"/>
            <w:szCs w:val="20"/>
          </w:rPr>
          <w:t>http://www.bec.sp.gov.br</w:t>
        </w:r>
      </w:hyperlink>
      <w:r w:rsidR="009C4EC7" w:rsidRPr="00151E6D">
        <w:rPr>
          <w:rFonts w:ascii="Century Gothic" w:hAnsi="Century Gothic"/>
          <w:w w:val="90"/>
          <w:sz w:val="20"/>
          <w:szCs w:val="20"/>
        </w:rPr>
        <w:t>/&gt; (opção "CAUFESP"), conforme Resolução CC-27, de 25.05.2006.</w:t>
      </w:r>
    </w:p>
    <w:p w14:paraId="0177191E" w14:textId="77777777" w:rsidR="00922218" w:rsidRPr="006807F6" w:rsidRDefault="00922218" w:rsidP="00922218">
      <w:pPr>
        <w:ind w:firstLine="426"/>
        <w:jc w:val="both"/>
        <w:rPr>
          <w:rFonts w:ascii="Century Gothic" w:hAnsi="Century Gothic"/>
          <w:w w:val="90"/>
          <w:sz w:val="20"/>
          <w:szCs w:val="20"/>
        </w:rPr>
      </w:pPr>
    </w:p>
    <w:p w14:paraId="0177191F" w14:textId="77777777" w:rsidR="009C4EC7" w:rsidRPr="006E7564" w:rsidRDefault="009C4EC7" w:rsidP="009C4EC7">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4. Cada representante credenciado poderá representar apenas uma licitante, em cada Pregão Eletrônico.</w:t>
      </w:r>
    </w:p>
    <w:p w14:paraId="01771920" w14:textId="77777777" w:rsidR="009C4EC7" w:rsidRPr="006E7564" w:rsidRDefault="009C4EC7" w:rsidP="009C4EC7">
      <w:pPr>
        <w:ind w:firstLine="426"/>
        <w:jc w:val="both"/>
        <w:rPr>
          <w:rFonts w:ascii="Century Gothic" w:hAnsi="Century Gothic"/>
          <w:w w:val="90"/>
          <w:sz w:val="20"/>
          <w:szCs w:val="20"/>
        </w:rPr>
      </w:pPr>
    </w:p>
    <w:p w14:paraId="01771921" w14:textId="77777777" w:rsidR="009C4EC7" w:rsidRPr="006E7564" w:rsidRDefault="009C4EC7" w:rsidP="009C4EC7">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 O envio da proposta vinculará a licitante ao cumprimento de todas as condições e obrigações inerentes ao certame.</w:t>
      </w:r>
    </w:p>
    <w:p w14:paraId="01771922" w14:textId="77777777" w:rsidR="009C4EC7" w:rsidRPr="006E7564" w:rsidRDefault="009C4EC7" w:rsidP="009C4EC7">
      <w:pPr>
        <w:tabs>
          <w:tab w:val="left" w:pos="851"/>
        </w:tabs>
        <w:ind w:firstLine="426"/>
        <w:jc w:val="both"/>
        <w:rPr>
          <w:rFonts w:ascii="Century Gothic" w:hAnsi="Century Gothic"/>
          <w:w w:val="90"/>
          <w:sz w:val="20"/>
          <w:szCs w:val="20"/>
        </w:rPr>
      </w:pPr>
    </w:p>
    <w:p w14:paraId="01771923" w14:textId="77777777" w:rsidR="009C4EC7" w:rsidRPr="006E7564" w:rsidRDefault="009C4EC7" w:rsidP="009C4EC7">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5.1. </w:t>
      </w:r>
      <w:proofErr w:type="gramStart"/>
      <w:r w:rsidRPr="006E7564">
        <w:rPr>
          <w:rFonts w:ascii="Century Gothic" w:hAnsi="Century Gothic"/>
          <w:w w:val="90"/>
          <w:sz w:val="20"/>
          <w:szCs w:val="20"/>
        </w:rPr>
        <w:t>A(</w:t>
      </w:r>
      <w:proofErr w:type="gramEnd"/>
      <w:r w:rsidRPr="006E7564">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01771924" w14:textId="77777777" w:rsidR="009C4EC7" w:rsidRPr="006E7564" w:rsidRDefault="009C4EC7" w:rsidP="009C4EC7">
      <w:pPr>
        <w:tabs>
          <w:tab w:val="left" w:pos="851"/>
        </w:tabs>
        <w:ind w:firstLine="426"/>
        <w:jc w:val="both"/>
        <w:rPr>
          <w:rFonts w:ascii="Century Gothic" w:hAnsi="Century Gothic"/>
          <w:w w:val="90"/>
          <w:sz w:val="20"/>
          <w:szCs w:val="20"/>
        </w:rPr>
      </w:pPr>
    </w:p>
    <w:p w14:paraId="01771925" w14:textId="77777777" w:rsidR="009C4EC7" w:rsidRDefault="009C4EC7" w:rsidP="009C4EC7">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6E7564">
          <w:rPr>
            <w:rStyle w:val="Hyperlink"/>
            <w:rFonts w:ascii="Century Gothic" w:hAnsi="Century Gothic"/>
            <w:w w:val="90"/>
            <w:sz w:val="20"/>
            <w:szCs w:val="20"/>
          </w:rPr>
          <w:t>www.receita.fazenda.gov.br</w:t>
        </w:r>
      </w:hyperlink>
      <w:r w:rsidRPr="006E7564">
        <w:rPr>
          <w:rFonts w:ascii="Century Gothic" w:hAnsi="Century Gothic"/>
          <w:w w:val="90"/>
          <w:sz w:val="20"/>
          <w:szCs w:val="20"/>
        </w:rPr>
        <w:t xml:space="preserve"> e </w:t>
      </w:r>
      <w:hyperlink r:id="rId15" w:history="1">
        <w:r w:rsidRPr="006E7564">
          <w:rPr>
            <w:rStyle w:val="Hyperlink"/>
            <w:rFonts w:ascii="Century Gothic" w:hAnsi="Century Gothic"/>
            <w:w w:val="90"/>
            <w:sz w:val="20"/>
            <w:szCs w:val="20"/>
          </w:rPr>
          <w:t>www.caixa.gov.br</w:t>
        </w:r>
      </w:hyperlink>
      <w:r w:rsidRPr="006E7564">
        <w:rPr>
          <w:rFonts w:ascii="Century Gothic" w:hAnsi="Century Gothic"/>
          <w:w w:val="90"/>
          <w:sz w:val="20"/>
          <w:szCs w:val="20"/>
        </w:rPr>
        <w:t>.</w:t>
      </w:r>
    </w:p>
    <w:p w14:paraId="01771926" w14:textId="77777777" w:rsidR="009C4EC7" w:rsidRDefault="009C4EC7" w:rsidP="009C4EC7">
      <w:pPr>
        <w:tabs>
          <w:tab w:val="left" w:pos="851"/>
        </w:tabs>
        <w:ind w:firstLine="426"/>
        <w:jc w:val="both"/>
        <w:rPr>
          <w:rFonts w:ascii="Century Gothic" w:hAnsi="Century Gothic"/>
          <w:w w:val="90"/>
          <w:sz w:val="20"/>
          <w:szCs w:val="20"/>
        </w:rPr>
      </w:pPr>
    </w:p>
    <w:p w14:paraId="01771927" w14:textId="77777777" w:rsidR="009C4EC7" w:rsidRPr="00CA6DA3" w:rsidRDefault="009C4EC7" w:rsidP="009C4EC7">
      <w:pPr>
        <w:tabs>
          <w:tab w:val="left" w:pos="851"/>
        </w:tabs>
        <w:ind w:firstLine="426"/>
        <w:jc w:val="both"/>
        <w:rPr>
          <w:rFonts w:ascii="Century Gothic" w:hAnsi="Century Gothic"/>
          <w:w w:val="90"/>
          <w:sz w:val="20"/>
          <w:szCs w:val="20"/>
        </w:rPr>
      </w:pPr>
      <w:r>
        <w:rPr>
          <w:rFonts w:ascii="Century Gothic" w:hAnsi="Century Gothic"/>
          <w:w w:val="90"/>
          <w:sz w:val="20"/>
          <w:szCs w:val="20"/>
        </w:rPr>
        <w:t>0</w:t>
      </w:r>
      <w:r w:rsidRPr="00CA6DA3">
        <w:rPr>
          <w:rFonts w:ascii="Century Gothic" w:hAnsi="Century Gothic"/>
          <w:w w:val="90"/>
          <w:sz w:val="20"/>
          <w:szCs w:val="20"/>
        </w:rPr>
        <w:t>6. Para o exercício do direito de preferência de que trata o subitem 6, bem como para a fruição do benefício da habilitação com irregularidade fiscal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01771928" w14:textId="77777777" w:rsidR="00922218" w:rsidRDefault="00922218" w:rsidP="00922218">
      <w:pPr>
        <w:ind w:firstLine="426"/>
        <w:jc w:val="both"/>
        <w:rPr>
          <w:rFonts w:ascii="Century Gothic" w:hAnsi="Century Gothic"/>
          <w:w w:val="90"/>
          <w:sz w:val="20"/>
          <w:szCs w:val="20"/>
        </w:rPr>
      </w:pPr>
    </w:p>
    <w:p w14:paraId="01771929" w14:textId="77777777" w:rsidR="009C4EC7" w:rsidRDefault="009C4EC7" w:rsidP="00922218">
      <w:pPr>
        <w:ind w:firstLine="426"/>
        <w:jc w:val="both"/>
        <w:rPr>
          <w:rFonts w:ascii="Century Gothic" w:hAnsi="Century Gothic"/>
          <w:w w:val="90"/>
          <w:sz w:val="20"/>
          <w:szCs w:val="20"/>
        </w:rPr>
      </w:pPr>
    </w:p>
    <w:p w14:paraId="0177192A"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III - DAS PROPOSTAS</w:t>
      </w:r>
    </w:p>
    <w:p w14:paraId="0177192B" w14:textId="77777777" w:rsidR="00463CB5" w:rsidRPr="0002448F" w:rsidRDefault="00463CB5" w:rsidP="00073E0D">
      <w:pPr>
        <w:ind w:firstLine="426"/>
        <w:jc w:val="center"/>
        <w:rPr>
          <w:rFonts w:ascii="Century Gothic" w:hAnsi="Century Gothic"/>
          <w:b/>
          <w:w w:val="90"/>
          <w:sz w:val="20"/>
          <w:szCs w:val="20"/>
        </w:rPr>
      </w:pPr>
    </w:p>
    <w:p w14:paraId="0177192C" w14:textId="77777777" w:rsidR="00463CB5" w:rsidRPr="0002448F" w:rsidRDefault="00463CB5" w:rsidP="003B3D96">
      <w:pPr>
        <w:tabs>
          <w:tab w:val="left" w:pos="709"/>
        </w:tabs>
        <w:ind w:firstLine="426"/>
        <w:jc w:val="both"/>
        <w:rPr>
          <w:rFonts w:ascii="Century Gothic" w:hAnsi="Century Gothic"/>
          <w:w w:val="90"/>
          <w:sz w:val="20"/>
          <w:szCs w:val="20"/>
        </w:rPr>
      </w:pPr>
      <w:proofErr w:type="gramStart"/>
      <w:r w:rsidRPr="0002448F">
        <w:rPr>
          <w:rFonts w:ascii="Century Gothic" w:hAnsi="Century Gothic"/>
          <w:w w:val="90"/>
          <w:sz w:val="20"/>
          <w:szCs w:val="20"/>
        </w:rPr>
        <w:t>1.</w:t>
      </w:r>
      <w:r w:rsidRPr="0002448F">
        <w:rPr>
          <w:rFonts w:ascii="Century Gothic" w:hAnsi="Century Gothic"/>
          <w:w w:val="90"/>
          <w:sz w:val="20"/>
          <w:szCs w:val="20"/>
        </w:rPr>
        <w:tab/>
        <w:t>As</w:t>
      </w:r>
      <w:proofErr w:type="gramEnd"/>
      <w:r w:rsidRPr="0002448F">
        <w:rPr>
          <w:rFonts w:ascii="Century Gothic" w:hAnsi="Century Gothic"/>
          <w:w w:val="90"/>
          <w:sz w:val="20"/>
          <w:szCs w:val="20"/>
        </w:rPr>
        <w:t xml:space="preserve"> propostas deverão ser enviadas por meio eletrônico disponível no endereço </w:t>
      </w:r>
      <w:r w:rsidRPr="0002448F">
        <w:rPr>
          <w:rFonts w:ascii="Century Gothic" w:hAnsi="Century Gothic"/>
          <w:color w:val="4F81BD"/>
          <w:w w:val="90"/>
          <w:sz w:val="20"/>
          <w:szCs w:val="20"/>
          <w:u w:val="single"/>
        </w:rPr>
        <w:t>www.bec.sp.gov.br</w:t>
      </w:r>
      <w:r w:rsidRPr="0002448F">
        <w:rPr>
          <w:rFonts w:ascii="Century Gothic" w:hAnsi="Century Gothic"/>
          <w:w w:val="90"/>
          <w:sz w:val="20"/>
          <w:szCs w:val="20"/>
        </w:rPr>
        <w:t xml:space="preserve"> ou </w:t>
      </w:r>
      <w:r w:rsidRPr="0002448F">
        <w:rPr>
          <w:rFonts w:ascii="Century Gothic" w:hAnsi="Century Gothic"/>
          <w:color w:val="4F81BD"/>
          <w:w w:val="90"/>
          <w:sz w:val="20"/>
          <w:szCs w:val="20"/>
          <w:u w:val="single"/>
        </w:rPr>
        <w:t>www.bec.fazenda.sp.gov.br</w:t>
      </w:r>
      <w:r w:rsidRPr="0002448F">
        <w:rPr>
          <w:rFonts w:ascii="Century Gothic" w:hAnsi="Century Gothic"/>
          <w:w w:val="90"/>
          <w:sz w:val="20"/>
          <w:szCs w:val="20"/>
        </w:rPr>
        <w:t xml:space="preserve"> na opção "PREGA</w:t>
      </w:r>
      <w:r w:rsidR="002832C8" w:rsidRPr="0002448F">
        <w:rPr>
          <w:rFonts w:ascii="Century Gothic" w:hAnsi="Century Gothic"/>
          <w:w w:val="90"/>
          <w:sz w:val="20"/>
          <w:szCs w:val="20"/>
        </w:rPr>
        <w:t>O</w:t>
      </w:r>
      <w:r w:rsidRPr="0002448F">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177192D" w14:textId="77777777" w:rsidR="00463CB5" w:rsidRPr="0002448F" w:rsidRDefault="00463CB5" w:rsidP="00073E0D">
      <w:pPr>
        <w:ind w:firstLine="426"/>
        <w:jc w:val="both"/>
        <w:rPr>
          <w:rFonts w:ascii="Century Gothic" w:hAnsi="Century Gothic"/>
          <w:w w:val="90"/>
          <w:sz w:val="20"/>
          <w:szCs w:val="20"/>
        </w:rPr>
      </w:pPr>
    </w:p>
    <w:p w14:paraId="0177192E" w14:textId="77777777" w:rsidR="00463CB5" w:rsidRPr="0002448F" w:rsidRDefault="00463CB5" w:rsidP="003B3D96">
      <w:pPr>
        <w:tabs>
          <w:tab w:val="left" w:pos="709"/>
          <w:tab w:val="left" w:pos="851"/>
        </w:tabs>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A proposta de preço deverá conter os seguintes elementos:</w:t>
      </w:r>
    </w:p>
    <w:p w14:paraId="0177192F" w14:textId="77777777" w:rsidR="00463CB5" w:rsidRPr="0002448F" w:rsidRDefault="00463CB5" w:rsidP="00073E0D">
      <w:pPr>
        <w:ind w:firstLine="426"/>
        <w:jc w:val="both"/>
        <w:rPr>
          <w:rFonts w:ascii="Century Gothic" w:hAnsi="Century Gothic"/>
          <w:w w:val="90"/>
          <w:sz w:val="20"/>
          <w:szCs w:val="20"/>
        </w:rPr>
      </w:pPr>
    </w:p>
    <w:p w14:paraId="01771930" w14:textId="77777777" w:rsidR="00463CB5" w:rsidRDefault="00463CB5" w:rsidP="00552098">
      <w:pPr>
        <w:numPr>
          <w:ilvl w:val="0"/>
          <w:numId w:val="10"/>
        </w:numPr>
        <w:tabs>
          <w:tab w:val="left" w:pos="709"/>
        </w:tabs>
        <w:ind w:left="709" w:hanging="283"/>
        <w:jc w:val="both"/>
        <w:rPr>
          <w:rFonts w:ascii="Century Gothic" w:hAnsi="Century Gothic"/>
          <w:w w:val="90"/>
          <w:sz w:val="20"/>
          <w:szCs w:val="20"/>
        </w:rPr>
      </w:pPr>
      <w:proofErr w:type="gramStart"/>
      <w:r w:rsidRPr="0002448F">
        <w:rPr>
          <w:rFonts w:ascii="Century Gothic" w:hAnsi="Century Gothic"/>
          <w:w w:val="90"/>
          <w:sz w:val="20"/>
          <w:szCs w:val="20"/>
        </w:rPr>
        <w:lastRenderedPageBreak/>
        <w:t>indicação</w:t>
      </w:r>
      <w:proofErr w:type="gramEnd"/>
      <w:r w:rsidRPr="0002448F">
        <w:rPr>
          <w:rFonts w:ascii="Century Gothic" w:hAnsi="Century Gothic"/>
          <w:w w:val="90"/>
          <w:sz w:val="20"/>
          <w:szCs w:val="20"/>
        </w:rPr>
        <w:t xml:space="preserve"> da procedência, marca e modelo d</w:t>
      </w:r>
      <w:r w:rsidR="00552098">
        <w:rPr>
          <w:rFonts w:ascii="Century Gothic" w:hAnsi="Century Gothic"/>
          <w:w w:val="90"/>
          <w:sz w:val="20"/>
          <w:szCs w:val="20"/>
        </w:rPr>
        <w:t>e tod</w:t>
      </w:r>
      <w:r w:rsidRPr="0002448F">
        <w:rPr>
          <w:rFonts w:ascii="Century Gothic" w:hAnsi="Century Gothic"/>
          <w:w w:val="90"/>
          <w:sz w:val="20"/>
          <w:szCs w:val="20"/>
        </w:rPr>
        <w:t>os produtos cotados</w:t>
      </w:r>
      <w:r w:rsidR="00552098">
        <w:rPr>
          <w:rFonts w:ascii="Century Gothic" w:hAnsi="Century Gothic"/>
          <w:w w:val="90"/>
          <w:sz w:val="20"/>
          <w:szCs w:val="20"/>
        </w:rPr>
        <w:t xml:space="preserve"> por item</w:t>
      </w:r>
      <w:r w:rsidRPr="0002448F">
        <w:rPr>
          <w:rFonts w:ascii="Century Gothic" w:hAnsi="Century Gothic"/>
          <w:w w:val="90"/>
          <w:sz w:val="20"/>
          <w:szCs w:val="20"/>
        </w:rPr>
        <w:t xml:space="preserve">, observadas as especificações do memorial descritivo constantes do Anexo </w:t>
      </w:r>
      <w:r w:rsidR="0097705C">
        <w:rPr>
          <w:rFonts w:ascii="Century Gothic" w:hAnsi="Century Gothic"/>
          <w:w w:val="90"/>
          <w:sz w:val="20"/>
          <w:szCs w:val="20"/>
        </w:rPr>
        <w:t>1</w:t>
      </w:r>
      <w:r w:rsidR="00C22871" w:rsidRPr="0002448F">
        <w:rPr>
          <w:rFonts w:ascii="Century Gothic" w:hAnsi="Century Gothic"/>
          <w:w w:val="90"/>
          <w:sz w:val="20"/>
          <w:szCs w:val="20"/>
        </w:rPr>
        <w:t>,</w:t>
      </w:r>
      <w:r w:rsidRPr="0002448F">
        <w:rPr>
          <w:rFonts w:ascii="Century Gothic" w:hAnsi="Century Gothic"/>
          <w:w w:val="90"/>
          <w:sz w:val="20"/>
          <w:szCs w:val="20"/>
        </w:rPr>
        <w:t xml:space="preserve"> deste Edital;</w:t>
      </w:r>
    </w:p>
    <w:p w14:paraId="01771931" w14:textId="77777777" w:rsidR="00552098" w:rsidRPr="0002448F" w:rsidRDefault="00552098" w:rsidP="00585EE0">
      <w:pPr>
        <w:numPr>
          <w:ilvl w:val="1"/>
          <w:numId w:val="10"/>
        </w:numPr>
        <w:tabs>
          <w:tab w:val="left" w:pos="1134"/>
          <w:tab w:val="left" w:pos="1276"/>
        </w:tabs>
        <w:ind w:left="1701" w:hanging="555"/>
        <w:jc w:val="both"/>
        <w:rPr>
          <w:rFonts w:ascii="Century Gothic" w:hAnsi="Century Gothic"/>
          <w:w w:val="90"/>
          <w:sz w:val="20"/>
          <w:szCs w:val="20"/>
        </w:rPr>
      </w:pPr>
      <w:r>
        <w:rPr>
          <w:rFonts w:ascii="Century Gothic" w:hAnsi="Century Gothic"/>
          <w:w w:val="90"/>
          <w:sz w:val="20"/>
          <w:szCs w:val="20"/>
        </w:rPr>
        <w:t>1. Caso o espaço disponível em sistema não seja suficiente para o fornecimento das marcas e modelos dos 5 equipamentos constantes para cada item, estas informações poderão ser solicitadas e fornecidas por intermédio do chat, em fase anterior à classificação das propostas. Não serão aceitas alterações nos dados fornecidos.</w:t>
      </w:r>
    </w:p>
    <w:p w14:paraId="01771932" w14:textId="77777777" w:rsidR="00463CB5" w:rsidRPr="0002448F" w:rsidRDefault="00463CB5" w:rsidP="00073E0D">
      <w:pPr>
        <w:tabs>
          <w:tab w:val="left" w:pos="993"/>
        </w:tabs>
        <w:ind w:firstLine="426"/>
        <w:jc w:val="both"/>
        <w:rPr>
          <w:rFonts w:ascii="Century Gothic" w:hAnsi="Century Gothic"/>
          <w:w w:val="90"/>
          <w:sz w:val="20"/>
          <w:szCs w:val="20"/>
        </w:rPr>
      </w:pPr>
    </w:p>
    <w:p w14:paraId="01771933" w14:textId="77777777" w:rsidR="00463CB5" w:rsidRPr="0002448F" w:rsidRDefault="00463CB5" w:rsidP="00073E0D">
      <w:pPr>
        <w:tabs>
          <w:tab w:val="left" w:pos="993"/>
          <w:tab w:val="left" w:pos="1134"/>
        </w:tabs>
        <w:ind w:firstLine="426"/>
        <w:jc w:val="both"/>
        <w:rPr>
          <w:rFonts w:ascii="Century Gothic" w:hAnsi="Century Gothic"/>
          <w:w w:val="90"/>
          <w:sz w:val="20"/>
          <w:szCs w:val="20"/>
        </w:rPr>
      </w:pPr>
      <w:r w:rsidRPr="0002448F">
        <w:rPr>
          <w:rFonts w:ascii="Century Gothic" w:hAnsi="Century Gothic"/>
          <w:w w:val="90"/>
          <w:sz w:val="20"/>
          <w:szCs w:val="20"/>
        </w:rPr>
        <w:t>b)</w:t>
      </w:r>
      <w:r w:rsidR="008F2989" w:rsidRPr="0002448F">
        <w:rPr>
          <w:rFonts w:ascii="Century Gothic" w:hAnsi="Century Gothic"/>
          <w:w w:val="90"/>
          <w:sz w:val="20"/>
          <w:szCs w:val="20"/>
        </w:rPr>
        <w:t xml:space="preserve"> </w:t>
      </w:r>
      <w:r w:rsidRPr="0002448F">
        <w:rPr>
          <w:rFonts w:ascii="Century Gothic" w:hAnsi="Century Gothic"/>
          <w:w w:val="90"/>
          <w:sz w:val="20"/>
          <w:szCs w:val="20"/>
        </w:rPr>
        <w:t>preços unitário e total,</w:t>
      </w:r>
      <w:r w:rsidR="00820FA0" w:rsidRPr="0002448F">
        <w:rPr>
          <w:rFonts w:ascii="Century Gothic" w:hAnsi="Century Gothic"/>
          <w:w w:val="90"/>
          <w:sz w:val="20"/>
          <w:szCs w:val="20"/>
        </w:rPr>
        <w:t xml:space="preserve"> por item,</w:t>
      </w:r>
      <w:r w:rsidRPr="0002448F">
        <w:rPr>
          <w:rFonts w:ascii="Century Gothic" w:hAnsi="Century Gothic"/>
          <w:w w:val="90"/>
          <w:sz w:val="20"/>
          <w:szCs w:val="20"/>
        </w:rPr>
        <w:t xml:space="preserve">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01771934" w14:textId="77777777" w:rsidR="00463CB5" w:rsidRPr="0002448F" w:rsidRDefault="00463CB5" w:rsidP="00073E0D">
      <w:pPr>
        <w:ind w:firstLine="426"/>
        <w:jc w:val="both"/>
        <w:rPr>
          <w:rFonts w:ascii="Century Gothic" w:hAnsi="Century Gothic"/>
          <w:w w:val="90"/>
          <w:sz w:val="20"/>
          <w:szCs w:val="20"/>
        </w:rPr>
      </w:pPr>
    </w:p>
    <w:p w14:paraId="0177193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w:t>
      </w:r>
      <w:r w:rsidRPr="0002448F">
        <w:rPr>
          <w:rFonts w:ascii="Century Gothic" w:hAnsi="Century Gothic"/>
          <w:w w:val="90"/>
          <w:sz w:val="20"/>
          <w:szCs w:val="20"/>
        </w:rPr>
        <w:tab/>
        <w:t>O prazo de validade da proposta será de 60 (sessenta) dias.</w:t>
      </w:r>
    </w:p>
    <w:p w14:paraId="0177193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937"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4.</w:t>
      </w:r>
      <w:r w:rsidRPr="0002448F">
        <w:rPr>
          <w:rFonts w:ascii="Century Gothic" w:hAnsi="Century Gothic"/>
          <w:w w:val="90"/>
          <w:sz w:val="20"/>
          <w:szCs w:val="20"/>
        </w:rPr>
        <w:tab/>
        <w:t>Não</w:t>
      </w:r>
      <w:proofErr w:type="gramEnd"/>
      <w:r w:rsidRPr="0002448F">
        <w:rPr>
          <w:rFonts w:ascii="Century Gothic" w:hAnsi="Century Gothic"/>
          <w:w w:val="90"/>
          <w:sz w:val="20"/>
          <w:szCs w:val="20"/>
        </w:rPr>
        <w:t xml:space="preserve"> será admitida cotação inferior à quantidade prevista neste Edital.</w:t>
      </w:r>
    </w:p>
    <w:p w14:paraId="01771938" w14:textId="77777777" w:rsidR="00463CB5" w:rsidRPr="0002448F" w:rsidRDefault="00463CB5" w:rsidP="00073E0D">
      <w:pPr>
        <w:ind w:firstLine="426"/>
        <w:jc w:val="both"/>
        <w:rPr>
          <w:rFonts w:ascii="Century Gothic" w:hAnsi="Century Gothic"/>
          <w:w w:val="90"/>
          <w:sz w:val="20"/>
          <w:szCs w:val="20"/>
        </w:rPr>
      </w:pPr>
    </w:p>
    <w:p w14:paraId="01771939" w14:textId="77777777" w:rsidR="00463CB5" w:rsidRDefault="0090031E" w:rsidP="00073E0D">
      <w:pPr>
        <w:ind w:firstLine="426"/>
        <w:jc w:val="both"/>
        <w:rPr>
          <w:rFonts w:ascii="Century Gothic" w:hAnsi="Century Gothic"/>
          <w:w w:val="90"/>
          <w:sz w:val="20"/>
          <w:szCs w:val="20"/>
        </w:rPr>
      </w:pPr>
      <w:r w:rsidRPr="0002448F">
        <w:rPr>
          <w:rFonts w:ascii="Century Gothic" w:hAnsi="Century Gothic"/>
          <w:w w:val="90"/>
          <w:sz w:val="20"/>
          <w:szCs w:val="20"/>
        </w:rPr>
        <w:t>5</w:t>
      </w:r>
      <w:r w:rsidR="00463CB5" w:rsidRPr="0002448F">
        <w:rPr>
          <w:rFonts w:ascii="Century Gothic" w:hAnsi="Century Gothic"/>
          <w:w w:val="90"/>
          <w:sz w:val="20"/>
          <w:szCs w:val="20"/>
        </w:rPr>
        <w:t>.</w:t>
      </w:r>
      <w:r w:rsidR="00463CB5" w:rsidRPr="0002448F">
        <w:rPr>
          <w:rFonts w:ascii="Century Gothic" w:hAnsi="Century Gothic"/>
          <w:w w:val="90"/>
          <w:sz w:val="20"/>
          <w:szCs w:val="20"/>
        </w:rPr>
        <w:tab/>
      </w:r>
      <w:proofErr w:type="gramStart"/>
      <w:r w:rsidR="00463CB5" w:rsidRPr="0002448F">
        <w:rPr>
          <w:rFonts w:ascii="Century Gothic" w:hAnsi="Century Gothic"/>
          <w:w w:val="90"/>
          <w:sz w:val="20"/>
          <w:szCs w:val="20"/>
        </w:rPr>
        <w:t>O</w:t>
      </w:r>
      <w:r w:rsidR="002F7B2C" w:rsidRPr="0002448F">
        <w:rPr>
          <w:rFonts w:ascii="Century Gothic" w:hAnsi="Century Gothic"/>
          <w:w w:val="90"/>
          <w:sz w:val="20"/>
          <w:szCs w:val="20"/>
        </w:rPr>
        <w:t>(</w:t>
      </w:r>
      <w:proofErr w:type="gramEnd"/>
      <w:r w:rsidR="002F7B2C" w:rsidRPr="0002448F">
        <w:rPr>
          <w:rFonts w:ascii="Century Gothic" w:hAnsi="Century Gothic"/>
          <w:w w:val="90"/>
          <w:sz w:val="20"/>
          <w:szCs w:val="20"/>
        </w:rPr>
        <w:t>s)</w:t>
      </w:r>
      <w:r w:rsidR="00463CB5" w:rsidRPr="0002448F">
        <w:rPr>
          <w:rFonts w:ascii="Century Gothic" w:hAnsi="Century Gothic"/>
          <w:w w:val="90"/>
          <w:sz w:val="20"/>
          <w:szCs w:val="20"/>
        </w:rPr>
        <w:t xml:space="preserve"> preço</w:t>
      </w:r>
      <w:r w:rsidR="002F7B2C" w:rsidRPr="0002448F">
        <w:rPr>
          <w:rFonts w:ascii="Century Gothic" w:hAnsi="Century Gothic"/>
          <w:w w:val="90"/>
          <w:sz w:val="20"/>
          <w:szCs w:val="20"/>
        </w:rPr>
        <w:t>(s)</w:t>
      </w:r>
      <w:r w:rsidR="00463CB5" w:rsidRPr="0002448F">
        <w:rPr>
          <w:rFonts w:ascii="Century Gothic" w:hAnsi="Century Gothic"/>
          <w:w w:val="90"/>
          <w:sz w:val="20"/>
          <w:szCs w:val="20"/>
        </w:rPr>
        <w:t xml:space="preserve"> ofertado</w:t>
      </w:r>
      <w:r w:rsidR="002F7B2C" w:rsidRPr="0002448F">
        <w:rPr>
          <w:rFonts w:ascii="Century Gothic" w:hAnsi="Century Gothic"/>
          <w:w w:val="90"/>
          <w:sz w:val="20"/>
          <w:szCs w:val="20"/>
        </w:rPr>
        <w:t>(s)</w:t>
      </w:r>
      <w:r w:rsidR="00463CB5" w:rsidRPr="0002448F">
        <w:rPr>
          <w:rFonts w:ascii="Century Gothic" w:hAnsi="Century Gothic"/>
          <w:w w:val="90"/>
          <w:sz w:val="20"/>
          <w:szCs w:val="20"/>
        </w:rPr>
        <w:t xml:space="preserve"> permanecer</w:t>
      </w:r>
      <w:r w:rsidR="002832C8" w:rsidRPr="0002448F">
        <w:rPr>
          <w:rFonts w:ascii="Century Gothic" w:hAnsi="Century Gothic"/>
          <w:w w:val="90"/>
          <w:sz w:val="20"/>
          <w:szCs w:val="20"/>
        </w:rPr>
        <w:t>á</w:t>
      </w:r>
      <w:r w:rsidR="002F7B2C" w:rsidRPr="0002448F">
        <w:rPr>
          <w:rFonts w:ascii="Century Gothic" w:hAnsi="Century Gothic"/>
          <w:w w:val="90"/>
          <w:sz w:val="20"/>
          <w:szCs w:val="20"/>
        </w:rPr>
        <w:t>(</w:t>
      </w:r>
      <w:proofErr w:type="spellStart"/>
      <w:r w:rsidR="002F7B2C" w:rsidRPr="0002448F">
        <w:rPr>
          <w:rFonts w:ascii="Century Gothic" w:hAnsi="Century Gothic"/>
          <w:w w:val="90"/>
          <w:sz w:val="20"/>
          <w:szCs w:val="20"/>
        </w:rPr>
        <w:t>ão</w:t>
      </w:r>
      <w:proofErr w:type="spellEnd"/>
      <w:r w:rsidR="002F7B2C" w:rsidRPr="0002448F">
        <w:rPr>
          <w:rFonts w:ascii="Century Gothic" w:hAnsi="Century Gothic"/>
          <w:w w:val="90"/>
          <w:sz w:val="20"/>
          <w:szCs w:val="20"/>
        </w:rPr>
        <w:t>)</w:t>
      </w:r>
      <w:r w:rsidR="002832C8" w:rsidRPr="0002448F">
        <w:rPr>
          <w:rFonts w:ascii="Century Gothic" w:hAnsi="Century Gothic"/>
          <w:w w:val="90"/>
          <w:sz w:val="20"/>
          <w:szCs w:val="20"/>
        </w:rPr>
        <w:t xml:space="preserve"> </w:t>
      </w:r>
      <w:r w:rsidR="00463CB5" w:rsidRPr="0002448F">
        <w:rPr>
          <w:rFonts w:ascii="Century Gothic" w:hAnsi="Century Gothic"/>
          <w:w w:val="90"/>
          <w:sz w:val="20"/>
          <w:szCs w:val="20"/>
        </w:rPr>
        <w:t>fixo</w:t>
      </w:r>
      <w:r w:rsidR="002F7B2C" w:rsidRPr="0002448F">
        <w:rPr>
          <w:rFonts w:ascii="Century Gothic" w:hAnsi="Century Gothic"/>
          <w:w w:val="90"/>
          <w:sz w:val="20"/>
          <w:szCs w:val="20"/>
        </w:rPr>
        <w:t>(s)</w:t>
      </w:r>
      <w:r w:rsidR="00463CB5" w:rsidRPr="0002448F">
        <w:rPr>
          <w:rFonts w:ascii="Century Gothic" w:hAnsi="Century Gothic"/>
          <w:w w:val="90"/>
          <w:sz w:val="20"/>
          <w:szCs w:val="20"/>
        </w:rPr>
        <w:t xml:space="preserve"> e irreajustável</w:t>
      </w:r>
      <w:r w:rsidR="002F7B2C" w:rsidRPr="0002448F">
        <w:rPr>
          <w:rFonts w:ascii="Century Gothic" w:hAnsi="Century Gothic"/>
          <w:w w:val="90"/>
          <w:sz w:val="20"/>
          <w:szCs w:val="20"/>
        </w:rPr>
        <w:t>(</w:t>
      </w:r>
      <w:proofErr w:type="spellStart"/>
      <w:r w:rsidR="002F7B2C" w:rsidRPr="0002448F">
        <w:rPr>
          <w:rFonts w:ascii="Century Gothic" w:hAnsi="Century Gothic"/>
          <w:w w:val="90"/>
          <w:sz w:val="20"/>
          <w:szCs w:val="20"/>
        </w:rPr>
        <w:t>is</w:t>
      </w:r>
      <w:proofErr w:type="spellEnd"/>
      <w:r w:rsidR="002F7B2C" w:rsidRPr="0002448F">
        <w:rPr>
          <w:rFonts w:ascii="Century Gothic" w:hAnsi="Century Gothic"/>
          <w:w w:val="90"/>
          <w:sz w:val="20"/>
          <w:szCs w:val="20"/>
        </w:rPr>
        <w:t>)</w:t>
      </w:r>
      <w:r w:rsidR="002832C8" w:rsidRPr="0002448F">
        <w:rPr>
          <w:rFonts w:ascii="Century Gothic" w:hAnsi="Century Gothic"/>
          <w:w w:val="90"/>
          <w:sz w:val="20"/>
          <w:szCs w:val="20"/>
        </w:rPr>
        <w:t>.</w:t>
      </w:r>
      <w:r w:rsidR="00463CB5" w:rsidRPr="0002448F">
        <w:rPr>
          <w:rFonts w:ascii="Century Gothic" w:hAnsi="Century Gothic"/>
          <w:w w:val="90"/>
          <w:sz w:val="20"/>
          <w:szCs w:val="20"/>
        </w:rPr>
        <w:t xml:space="preserve"> </w:t>
      </w:r>
    </w:p>
    <w:p w14:paraId="0177193A" w14:textId="77777777" w:rsidR="00064011" w:rsidRDefault="00064011" w:rsidP="00073E0D">
      <w:pPr>
        <w:ind w:firstLine="426"/>
        <w:jc w:val="both"/>
        <w:rPr>
          <w:rFonts w:ascii="Century Gothic" w:hAnsi="Century Gothic"/>
          <w:w w:val="90"/>
          <w:sz w:val="20"/>
          <w:szCs w:val="20"/>
        </w:rPr>
      </w:pPr>
    </w:p>
    <w:p w14:paraId="0177193B" w14:textId="77777777" w:rsidR="00064011" w:rsidRPr="001C4D26" w:rsidRDefault="00064011" w:rsidP="00064011">
      <w:pPr>
        <w:ind w:firstLine="426"/>
        <w:jc w:val="both"/>
        <w:rPr>
          <w:rFonts w:ascii="Century Gothic" w:hAnsi="Century Gothic"/>
          <w:w w:val="90"/>
          <w:sz w:val="20"/>
          <w:szCs w:val="20"/>
        </w:rPr>
      </w:pPr>
      <w:r w:rsidRPr="00844835">
        <w:rPr>
          <w:rFonts w:ascii="Century Gothic" w:hAnsi="Century Gothic"/>
          <w:w w:val="90"/>
          <w:sz w:val="20"/>
          <w:szCs w:val="20"/>
        </w:rPr>
        <w:t xml:space="preserve">6. Não é obrigatória a apresentação de proposta para todos os itens, podendo a licitante apresentar proposta somente para </w:t>
      </w:r>
      <w:proofErr w:type="gramStart"/>
      <w:r w:rsidRPr="00844835">
        <w:rPr>
          <w:rFonts w:ascii="Century Gothic" w:hAnsi="Century Gothic"/>
          <w:w w:val="90"/>
          <w:sz w:val="20"/>
          <w:szCs w:val="20"/>
        </w:rPr>
        <w:t>o(</w:t>
      </w:r>
      <w:proofErr w:type="gramEnd"/>
      <w:r w:rsidRPr="00844835">
        <w:rPr>
          <w:rFonts w:ascii="Century Gothic" w:hAnsi="Century Gothic"/>
          <w:w w:val="90"/>
          <w:sz w:val="20"/>
          <w:szCs w:val="20"/>
        </w:rPr>
        <w:t>s) item(</w:t>
      </w:r>
      <w:proofErr w:type="spellStart"/>
      <w:r w:rsidRPr="00844835">
        <w:rPr>
          <w:rFonts w:ascii="Century Gothic" w:hAnsi="Century Gothic"/>
          <w:w w:val="90"/>
          <w:sz w:val="20"/>
          <w:szCs w:val="20"/>
        </w:rPr>
        <w:t>ns</w:t>
      </w:r>
      <w:proofErr w:type="spellEnd"/>
      <w:r w:rsidRPr="00844835">
        <w:rPr>
          <w:rFonts w:ascii="Century Gothic" w:hAnsi="Century Gothic"/>
          <w:w w:val="90"/>
          <w:sz w:val="20"/>
          <w:szCs w:val="20"/>
        </w:rPr>
        <w:t>) de seu interesse.</w:t>
      </w:r>
      <w:r w:rsidRPr="001C4D26">
        <w:rPr>
          <w:rFonts w:ascii="Century Gothic" w:hAnsi="Century Gothic"/>
          <w:w w:val="90"/>
          <w:sz w:val="20"/>
          <w:szCs w:val="20"/>
        </w:rPr>
        <w:t xml:space="preserve"> </w:t>
      </w:r>
    </w:p>
    <w:p w14:paraId="0177193C" w14:textId="77777777" w:rsidR="00064011" w:rsidRPr="0002448F" w:rsidRDefault="00064011" w:rsidP="00073E0D">
      <w:pPr>
        <w:ind w:firstLine="426"/>
        <w:jc w:val="both"/>
        <w:rPr>
          <w:rFonts w:ascii="Century Gothic" w:hAnsi="Century Gothic"/>
          <w:w w:val="90"/>
          <w:sz w:val="20"/>
          <w:szCs w:val="20"/>
        </w:rPr>
      </w:pPr>
    </w:p>
    <w:p w14:paraId="0177193D" w14:textId="77777777" w:rsidR="00463CB5" w:rsidRPr="0002448F" w:rsidRDefault="00463CB5" w:rsidP="00073E0D">
      <w:pPr>
        <w:ind w:firstLine="426"/>
        <w:jc w:val="both"/>
        <w:rPr>
          <w:rFonts w:ascii="Century Gothic" w:hAnsi="Century Gothic"/>
          <w:w w:val="90"/>
          <w:sz w:val="20"/>
          <w:szCs w:val="20"/>
        </w:rPr>
      </w:pPr>
    </w:p>
    <w:p w14:paraId="0177193E"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IV - DA HABILITAÇÃO</w:t>
      </w:r>
    </w:p>
    <w:p w14:paraId="0177193F" w14:textId="77777777" w:rsidR="00463CB5" w:rsidRPr="0002448F" w:rsidRDefault="00463CB5" w:rsidP="00073E0D">
      <w:pPr>
        <w:ind w:firstLine="426"/>
        <w:jc w:val="both"/>
        <w:rPr>
          <w:rFonts w:ascii="Century Gothic" w:hAnsi="Century Gothic"/>
          <w:w w:val="90"/>
          <w:sz w:val="20"/>
          <w:szCs w:val="20"/>
        </w:rPr>
      </w:pPr>
    </w:p>
    <w:p w14:paraId="01771940" w14:textId="77777777" w:rsidR="00463CB5" w:rsidRPr="0002448F" w:rsidRDefault="00463CB5" w:rsidP="00073E0D">
      <w:pPr>
        <w:tabs>
          <w:tab w:val="left" w:pos="851"/>
        </w:tabs>
        <w:ind w:firstLine="426"/>
        <w:jc w:val="both"/>
        <w:rPr>
          <w:rFonts w:ascii="Century Gothic" w:hAnsi="Century Gothic"/>
          <w:w w:val="90"/>
          <w:sz w:val="20"/>
          <w:szCs w:val="20"/>
        </w:rPr>
      </w:pPr>
      <w:r w:rsidRPr="0002448F">
        <w:rPr>
          <w:rFonts w:ascii="Century Gothic" w:hAnsi="Century Gothic"/>
          <w:w w:val="90"/>
          <w:sz w:val="20"/>
          <w:szCs w:val="20"/>
        </w:rPr>
        <w:t>1.</w:t>
      </w:r>
      <w:r w:rsidR="008F2989" w:rsidRPr="0002448F">
        <w:rPr>
          <w:rFonts w:ascii="Century Gothic" w:hAnsi="Century Gothic"/>
          <w:w w:val="90"/>
          <w:sz w:val="20"/>
          <w:szCs w:val="20"/>
        </w:rPr>
        <w:t xml:space="preserve"> </w:t>
      </w:r>
      <w:r w:rsidRPr="0002448F">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01771941" w14:textId="77777777" w:rsidR="00463CB5" w:rsidRPr="0002448F" w:rsidRDefault="00463CB5" w:rsidP="00073E0D">
      <w:pPr>
        <w:ind w:firstLine="426"/>
        <w:jc w:val="both"/>
        <w:rPr>
          <w:rFonts w:ascii="Century Gothic" w:hAnsi="Century Gothic"/>
          <w:w w:val="90"/>
          <w:sz w:val="20"/>
          <w:szCs w:val="20"/>
        </w:rPr>
      </w:pPr>
    </w:p>
    <w:p w14:paraId="01771942"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t>1.1. HABILITAÇÃO JURÍDICA</w:t>
      </w:r>
    </w:p>
    <w:p w14:paraId="01771943" w14:textId="77777777" w:rsidR="00463CB5" w:rsidRPr="0002448F" w:rsidRDefault="00463CB5" w:rsidP="00073E0D">
      <w:pPr>
        <w:ind w:firstLine="426"/>
        <w:jc w:val="both"/>
        <w:rPr>
          <w:rFonts w:ascii="Century Gothic" w:hAnsi="Century Gothic"/>
          <w:b/>
          <w:w w:val="90"/>
          <w:sz w:val="20"/>
          <w:szCs w:val="20"/>
        </w:rPr>
      </w:pPr>
    </w:p>
    <w:p w14:paraId="0177194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w:t>
      </w:r>
      <w:r w:rsidRPr="0002448F">
        <w:rPr>
          <w:rFonts w:ascii="Century Gothic" w:hAnsi="Century Gothic"/>
          <w:w w:val="90"/>
          <w:sz w:val="20"/>
          <w:szCs w:val="20"/>
        </w:rPr>
        <w:tab/>
        <w:t>Registro empresarial na Junta Comercial, no caso de empresário individual</w:t>
      </w:r>
      <w:r w:rsidR="00C02F27" w:rsidRPr="00C02F27">
        <w:rPr>
          <w:rFonts w:ascii="Century Gothic" w:hAnsi="Century Gothic"/>
          <w:w w:val="90"/>
          <w:sz w:val="20"/>
          <w:szCs w:val="20"/>
        </w:rPr>
        <w:t xml:space="preserve"> </w:t>
      </w:r>
      <w:r w:rsidR="00C02F27" w:rsidRPr="00F66F27">
        <w:rPr>
          <w:rFonts w:ascii="Century Gothic" w:hAnsi="Century Gothic"/>
          <w:w w:val="90"/>
          <w:sz w:val="20"/>
          <w:szCs w:val="20"/>
        </w:rPr>
        <w:t>ou de Empresa Individual de Responsabilidade Limitada – EIRELI, nos termos do Título I-A do Livro II do Código Civil</w:t>
      </w:r>
      <w:r w:rsidRPr="0002448F">
        <w:rPr>
          <w:rFonts w:ascii="Century Gothic" w:hAnsi="Century Gothic"/>
          <w:w w:val="90"/>
          <w:sz w:val="20"/>
          <w:szCs w:val="20"/>
        </w:rPr>
        <w:t>;</w:t>
      </w:r>
    </w:p>
    <w:p w14:paraId="01771945" w14:textId="77777777" w:rsidR="00463CB5" w:rsidRPr="0002448F" w:rsidRDefault="00463CB5" w:rsidP="00073E0D">
      <w:pPr>
        <w:ind w:firstLine="426"/>
        <w:jc w:val="both"/>
        <w:rPr>
          <w:rFonts w:ascii="Century Gothic" w:hAnsi="Century Gothic"/>
          <w:w w:val="90"/>
          <w:sz w:val="20"/>
          <w:szCs w:val="20"/>
        </w:rPr>
      </w:pPr>
    </w:p>
    <w:p w14:paraId="0177194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Ato constitutivo, estatuto ou contrato social atualizado e registrado na Junta Comercial, em se tratando de sociedade empresária ou cooperativa;</w:t>
      </w:r>
    </w:p>
    <w:p w14:paraId="01771947" w14:textId="77777777" w:rsidR="00463CB5" w:rsidRPr="0002448F" w:rsidRDefault="00463CB5" w:rsidP="00073E0D">
      <w:pPr>
        <w:ind w:firstLine="426"/>
        <w:jc w:val="both"/>
        <w:rPr>
          <w:rFonts w:ascii="Century Gothic" w:hAnsi="Century Gothic"/>
          <w:w w:val="90"/>
          <w:sz w:val="20"/>
          <w:szCs w:val="20"/>
        </w:rPr>
      </w:pPr>
    </w:p>
    <w:p w14:paraId="0177194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c)</w:t>
      </w:r>
      <w:r w:rsidRPr="0002448F">
        <w:rPr>
          <w:rFonts w:ascii="Century Gothic" w:hAnsi="Century Gothic"/>
          <w:w w:val="90"/>
          <w:sz w:val="20"/>
          <w:szCs w:val="20"/>
        </w:rPr>
        <w:tab/>
        <w:t>Documentos de eleição ou designação dos atuais administradores, tratando-se de sociedades empresárias ou cooperativas;</w:t>
      </w:r>
    </w:p>
    <w:p w14:paraId="01771949"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94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d)</w:t>
      </w:r>
      <w:r w:rsidRPr="0002448F">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0177194B" w14:textId="77777777" w:rsidR="00463CB5" w:rsidRPr="0002448F" w:rsidRDefault="00463CB5" w:rsidP="00073E0D">
      <w:pPr>
        <w:ind w:firstLine="426"/>
        <w:jc w:val="both"/>
        <w:rPr>
          <w:rFonts w:ascii="Century Gothic" w:hAnsi="Century Gothic"/>
          <w:w w:val="90"/>
          <w:sz w:val="20"/>
          <w:szCs w:val="20"/>
        </w:rPr>
      </w:pPr>
    </w:p>
    <w:p w14:paraId="0177194C"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e)</w:t>
      </w:r>
      <w:r w:rsidRPr="0002448F">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0177194D" w14:textId="77777777" w:rsidR="00064011" w:rsidRDefault="00064011" w:rsidP="00073E0D">
      <w:pPr>
        <w:ind w:firstLine="426"/>
        <w:jc w:val="both"/>
        <w:rPr>
          <w:rFonts w:ascii="Century Gothic" w:hAnsi="Century Gothic"/>
          <w:w w:val="90"/>
          <w:sz w:val="20"/>
          <w:szCs w:val="20"/>
        </w:rPr>
      </w:pPr>
    </w:p>
    <w:p w14:paraId="0177194E" w14:textId="77777777" w:rsidR="00064011" w:rsidRDefault="00064011" w:rsidP="00064011">
      <w:pPr>
        <w:ind w:firstLine="426"/>
        <w:jc w:val="both"/>
        <w:rPr>
          <w:rFonts w:ascii="Century Gothic" w:hAnsi="Century Gothic"/>
          <w:w w:val="90"/>
          <w:sz w:val="20"/>
          <w:szCs w:val="20"/>
        </w:rPr>
      </w:pPr>
      <w:r w:rsidRPr="003640EB">
        <w:rPr>
          <w:rFonts w:ascii="Century Gothic" w:hAnsi="Century Gothic"/>
          <w:w w:val="90"/>
          <w:sz w:val="20"/>
          <w:szCs w:val="20"/>
        </w:rPr>
        <w:t>f) Registro perante a entidade estadual da Organização das Cooperativas Brasileiras, em se tratando de sociedade cooperativa.</w:t>
      </w:r>
    </w:p>
    <w:p w14:paraId="0177194F" w14:textId="77777777" w:rsidR="00064011" w:rsidRPr="0002448F" w:rsidRDefault="00064011" w:rsidP="00073E0D">
      <w:pPr>
        <w:ind w:firstLine="426"/>
        <w:jc w:val="both"/>
        <w:rPr>
          <w:rFonts w:ascii="Century Gothic" w:hAnsi="Century Gothic"/>
          <w:w w:val="90"/>
          <w:sz w:val="20"/>
          <w:szCs w:val="20"/>
        </w:rPr>
      </w:pPr>
    </w:p>
    <w:p w14:paraId="01771950" w14:textId="77777777" w:rsidR="00463CB5" w:rsidRPr="0002448F" w:rsidRDefault="00463CB5" w:rsidP="00073E0D">
      <w:pPr>
        <w:ind w:firstLine="426"/>
        <w:jc w:val="both"/>
        <w:rPr>
          <w:rFonts w:ascii="Century Gothic" w:hAnsi="Century Gothic"/>
          <w:w w:val="90"/>
          <w:sz w:val="20"/>
          <w:szCs w:val="20"/>
        </w:rPr>
      </w:pPr>
    </w:p>
    <w:p w14:paraId="01771951"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t>1.2</w:t>
      </w:r>
      <w:r w:rsidR="00ED407D" w:rsidRPr="0002448F">
        <w:rPr>
          <w:rFonts w:ascii="Century Gothic" w:hAnsi="Century Gothic"/>
          <w:b/>
          <w:w w:val="90"/>
          <w:sz w:val="20"/>
          <w:szCs w:val="20"/>
        </w:rPr>
        <w:t xml:space="preserve">. </w:t>
      </w:r>
      <w:r w:rsidRPr="0002448F">
        <w:rPr>
          <w:rFonts w:ascii="Century Gothic" w:hAnsi="Century Gothic"/>
          <w:b/>
          <w:w w:val="90"/>
          <w:sz w:val="20"/>
          <w:szCs w:val="20"/>
        </w:rPr>
        <w:t>REGULARIDADE</w:t>
      </w:r>
      <w:r w:rsidR="002F7B2C" w:rsidRPr="0002448F">
        <w:rPr>
          <w:rFonts w:ascii="Century Gothic" w:hAnsi="Century Gothic"/>
          <w:b/>
          <w:w w:val="90"/>
          <w:sz w:val="20"/>
          <w:szCs w:val="20"/>
        </w:rPr>
        <w:t>S</w:t>
      </w:r>
      <w:r w:rsidRPr="0002448F">
        <w:rPr>
          <w:rFonts w:ascii="Century Gothic" w:hAnsi="Century Gothic"/>
          <w:b/>
          <w:w w:val="90"/>
          <w:sz w:val="20"/>
          <w:szCs w:val="20"/>
        </w:rPr>
        <w:t xml:space="preserve"> FISCAL E TRABALHISTA</w:t>
      </w:r>
    </w:p>
    <w:p w14:paraId="01771952" w14:textId="77777777" w:rsidR="00463CB5" w:rsidRPr="0002448F" w:rsidRDefault="00463CB5" w:rsidP="00073E0D">
      <w:pPr>
        <w:ind w:firstLine="426"/>
        <w:jc w:val="both"/>
        <w:rPr>
          <w:rFonts w:ascii="Century Gothic" w:hAnsi="Century Gothic"/>
          <w:b/>
          <w:w w:val="90"/>
          <w:sz w:val="20"/>
          <w:szCs w:val="20"/>
        </w:rPr>
      </w:pPr>
    </w:p>
    <w:p w14:paraId="01771953" w14:textId="77777777" w:rsidR="00463CB5" w:rsidRPr="0002448F" w:rsidRDefault="00463CB5" w:rsidP="003B3D96">
      <w:pPr>
        <w:tabs>
          <w:tab w:val="left" w:pos="709"/>
        </w:tabs>
        <w:ind w:firstLine="426"/>
        <w:jc w:val="both"/>
        <w:rPr>
          <w:rFonts w:ascii="Century Gothic" w:hAnsi="Century Gothic"/>
          <w:w w:val="90"/>
          <w:sz w:val="20"/>
          <w:szCs w:val="20"/>
        </w:rPr>
      </w:pPr>
      <w:r w:rsidRPr="0002448F">
        <w:rPr>
          <w:rFonts w:ascii="Century Gothic" w:hAnsi="Century Gothic"/>
          <w:w w:val="90"/>
          <w:sz w:val="20"/>
          <w:szCs w:val="20"/>
        </w:rPr>
        <w:t>a)</w:t>
      </w:r>
      <w:r w:rsidRPr="0002448F">
        <w:rPr>
          <w:rFonts w:ascii="Century Gothic" w:hAnsi="Century Gothic"/>
          <w:w w:val="90"/>
          <w:sz w:val="20"/>
          <w:szCs w:val="20"/>
        </w:rPr>
        <w:tab/>
        <w:t>Prova de inscrição no Cadastro Nacional de Pessoas Jurídicas do Ministério da Fazenda (CNPJ);</w:t>
      </w:r>
    </w:p>
    <w:p w14:paraId="01771954" w14:textId="77777777" w:rsidR="002832C8" w:rsidRPr="0002448F" w:rsidRDefault="002832C8" w:rsidP="00073E0D">
      <w:pPr>
        <w:ind w:firstLine="426"/>
        <w:jc w:val="both"/>
        <w:rPr>
          <w:rFonts w:ascii="Century Gothic" w:hAnsi="Century Gothic"/>
          <w:w w:val="90"/>
          <w:sz w:val="20"/>
          <w:szCs w:val="20"/>
        </w:rPr>
      </w:pPr>
    </w:p>
    <w:p w14:paraId="01771955"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Prova de inscrição no Cadastro de Contribuintes Estadual e/ou Municipal, relativo à sede da licitante, pertinente ao seu ramo de atividade e compatível com o objeto do certame;</w:t>
      </w:r>
    </w:p>
    <w:p w14:paraId="01771956" w14:textId="77777777" w:rsidR="009072D5" w:rsidRPr="0002448F" w:rsidRDefault="009072D5" w:rsidP="00073E0D">
      <w:pPr>
        <w:ind w:firstLine="426"/>
        <w:jc w:val="both"/>
        <w:rPr>
          <w:rFonts w:ascii="Century Gothic" w:hAnsi="Century Gothic"/>
          <w:w w:val="90"/>
          <w:sz w:val="20"/>
          <w:szCs w:val="20"/>
        </w:rPr>
      </w:pPr>
    </w:p>
    <w:p w14:paraId="01771957" w14:textId="77777777" w:rsidR="00064011" w:rsidRPr="003640EB" w:rsidRDefault="00064011" w:rsidP="00064011">
      <w:pPr>
        <w:ind w:firstLine="426"/>
        <w:jc w:val="both"/>
        <w:rPr>
          <w:rFonts w:ascii="Century Gothic" w:hAnsi="Century Gothic"/>
          <w:w w:val="90"/>
          <w:sz w:val="20"/>
          <w:szCs w:val="20"/>
        </w:rPr>
      </w:pPr>
      <w:r w:rsidRPr="003640EB">
        <w:rPr>
          <w:rFonts w:ascii="Century Gothic" w:hAnsi="Century Gothic"/>
          <w:w w:val="90"/>
          <w:sz w:val="20"/>
          <w:szCs w:val="20"/>
        </w:rPr>
        <w:t>c) Certidões de regularidade de débitos tributários com as Fazendas Estadual e Municipal, da se</w:t>
      </w:r>
      <w:r>
        <w:rPr>
          <w:rFonts w:ascii="Century Gothic" w:hAnsi="Century Gothic"/>
          <w:w w:val="90"/>
          <w:sz w:val="20"/>
          <w:szCs w:val="20"/>
        </w:rPr>
        <w:t>de ou do domicílio da licitante;</w:t>
      </w:r>
    </w:p>
    <w:p w14:paraId="01771958" w14:textId="77777777" w:rsidR="004F2E5D" w:rsidRPr="0002448F" w:rsidRDefault="004F2E5D" w:rsidP="00073E0D">
      <w:pPr>
        <w:ind w:firstLine="426"/>
        <w:jc w:val="both"/>
        <w:rPr>
          <w:rFonts w:ascii="Century Gothic" w:hAnsi="Century Gothic"/>
          <w:w w:val="90"/>
          <w:sz w:val="20"/>
          <w:szCs w:val="20"/>
        </w:rPr>
      </w:pPr>
    </w:p>
    <w:p w14:paraId="01771959" w14:textId="77777777" w:rsidR="009072D5" w:rsidRPr="006E7564" w:rsidRDefault="00463CB5" w:rsidP="009072D5">
      <w:pPr>
        <w:ind w:left="426"/>
        <w:jc w:val="both"/>
        <w:rPr>
          <w:rFonts w:ascii="Century Gothic" w:hAnsi="Century Gothic"/>
          <w:w w:val="90"/>
          <w:sz w:val="20"/>
          <w:szCs w:val="20"/>
        </w:rPr>
      </w:pPr>
      <w:r w:rsidRPr="0002448F">
        <w:rPr>
          <w:rFonts w:ascii="Century Gothic" w:hAnsi="Century Gothic"/>
          <w:w w:val="90"/>
          <w:sz w:val="20"/>
          <w:szCs w:val="20"/>
        </w:rPr>
        <w:t>d)</w:t>
      </w:r>
      <w:r w:rsidRPr="0002448F">
        <w:rPr>
          <w:rFonts w:ascii="Century Gothic" w:hAnsi="Century Gothic"/>
          <w:w w:val="90"/>
          <w:sz w:val="20"/>
          <w:szCs w:val="20"/>
        </w:rPr>
        <w:tab/>
      </w:r>
      <w:r w:rsidR="009072D5" w:rsidRPr="006E7564">
        <w:rPr>
          <w:rFonts w:ascii="Century Gothic" w:hAnsi="Century Gothic"/>
          <w:w w:val="90"/>
          <w:sz w:val="20"/>
          <w:szCs w:val="20"/>
        </w:rPr>
        <w:t>Certificad</w:t>
      </w:r>
      <w:r w:rsidR="00064011">
        <w:rPr>
          <w:rFonts w:ascii="Century Gothic" w:hAnsi="Century Gothic"/>
          <w:w w:val="90"/>
          <w:sz w:val="20"/>
          <w:szCs w:val="20"/>
        </w:rPr>
        <w:t>o de Regularidade do FGTS (CRF);</w:t>
      </w:r>
    </w:p>
    <w:p w14:paraId="0177195A" w14:textId="77777777" w:rsidR="004F2E5D" w:rsidRPr="0002448F" w:rsidRDefault="004F2E5D" w:rsidP="00073E0D">
      <w:pPr>
        <w:ind w:firstLine="426"/>
        <w:jc w:val="both"/>
        <w:rPr>
          <w:rFonts w:ascii="Century Gothic" w:hAnsi="Century Gothic"/>
          <w:w w:val="90"/>
          <w:sz w:val="20"/>
          <w:szCs w:val="20"/>
        </w:rPr>
      </w:pPr>
    </w:p>
    <w:p w14:paraId="0177195B" w14:textId="77777777" w:rsidR="00064011" w:rsidRPr="003640EB" w:rsidRDefault="00064011" w:rsidP="00064011">
      <w:pPr>
        <w:ind w:firstLine="426"/>
        <w:jc w:val="both"/>
        <w:rPr>
          <w:rFonts w:ascii="Century Gothic" w:hAnsi="Century Gothic"/>
          <w:w w:val="90"/>
          <w:sz w:val="20"/>
          <w:szCs w:val="20"/>
        </w:rPr>
      </w:pPr>
      <w:r w:rsidRPr="003640EB">
        <w:rPr>
          <w:rFonts w:ascii="Century Gothic" w:hAnsi="Century Gothic"/>
          <w:w w:val="90"/>
          <w:sz w:val="20"/>
          <w:szCs w:val="20"/>
        </w:rPr>
        <w:t>e) Certidão negativa, ou positiva com efeitos de negativa, de Débitos relativos a Créditos Tributários Fed</w:t>
      </w:r>
      <w:r>
        <w:rPr>
          <w:rFonts w:ascii="Century Gothic" w:hAnsi="Century Gothic"/>
          <w:w w:val="90"/>
          <w:sz w:val="20"/>
          <w:szCs w:val="20"/>
        </w:rPr>
        <w:t>erais e à Dívida Ativa da União;</w:t>
      </w:r>
    </w:p>
    <w:p w14:paraId="0177195C" w14:textId="77777777" w:rsidR="00064011" w:rsidRPr="003640EB" w:rsidRDefault="00064011" w:rsidP="00064011">
      <w:pPr>
        <w:ind w:firstLine="426"/>
        <w:jc w:val="both"/>
        <w:rPr>
          <w:rFonts w:ascii="Century Gothic" w:hAnsi="Century Gothic"/>
          <w:w w:val="90"/>
          <w:sz w:val="20"/>
          <w:szCs w:val="20"/>
        </w:rPr>
      </w:pPr>
    </w:p>
    <w:p w14:paraId="0177195D" w14:textId="77777777" w:rsidR="00064011" w:rsidRDefault="00064011" w:rsidP="00064011">
      <w:pPr>
        <w:ind w:firstLine="426"/>
        <w:jc w:val="both"/>
        <w:rPr>
          <w:rFonts w:ascii="Century Gothic" w:hAnsi="Century Gothic"/>
          <w:w w:val="90"/>
          <w:sz w:val="20"/>
          <w:szCs w:val="20"/>
        </w:rPr>
      </w:pPr>
      <w:r w:rsidRPr="003640EB">
        <w:rPr>
          <w:rFonts w:ascii="Century Gothic" w:hAnsi="Century Gothic"/>
          <w:w w:val="90"/>
          <w:sz w:val="20"/>
          <w:szCs w:val="20"/>
        </w:rPr>
        <w:t>f) Certidão negativa, ou positiva com efeitos de negativa, de débitos trabalhistas (CNDT).</w:t>
      </w:r>
    </w:p>
    <w:p w14:paraId="0177195E" w14:textId="77777777" w:rsidR="00064011" w:rsidRPr="000731A4" w:rsidRDefault="00064011" w:rsidP="00064011">
      <w:pPr>
        <w:ind w:firstLine="426"/>
        <w:jc w:val="both"/>
        <w:rPr>
          <w:rFonts w:ascii="Century Gothic" w:hAnsi="Century Gothic"/>
          <w:w w:val="90"/>
          <w:sz w:val="14"/>
          <w:szCs w:val="20"/>
        </w:rPr>
      </w:pPr>
    </w:p>
    <w:p w14:paraId="0177195F" w14:textId="77777777" w:rsidR="00C02F27" w:rsidRPr="000731A4" w:rsidRDefault="00C02F27" w:rsidP="00073E0D">
      <w:pPr>
        <w:ind w:firstLine="426"/>
        <w:jc w:val="both"/>
        <w:rPr>
          <w:rFonts w:ascii="Century Gothic" w:hAnsi="Century Gothic"/>
          <w:w w:val="90"/>
          <w:sz w:val="16"/>
          <w:szCs w:val="20"/>
        </w:rPr>
      </w:pPr>
    </w:p>
    <w:p w14:paraId="01771960"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t>1.3. QUALIFICAÇÃO ECONÔMICO - FINANCEIRA</w:t>
      </w:r>
    </w:p>
    <w:p w14:paraId="01771961" w14:textId="77777777" w:rsidR="00463CB5" w:rsidRPr="0002448F" w:rsidRDefault="00463CB5" w:rsidP="00073E0D">
      <w:pPr>
        <w:ind w:firstLine="426"/>
        <w:jc w:val="both"/>
        <w:rPr>
          <w:rFonts w:ascii="Century Gothic" w:hAnsi="Century Gothic"/>
          <w:w w:val="90"/>
          <w:sz w:val="20"/>
          <w:szCs w:val="20"/>
        </w:rPr>
      </w:pPr>
    </w:p>
    <w:p w14:paraId="01771962" w14:textId="77777777" w:rsidR="00064011" w:rsidRPr="003640EB" w:rsidRDefault="00463CB5" w:rsidP="00064011">
      <w:pPr>
        <w:ind w:firstLine="426"/>
        <w:jc w:val="both"/>
        <w:rPr>
          <w:rFonts w:ascii="Century Gothic" w:hAnsi="Century Gothic"/>
          <w:w w:val="90"/>
          <w:sz w:val="20"/>
          <w:szCs w:val="20"/>
        </w:rPr>
      </w:pPr>
      <w:r w:rsidRPr="0002448F">
        <w:rPr>
          <w:rFonts w:ascii="Century Gothic" w:hAnsi="Century Gothic"/>
          <w:w w:val="90"/>
          <w:sz w:val="20"/>
          <w:szCs w:val="20"/>
        </w:rPr>
        <w:t>a) Certidão negativa de falência, concordata, recuperação judicial e extrajudicial, expedida pelo distribuidor da sede da pessoa jurídica</w:t>
      </w:r>
      <w:r w:rsidR="00064011">
        <w:rPr>
          <w:rFonts w:ascii="Century Gothic" w:hAnsi="Century Gothic"/>
          <w:w w:val="90"/>
          <w:sz w:val="20"/>
          <w:szCs w:val="20"/>
        </w:rPr>
        <w:t xml:space="preserve"> </w:t>
      </w:r>
      <w:r w:rsidR="00064011" w:rsidRPr="003640EB">
        <w:rPr>
          <w:rFonts w:ascii="Century Gothic" w:hAnsi="Century Gothic"/>
          <w:w w:val="90"/>
          <w:sz w:val="20"/>
          <w:szCs w:val="20"/>
        </w:rPr>
        <w:t>ou do domicílio do empresário individual.</w:t>
      </w:r>
    </w:p>
    <w:p w14:paraId="01771963" w14:textId="77777777" w:rsidR="00463CB5" w:rsidRPr="0002448F" w:rsidRDefault="00463CB5" w:rsidP="00073E0D">
      <w:pPr>
        <w:ind w:firstLine="426"/>
        <w:jc w:val="both"/>
        <w:rPr>
          <w:rFonts w:ascii="Century Gothic" w:hAnsi="Century Gothic"/>
          <w:w w:val="90"/>
          <w:sz w:val="20"/>
          <w:szCs w:val="20"/>
        </w:rPr>
      </w:pPr>
    </w:p>
    <w:p w14:paraId="01771964" w14:textId="77777777" w:rsidR="00064011"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a.1) Se a licitante for cooperativa, a certidão mencionada na alínea "a", deste subitem 1.3, deverá ser substituída por certidão negativa de ações de insolvência civil.</w:t>
      </w:r>
    </w:p>
    <w:p w14:paraId="01771965" w14:textId="77777777" w:rsidR="00064011" w:rsidRDefault="00064011" w:rsidP="00073E0D">
      <w:pPr>
        <w:ind w:firstLine="426"/>
        <w:jc w:val="both"/>
        <w:rPr>
          <w:rFonts w:ascii="Century Gothic" w:hAnsi="Century Gothic"/>
          <w:w w:val="90"/>
          <w:sz w:val="20"/>
          <w:szCs w:val="20"/>
        </w:rPr>
      </w:pPr>
    </w:p>
    <w:p w14:paraId="01771966" w14:textId="77777777" w:rsidR="00064011" w:rsidRDefault="00064011" w:rsidP="00064011">
      <w:pPr>
        <w:ind w:firstLine="426"/>
        <w:jc w:val="both"/>
        <w:rPr>
          <w:rFonts w:ascii="Century Gothic" w:hAnsi="Century Gothic"/>
          <w:w w:val="90"/>
          <w:sz w:val="20"/>
          <w:szCs w:val="20"/>
        </w:rPr>
      </w:pPr>
      <w:r w:rsidRPr="003640EB">
        <w:rPr>
          <w:rFonts w:ascii="Century Gothic" w:hAnsi="Century Gothic"/>
          <w:w w:val="90"/>
          <w:sz w:val="20"/>
          <w:szCs w:val="20"/>
        </w:rPr>
        <w:t>a.2</w:t>
      </w:r>
      <w:proofErr w:type="gramStart"/>
      <w:r w:rsidRPr="003640EB">
        <w:rPr>
          <w:rFonts w:ascii="Century Gothic" w:hAnsi="Century Gothic"/>
          <w:w w:val="90"/>
          <w:sz w:val="20"/>
          <w:szCs w:val="20"/>
        </w:rPr>
        <w:t>) Caso</w:t>
      </w:r>
      <w:proofErr w:type="gramEnd"/>
      <w:r w:rsidRPr="003640EB">
        <w:rPr>
          <w:rFonts w:ascii="Century Gothic" w:hAnsi="Century Gothic"/>
          <w:w w:val="90"/>
          <w:sz w:val="20"/>
          <w:szCs w:val="20"/>
        </w:rPr>
        <w:t xml:space="preserve"> a licitante esteja em recuperação judicial ou extrajudicial, deverá ser comprovado o acolhimento do plano de recuperação judicial ou a homologação do plano de recuperação extrajudicial, conforme o caso.</w:t>
      </w:r>
    </w:p>
    <w:p w14:paraId="01771967" w14:textId="77777777" w:rsidR="00690D2F" w:rsidRDefault="00690D2F" w:rsidP="00064011">
      <w:pPr>
        <w:ind w:firstLine="426"/>
        <w:jc w:val="both"/>
        <w:rPr>
          <w:rFonts w:ascii="Century Gothic" w:hAnsi="Century Gothic"/>
          <w:w w:val="90"/>
          <w:sz w:val="20"/>
          <w:szCs w:val="20"/>
        </w:rPr>
      </w:pPr>
    </w:p>
    <w:p w14:paraId="01771968" w14:textId="77777777" w:rsidR="00690D2F" w:rsidRPr="00690D2F" w:rsidRDefault="00690D2F" w:rsidP="00690D2F">
      <w:pPr>
        <w:ind w:firstLine="426"/>
        <w:jc w:val="both"/>
        <w:rPr>
          <w:rFonts w:ascii="Century Gothic" w:hAnsi="Century Gothic"/>
          <w:w w:val="90"/>
          <w:sz w:val="20"/>
          <w:szCs w:val="20"/>
        </w:rPr>
      </w:pPr>
      <w:r w:rsidRPr="00690D2F">
        <w:rPr>
          <w:rFonts w:ascii="Century Gothic" w:hAnsi="Century Gothic"/>
          <w:w w:val="90"/>
          <w:sz w:val="20"/>
          <w:szCs w:val="20"/>
        </w:rPr>
        <w:t xml:space="preserve">b) </w:t>
      </w:r>
      <w:r w:rsidRPr="00690D2F">
        <w:rPr>
          <w:rFonts w:ascii="Century Gothic" w:hAnsi="Century Gothic"/>
          <w:w w:val="90"/>
          <w:sz w:val="20"/>
          <w:szCs w:val="20"/>
        </w:rPr>
        <w:tab/>
        <w:t xml:space="preserve">Balanço Patrimonial e demonstrações da conta de resultados do último exercício social exigível, devidamente publicados na Imprensa Oficial quando se tratar de Sociedade por Ações. As demais deverão apresentá-lo na forma da lei, por meio de cópia reprográfica extraída do Livro Diário contemplando inclusive os termos de Abertura e Encerramento, devidamente registrado no órgão competente, que comprove a boa situação financeira da empresa, vedada a substituição por balancetes ou balanços provisórios, podendo ser atualizados, por índices oficiais, quando encerrados há mais de 3 (três) meses da data de apresentação da proposta. </w:t>
      </w:r>
    </w:p>
    <w:p w14:paraId="01771969" w14:textId="77777777" w:rsidR="00690D2F" w:rsidRPr="00690D2F" w:rsidRDefault="00690D2F" w:rsidP="00690D2F">
      <w:pPr>
        <w:ind w:firstLine="426"/>
        <w:jc w:val="both"/>
        <w:rPr>
          <w:rFonts w:ascii="Century Gothic" w:hAnsi="Century Gothic"/>
          <w:w w:val="90"/>
          <w:sz w:val="20"/>
          <w:szCs w:val="20"/>
        </w:rPr>
      </w:pPr>
    </w:p>
    <w:p w14:paraId="0177196A" w14:textId="77777777" w:rsidR="00690D2F" w:rsidRPr="00690D2F" w:rsidRDefault="00690D2F" w:rsidP="00690D2F">
      <w:pPr>
        <w:ind w:firstLine="426"/>
        <w:jc w:val="both"/>
        <w:rPr>
          <w:rFonts w:ascii="Century Gothic" w:hAnsi="Century Gothic"/>
          <w:w w:val="90"/>
          <w:sz w:val="20"/>
          <w:szCs w:val="20"/>
        </w:rPr>
      </w:pPr>
      <w:r w:rsidRPr="00690D2F">
        <w:rPr>
          <w:rFonts w:ascii="Century Gothic" w:hAnsi="Century Gothic"/>
          <w:w w:val="90"/>
          <w:sz w:val="20"/>
          <w:szCs w:val="20"/>
        </w:rPr>
        <w:t>b.1</w:t>
      </w:r>
      <w:proofErr w:type="gramStart"/>
      <w:r w:rsidRPr="00690D2F">
        <w:rPr>
          <w:rFonts w:ascii="Century Gothic" w:hAnsi="Century Gothic"/>
          <w:w w:val="90"/>
          <w:sz w:val="20"/>
          <w:szCs w:val="20"/>
        </w:rPr>
        <w:t>) Se</w:t>
      </w:r>
      <w:proofErr w:type="gramEnd"/>
      <w:r w:rsidRPr="00690D2F">
        <w:rPr>
          <w:rFonts w:ascii="Century Gothic" w:hAnsi="Century Gothic"/>
          <w:w w:val="90"/>
          <w:sz w:val="20"/>
          <w:szCs w:val="20"/>
        </w:rPr>
        <w:t xml:space="preserve"> a licitante tiver sido constituída a menos de 1 (um) ano, a documentação referida deverá ser substituída pela demonstração contábil relativa ao período de funcionamento. </w:t>
      </w:r>
    </w:p>
    <w:p w14:paraId="0177196B" w14:textId="77777777" w:rsidR="00690D2F" w:rsidRPr="00690D2F" w:rsidRDefault="00690D2F" w:rsidP="00690D2F">
      <w:pPr>
        <w:ind w:firstLine="426"/>
        <w:jc w:val="both"/>
        <w:rPr>
          <w:rFonts w:ascii="Century Gothic" w:hAnsi="Century Gothic"/>
          <w:w w:val="90"/>
          <w:sz w:val="20"/>
          <w:szCs w:val="20"/>
        </w:rPr>
      </w:pPr>
    </w:p>
    <w:p w14:paraId="0177196C" w14:textId="77777777" w:rsidR="00690D2F" w:rsidRDefault="00690D2F" w:rsidP="00690D2F">
      <w:pPr>
        <w:ind w:firstLine="426"/>
        <w:jc w:val="both"/>
        <w:rPr>
          <w:rFonts w:ascii="Century Gothic" w:hAnsi="Century Gothic"/>
          <w:w w:val="90"/>
          <w:sz w:val="20"/>
          <w:szCs w:val="20"/>
        </w:rPr>
      </w:pPr>
      <w:r w:rsidRPr="00690D2F">
        <w:rPr>
          <w:rFonts w:ascii="Century Gothic" w:hAnsi="Century Gothic"/>
          <w:w w:val="90"/>
          <w:sz w:val="20"/>
          <w:szCs w:val="20"/>
        </w:rPr>
        <w:t xml:space="preserve">c) Demonstrativos dos seguintes índices econômico-financeiros, extraídos do Balanço </w:t>
      </w:r>
      <w:proofErr w:type="spellStart"/>
      <w:r w:rsidRPr="00690D2F">
        <w:rPr>
          <w:rFonts w:ascii="Century Gothic" w:hAnsi="Century Gothic"/>
          <w:w w:val="90"/>
          <w:sz w:val="20"/>
          <w:szCs w:val="20"/>
        </w:rPr>
        <w:t>suprareferido</w:t>
      </w:r>
      <w:proofErr w:type="spellEnd"/>
      <w:r w:rsidRPr="00690D2F">
        <w:rPr>
          <w:rFonts w:ascii="Century Gothic" w:hAnsi="Century Gothic"/>
          <w:w w:val="90"/>
          <w:sz w:val="20"/>
          <w:szCs w:val="20"/>
        </w:rPr>
        <w:t>, sendo que a demonstração dos índices deverá ser efetuada mediante a elaboração, pela Licitante, de documento contendo as fórmulas abaixo indicadas, a declaração formal de que os valores respectivos inseridos nas fórmulas foram extraídos do Balanço patrimonial apresentado, os quocientes respectivos apurados, bem como a(s) assinatura(s) do(s) representante(s) legal(</w:t>
      </w:r>
      <w:proofErr w:type="spellStart"/>
      <w:r w:rsidRPr="00690D2F">
        <w:rPr>
          <w:rFonts w:ascii="Century Gothic" w:hAnsi="Century Gothic"/>
          <w:w w:val="90"/>
          <w:sz w:val="20"/>
          <w:szCs w:val="20"/>
        </w:rPr>
        <w:t>is</w:t>
      </w:r>
      <w:proofErr w:type="spellEnd"/>
      <w:r w:rsidRPr="00690D2F">
        <w:rPr>
          <w:rFonts w:ascii="Century Gothic" w:hAnsi="Century Gothic"/>
          <w:w w:val="90"/>
          <w:sz w:val="20"/>
          <w:szCs w:val="20"/>
        </w:rPr>
        <w:t xml:space="preserve">) da empresa e de seu contador, devidamente identificados, em papel timbrado da empresa.         </w:t>
      </w:r>
      <w:r w:rsidRPr="00690D2F">
        <w:rPr>
          <w:rFonts w:ascii="Century Gothic" w:hAnsi="Century Gothic"/>
          <w:w w:val="90"/>
          <w:sz w:val="20"/>
          <w:szCs w:val="20"/>
        </w:rPr>
        <w:tab/>
      </w:r>
    </w:p>
    <w:p w14:paraId="0177196D" w14:textId="77777777" w:rsidR="00690D2F" w:rsidRDefault="00690D2F" w:rsidP="00690D2F">
      <w:pPr>
        <w:ind w:firstLine="426"/>
        <w:jc w:val="both"/>
        <w:rPr>
          <w:rFonts w:ascii="Century Gothic" w:hAnsi="Century Gothic"/>
          <w:w w:val="90"/>
          <w:sz w:val="20"/>
          <w:szCs w:val="20"/>
        </w:rPr>
      </w:pPr>
    </w:p>
    <w:p w14:paraId="0177196E" w14:textId="77777777" w:rsidR="00690D2F" w:rsidRDefault="00690D2F" w:rsidP="00690D2F">
      <w:pPr>
        <w:ind w:firstLine="426"/>
        <w:jc w:val="both"/>
        <w:rPr>
          <w:rFonts w:ascii="Century Gothic" w:hAnsi="Century Gothic"/>
          <w:w w:val="90"/>
          <w:sz w:val="20"/>
          <w:szCs w:val="20"/>
        </w:rPr>
      </w:pPr>
    </w:p>
    <w:p w14:paraId="0177196F" w14:textId="77777777" w:rsidR="00690D2F" w:rsidRPr="00690D2F" w:rsidRDefault="00690D2F" w:rsidP="00690D2F">
      <w:pPr>
        <w:ind w:firstLine="426"/>
        <w:jc w:val="both"/>
        <w:rPr>
          <w:rFonts w:ascii="Century Gothic" w:hAnsi="Century Gothic"/>
          <w:w w:val="90"/>
          <w:sz w:val="20"/>
          <w:szCs w:val="20"/>
        </w:rPr>
      </w:pPr>
    </w:p>
    <w:p w14:paraId="01771970" w14:textId="77777777" w:rsidR="00690D2F" w:rsidRPr="00785F3D" w:rsidRDefault="00690D2F" w:rsidP="00690D2F">
      <w:pPr>
        <w:pStyle w:val="Corpodetexto"/>
        <w:tabs>
          <w:tab w:val="left" w:pos="284"/>
        </w:tabs>
        <w:spacing w:before="120"/>
        <w:ind w:left="426" w:hanging="426"/>
        <w:rPr>
          <w:rFonts w:ascii="Century Gothic" w:hAnsi="Century Gothic"/>
          <w:w w:val="90"/>
          <w:sz w:val="20"/>
          <w:lang w:val="pt-PT"/>
        </w:rPr>
      </w:pPr>
      <w:r>
        <w:rPr>
          <w:rFonts w:ascii="Century Gothic" w:hAnsi="Century Gothic"/>
          <w:w w:val="90"/>
          <w:sz w:val="20"/>
          <w:lang w:val="pt-PT"/>
        </w:rPr>
        <w:tab/>
      </w:r>
      <w:r>
        <w:rPr>
          <w:rFonts w:ascii="Century Gothic" w:hAnsi="Century Gothic"/>
          <w:w w:val="90"/>
          <w:sz w:val="20"/>
          <w:lang w:val="pt-PT"/>
        </w:rPr>
        <w:tab/>
      </w:r>
      <w:r>
        <w:rPr>
          <w:rFonts w:ascii="Century Gothic" w:hAnsi="Century Gothic"/>
          <w:w w:val="90"/>
          <w:sz w:val="20"/>
          <w:lang w:val="pt-PT"/>
        </w:rPr>
        <w:tab/>
      </w:r>
      <w:r>
        <w:rPr>
          <w:rFonts w:ascii="Century Gothic" w:hAnsi="Century Gothic"/>
          <w:w w:val="90"/>
          <w:sz w:val="20"/>
          <w:lang w:val="pt-PT"/>
        </w:rPr>
        <w:tab/>
      </w:r>
      <w:r w:rsidRPr="00785F3D">
        <w:rPr>
          <w:rFonts w:ascii="Century Gothic" w:hAnsi="Century Gothic"/>
          <w:w w:val="90"/>
          <w:sz w:val="20"/>
          <w:lang w:val="pt-PT"/>
        </w:rPr>
        <w:t>c.1.1 – ÍNDICE DE LIQUIDEZ GERAL (LG), com valor superior a 1, em que:</w:t>
      </w:r>
    </w:p>
    <w:p w14:paraId="01771971" w14:textId="77777777" w:rsidR="00690D2F" w:rsidRPr="00141A36" w:rsidRDefault="00690D2F" w:rsidP="00690D2F">
      <w:pPr>
        <w:pStyle w:val="Corpodetexto"/>
        <w:tabs>
          <w:tab w:val="left" w:pos="284"/>
        </w:tabs>
        <w:spacing w:before="120"/>
        <w:ind w:left="426" w:hanging="426"/>
        <w:rPr>
          <w:rFonts w:ascii="Century Gothic" w:hAnsi="Century Gothic"/>
          <w:w w:val="90"/>
          <w:sz w:val="8"/>
          <w:lang w:val="pt-PT"/>
        </w:rPr>
      </w:pPr>
    </w:p>
    <w:tbl>
      <w:tblPr>
        <w:tblW w:w="0" w:type="auto"/>
        <w:tblInd w:w="1526" w:type="dxa"/>
        <w:tblLook w:val="04A0" w:firstRow="1" w:lastRow="0" w:firstColumn="1" w:lastColumn="0" w:noHBand="0" w:noVBand="1"/>
      </w:tblPr>
      <w:tblGrid>
        <w:gridCol w:w="1276"/>
        <w:gridCol w:w="4252"/>
      </w:tblGrid>
      <w:tr w:rsidR="00690D2F" w:rsidRPr="00785F3D" w14:paraId="01771975" w14:textId="77777777" w:rsidTr="005341D7">
        <w:tc>
          <w:tcPr>
            <w:tcW w:w="1276" w:type="dxa"/>
            <w:vMerge w:val="restart"/>
            <w:shd w:val="clear" w:color="auto" w:fill="EEECE1"/>
            <w:vAlign w:val="center"/>
          </w:tcPr>
          <w:p w14:paraId="01771972" w14:textId="77777777" w:rsidR="00690D2F" w:rsidRPr="00785F3D" w:rsidRDefault="00690D2F" w:rsidP="005341D7">
            <w:pPr>
              <w:pStyle w:val="Corpodetexto"/>
              <w:tabs>
                <w:tab w:val="left" w:pos="284"/>
              </w:tabs>
              <w:spacing w:before="120"/>
              <w:jc w:val="center"/>
              <w:rPr>
                <w:rFonts w:ascii="Century Gothic" w:hAnsi="Century Gothic"/>
                <w:b/>
                <w:w w:val="90"/>
                <w:sz w:val="20"/>
                <w:lang w:val="pt-PT"/>
              </w:rPr>
            </w:pPr>
            <w:r w:rsidRPr="00785F3D">
              <w:rPr>
                <w:rFonts w:ascii="Century Gothic" w:hAnsi="Century Gothic"/>
                <w:w w:val="90"/>
                <w:sz w:val="20"/>
                <w:lang w:val="pt-PT"/>
              </w:rPr>
              <w:lastRenderedPageBreak/>
              <w:t>LG</w:t>
            </w:r>
            <w:r w:rsidRPr="00785F3D">
              <w:rPr>
                <w:rFonts w:ascii="Century Gothic" w:hAnsi="Century Gothic"/>
                <w:b/>
                <w:w w:val="90"/>
                <w:sz w:val="20"/>
                <w:lang w:val="pt-PT"/>
              </w:rPr>
              <w:t xml:space="preserve"> =</w:t>
            </w:r>
          </w:p>
          <w:p w14:paraId="01771973" w14:textId="77777777" w:rsidR="00690D2F" w:rsidRPr="00785F3D" w:rsidRDefault="00690D2F" w:rsidP="005341D7">
            <w:pPr>
              <w:pStyle w:val="Corpodetexto"/>
              <w:tabs>
                <w:tab w:val="left" w:pos="284"/>
              </w:tabs>
              <w:spacing w:before="120"/>
              <w:jc w:val="center"/>
              <w:rPr>
                <w:rFonts w:ascii="Century Gothic" w:hAnsi="Century Gothic"/>
                <w:w w:val="90"/>
                <w:sz w:val="20"/>
                <w:lang w:val="pt-PT"/>
              </w:rPr>
            </w:pPr>
          </w:p>
        </w:tc>
        <w:tc>
          <w:tcPr>
            <w:tcW w:w="4252" w:type="dxa"/>
            <w:tcBorders>
              <w:bottom w:val="single" w:sz="4" w:space="0" w:color="auto"/>
            </w:tcBorders>
            <w:shd w:val="clear" w:color="auto" w:fill="EEECE1"/>
          </w:tcPr>
          <w:p w14:paraId="01771974" w14:textId="77777777" w:rsidR="00690D2F" w:rsidRPr="00785F3D" w:rsidRDefault="00690D2F" w:rsidP="005341D7">
            <w:pPr>
              <w:pStyle w:val="Corpodetexto"/>
              <w:tabs>
                <w:tab w:val="left" w:pos="284"/>
              </w:tabs>
              <w:spacing w:before="120"/>
              <w:rPr>
                <w:rFonts w:ascii="Century Gothic" w:hAnsi="Century Gothic"/>
                <w:w w:val="90"/>
                <w:sz w:val="20"/>
                <w:lang w:val="pt-PT"/>
              </w:rPr>
            </w:pPr>
            <w:r w:rsidRPr="00785F3D">
              <w:rPr>
                <w:rFonts w:ascii="Century Gothic" w:hAnsi="Century Gothic"/>
                <w:b/>
                <w:w w:val="90"/>
                <w:sz w:val="20"/>
                <w:lang w:val="pt-PT"/>
              </w:rPr>
              <w:t>Ativo Circulante    + Realizável a Longo Prazo</w:t>
            </w:r>
          </w:p>
        </w:tc>
      </w:tr>
      <w:tr w:rsidR="00690D2F" w:rsidRPr="00785F3D" w14:paraId="01771978" w14:textId="77777777" w:rsidTr="005341D7">
        <w:tc>
          <w:tcPr>
            <w:tcW w:w="1276" w:type="dxa"/>
            <w:vMerge/>
            <w:shd w:val="clear" w:color="auto" w:fill="EEECE1"/>
          </w:tcPr>
          <w:p w14:paraId="01771976" w14:textId="77777777" w:rsidR="00690D2F" w:rsidRPr="00785F3D" w:rsidRDefault="00690D2F" w:rsidP="005341D7">
            <w:pPr>
              <w:pStyle w:val="Corpodetexto"/>
              <w:tabs>
                <w:tab w:val="left" w:pos="284"/>
              </w:tabs>
              <w:spacing w:before="120"/>
              <w:rPr>
                <w:rFonts w:ascii="Century Gothic" w:hAnsi="Century Gothic"/>
                <w:w w:val="90"/>
                <w:sz w:val="20"/>
                <w:lang w:val="pt-PT"/>
              </w:rPr>
            </w:pPr>
          </w:p>
        </w:tc>
        <w:tc>
          <w:tcPr>
            <w:tcW w:w="4252" w:type="dxa"/>
            <w:tcBorders>
              <w:top w:val="single" w:sz="4" w:space="0" w:color="auto"/>
            </w:tcBorders>
            <w:shd w:val="clear" w:color="auto" w:fill="EEECE1"/>
          </w:tcPr>
          <w:p w14:paraId="01771977" w14:textId="77777777" w:rsidR="00690D2F" w:rsidRPr="00785F3D" w:rsidRDefault="00690D2F" w:rsidP="005341D7">
            <w:pPr>
              <w:pStyle w:val="Corpodetexto"/>
              <w:tabs>
                <w:tab w:val="left" w:pos="284"/>
              </w:tabs>
              <w:spacing w:before="120"/>
              <w:rPr>
                <w:rFonts w:ascii="Century Gothic" w:hAnsi="Century Gothic"/>
                <w:w w:val="90"/>
                <w:sz w:val="20"/>
                <w:lang w:val="pt-PT"/>
              </w:rPr>
            </w:pPr>
            <w:r w:rsidRPr="00785F3D">
              <w:rPr>
                <w:rFonts w:ascii="Century Gothic" w:hAnsi="Century Gothic"/>
                <w:b/>
                <w:w w:val="90"/>
                <w:sz w:val="20"/>
                <w:lang w:val="pt-PT"/>
              </w:rPr>
              <w:t>Passivo Circulante + Exigível a Longo Prazo</w:t>
            </w:r>
          </w:p>
        </w:tc>
      </w:tr>
    </w:tbl>
    <w:p w14:paraId="01771979" w14:textId="77777777" w:rsidR="00690D2F" w:rsidRPr="00141A36" w:rsidRDefault="00690D2F" w:rsidP="00690D2F">
      <w:pPr>
        <w:pStyle w:val="Corpodetexto"/>
        <w:tabs>
          <w:tab w:val="left" w:pos="284"/>
        </w:tabs>
        <w:spacing w:before="120"/>
        <w:ind w:left="426" w:hanging="426"/>
        <w:rPr>
          <w:rFonts w:ascii="Century Gothic" w:hAnsi="Century Gothic"/>
          <w:b/>
          <w:w w:val="90"/>
          <w:sz w:val="2"/>
          <w:lang w:val="pt-PT"/>
        </w:rPr>
      </w:pPr>
    </w:p>
    <w:p w14:paraId="0177197A" w14:textId="77777777" w:rsidR="00690D2F" w:rsidRPr="00785F3D" w:rsidRDefault="00690D2F" w:rsidP="00690D2F">
      <w:pPr>
        <w:pStyle w:val="Corpodetexto"/>
        <w:tabs>
          <w:tab w:val="left" w:pos="284"/>
        </w:tabs>
        <w:spacing w:before="120"/>
        <w:ind w:left="426" w:hanging="426"/>
        <w:rPr>
          <w:rFonts w:ascii="Century Gothic" w:hAnsi="Century Gothic"/>
          <w:w w:val="90"/>
          <w:sz w:val="20"/>
          <w:lang w:val="pt-PT"/>
        </w:rPr>
      </w:pPr>
      <w:r w:rsidRPr="00785F3D">
        <w:rPr>
          <w:rFonts w:ascii="Century Gothic" w:hAnsi="Century Gothic"/>
          <w:w w:val="90"/>
          <w:sz w:val="20"/>
          <w:lang w:val="pt-PT"/>
        </w:rPr>
        <w:tab/>
      </w:r>
      <w:r w:rsidRPr="00785F3D">
        <w:rPr>
          <w:rFonts w:ascii="Century Gothic" w:hAnsi="Century Gothic"/>
          <w:w w:val="90"/>
          <w:sz w:val="20"/>
          <w:lang w:val="pt-PT"/>
        </w:rPr>
        <w:tab/>
      </w:r>
      <w:r w:rsidRPr="00785F3D">
        <w:rPr>
          <w:rFonts w:ascii="Century Gothic" w:hAnsi="Century Gothic"/>
          <w:w w:val="90"/>
          <w:sz w:val="20"/>
          <w:lang w:val="pt-PT"/>
        </w:rPr>
        <w:tab/>
      </w:r>
      <w:r w:rsidRPr="00785F3D">
        <w:rPr>
          <w:rFonts w:ascii="Century Gothic" w:hAnsi="Century Gothic"/>
          <w:w w:val="90"/>
          <w:sz w:val="20"/>
          <w:lang w:val="pt-PT"/>
        </w:rPr>
        <w:tab/>
        <w:t xml:space="preserve">c.1.2 - ÍNDICE DE SOLVÊNCIA GERAL (SG), com valor superior a 1. em que: </w:t>
      </w:r>
    </w:p>
    <w:p w14:paraId="0177197B" w14:textId="77777777" w:rsidR="00690D2F" w:rsidRPr="00141A36" w:rsidRDefault="00690D2F" w:rsidP="00690D2F">
      <w:pPr>
        <w:pStyle w:val="Corpodetexto"/>
        <w:tabs>
          <w:tab w:val="left" w:pos="284"/>
        </w:tabs>
        <w:spacing w:before="120"/>
        <w:ind w:left="426" w:hanging="426"/>
        <w:rPr>
          <w:rFonts w:ascii="Century Gothic" w:hAnsi="Century Gothic"/>
          <w:w w:val="90"/>
          <w:sz w:val="14"/>
          <w:lang w:val="pt-PT"/>
        </w:rPr>
      </w:pPr>
    </w:p>
    <w:tbl>
      <w:tblPr>
        <w:tblW w:w="0" w:type="auto"/>
        <w:tblInd w:w="1526" w:type="dxa"/>
        <w:tblLook w:val="04A0" w:firstRow="1" w:lastRow="0" w:firstColumn="1" w:lastColumn="0" w:noHBand="0" w:noVBand="1"/>
      </w:tblPr>
      <w:tblGrid>
        <w:gridCol w:w="1276"/>
        <w:gridCol w:w="4252"/>
      </w:tblGrid>
      <w:tr w:rsidR="00690D2F" w:rsidRPr="00785F3D" w14:paraId="0177197F" w14:textId="77777777" w:rsidTr="005341D7">
        <w:tc>
          <w:tcPr>
            <w:tcW w:w="1276" w:type="dxa"/>
            <w:vMerge w:val="restart"/>
            <w:shd w:val="clear" w:color="auto" w:fill="EEECE1"/>
            <w:vAlign w:val="center"/>
          </w:tcPr>
          <w:p w14:paraId="0177197C" w14:textId="77777777" w:rsidR="00690D2F" w:rsidRPr="00785F3D" w:rsidRDefault="00690D2F" w:rsidP="005341D7">
            <w:pPr>
              <w:pStyle w:val="Corpodetexto"/>
              <w:tabs>
                <w:tab w:val="left" w:pos="284"/>
              </w:tabs>
              <w:spacing w:before="120"/>
              <w:jc w:val="center"/>
              <w:rPr>
                <w:rFonts w:ascii="Century Gothic" w:hAnsi="Century Gothic"/>
                <w:b/>
                <w:w w:val="90"/>
                <w:sz w:val="20"/>
                <w:lang w:val="pt-PT"/>
              </w:rPr>
            </w:pPr>
            <w:r w:rsidRPr="00785F3D">
              <w:rPr>
                <w:rFonts w:ascii="Century Gothic" w:hAnsi="Century Gothic"/>
                <w:w w:val="90"/>
                <w:sz w:val="20"/>
                <w:lang w:val="pt-PT"/>
              </w:rPr>
              <w:t>SG</w:t>
            </w:r>
            <w:r w:rsidRPr="00785F3D">
              <w:rPr>
                <w:rFonts w:ascii="Century Gothic" w:hAnsi="Century Gothic"/>
                <w:b/>
                <w:w w:val="90"/>
                <w:sz w:val="20"/>
                <w:lang w:val="pt-PT"/>
              </w:rPr>
              <w:t xml:space="preserve"> =</w:t>
            </w:r>
          </w:p>
          <w:p w14:paraId="0177197D" w14:textId="77777777" w:rsidR="00690D2F" w:rsidRPr="00785F3D" w:rsidRDefault="00690D2F" w:rsidP="005341D7">
            <w:pPr>
              <w:pStyle w:val="Corpodetexto"/>
              <w:tabs>
                <w:tab w:val="left" w:pos="284"/>
              </w:tabs>
              <w:spacing w:before="120"/>
              <w:jc w:val="center"/>
              <w:rPr>
                <w:rFonts w:ascii="Century Gothic" w:hAnsi="Century Gothic"/>
                <w:w w:val="90"/>
                <w:sz w:val="20"/>
                <w:lang w:val="pt-PT"/>
              </w:rPr>
            </w:pPr>
          </w:p>
        </w:tc>
        <w:tc>
          <w:tcPr>
            <w:tcW w:w="4252" w:type="dxa"/>
            <w:tcBorders>
              <w:bottom w:val="single" w:sz="4" w:space="0" w:color="auto"/>
            </w:tcBorders>
            <w:shd w:val="clear" w:color="auto" w:fill="EEECE1"/>
          </w:tcPr>
          <w:p w14:paraId="0177197E" w14:textId="77777777" w:rsidR="00690D2F" w:rsidRPr="00785F3D" w:rsidRDefault="00690D2F" w:rsidP="005341D7">
            <w:pPr>
              <w:pStyle w:val="Corpodetexto"/>
              <w:tabs>
                <w:tab w:val="left" w:pos="284"/>
              </w:tabs>
              <w:spacing w:before="120"/>
              <w:jc w:val="center"/>
              <w:rPr>
                <w:rFonts w:ascii="Century Gothic" w:hAnsi="Century Gothic"/>
                <w:w w:val="90"/>
                <w:sz w:val="20"/>
                <w:lang w:val="pt-PT"/>
              </w:rPr>
            </w:pPr>
            <w:r w:rsidRPr="00785F3D">
              <w:rPr>
                <w:rFonts w:ascii="Century Gothic" w:hAnsi="Century Gothic"/>
                <w:b/>
                <w:w w:val="90"/>
                <w:sz w:val="20"/>
                <w:lang w:val="pt-PT"/>
              </w:rPr>
              <w:t>Ativo Total</w:t>
            </w:r>
          </w:p>
        </w:tc>
      </w:tr>
      <w:tr w:rsidR="00690D2F" w:rsidRPr="00785F3D" w14:paraId="01771982" w14:textId="77777777" w:rsidTr="005341D7">
        <w:tc>
          <w:tcPr>
            <w:tcW w:w="1276" w:type="dxa"/>
            <w:vMerge/>
            <w:shd w:val="clear" w:color="auto" w:fill="EEECE1"/>
          </w:tcPr>
          <w:p w14:paraId="01771980" w14:textId="77777777" w:rsidR="00690D2F" w:rsidRPr="00785F3D" w:rsidRDefault="00690D2F" w:rsidP="005341D7">
            <w:pPr>
              <w:pStyle w:val="Corpodetexto"/>
              <w:tabs>
                <w:tab w:val="left" w:pos="284"/>
              </w:tabs>
              <w:spacing w:before="120"/>
              <w:rPr>
                <w:rFonts w:ascii="Century Gothic" w:hAnsi="Century Gothic"/>
                <w:w w:val="90"/>
                <w:sz w:val="20"/>
                <w:lang w:val="pt-PT"/>
              </w:rPr>
            </w:pPr>
          </w:p>
        </w:tc>
        <w:tc>
          <w:tcPr>
            <w:tcW w:w="4252" w:type="dxa"/>
            <w:tcBorders>
              <w:top w:val="single" w:sz="4" w:space="0" w:color="auto"/>
            </w:tcBorders>
            <w:shd w:val="clear" w:color="auto" w:fill="EEECE1"/>
          </w:tcPr>
          <w:p w14:paraId="01771981" w14:textId="77777777" w:rsidR="00690D2F" w:rsidRPr="00785F3D" w:rsidRDefault="00690D2F" w:rsidP="005341D7">
            <w:pPr>
              <w:pStyle w:val="Corpodetexto"/>
              <w:tabs>
                <w:tab w:val="left" w:pos="284"/>
              </w:tabs>
              <w:spacing w:before="120"/>
              <w:rPr>
                <w:rFonts w:ascii="Century Gothic" w:hAnsi="Century Gothic"/>
                <w:w w:val="90"/>
                <w:sz w:val="20"/>
                <w:lang w:val="pt-PT"/>
              </w:rPr>
            </w:pPr>
            <w:r w:rsidRPr="00785F3D">
              <w:rPr>
                <w:rFonts w:ascii="Century Gothic" w:hAnsi="Century Gothic"/>
                <w:b/>
                <w:w w:val="90"/>
                <w:sz w:val="20"/>
                <w:lang w:val="pt-PT"/>
              </w:rPr>
              <w:t>Passivo Circulante + Exigível a Longo Prazo</w:t>
            </w:r>
          </w:p>
        </w:tc>
      </w:tr>
    </w:tbl>
    <w:p w14:paraId="01771983" w14:textId="77777777" w:rsidR="00690D2F" w:rsidRPr="00785F3D" w:rsidRDefault="00690D2F" w:rsidP="00690D2F">
      <w:pPr>
        <w:pStyle w:val="Corpodetexto"/>
        <w:tabs>
          <w:tab w:val="left" w:pos="284"/>
        </w:tabs>
        <w:spacing w:before="120"/>
        <w:ind w:left="426" w:hanging="426"/>
        <w:rPr>
          <w:rFonts w:ascii="Century Gothic" w:hAnsi="Century Gothic"/>
          <w:b/>
          <w:w w:val="90"/>
          <w:sz w:val="20"/>
          <w:lang w:val="pt-PT"/>
        </w:rPr>
      </w:pPr>
    </w:p>
    <w:p w14:paraId="01771984" w14:textId="77777777" w:rsidR="00690D2F" w:rsidRPr="00785F3D" w:rsidRDefault="00690D2F" w:rsidP="00690D2F">
      <w:pPr>
        <w:pStyle w:val="Corpodetexto"/>
        <w:tabs>
          <w:tab w:val="left" w:pos="284"/>
        </w:tabs>
        <w:spacing w:before="120"/>
        <w:ind w:left="426" w:hanging="426"/>
        <w:rPr>
          <w:rFonts w:ascii="Century Gothic" w:hAnsi="Century Gothic"/>
          <w:w w:val="90"/>
          <w:sz w:val="20"/>
          <w:lang w:val="pt-PT"/>
        </w:rPr>
      </w:pPr>
      <w:r w:rsidRPr="00785F3D">
        <w:rPr>
          <w:rFonts w:ascii="Century Gothic" w:hAnsi="Century Gothic"/>
          <w:w w:val="90"/>
          <w:sz w:val="20"/>
          <w:lang w:val="pt-PT"/>
        </w:rPr>
        <w:tab/>
      </w:r>
      <w:r w:rsidRPr="00785F3D">
        <w:rPr>
          <w:rFonts w:ascii="Century Gothic" w:hAnsi="Century Gothic"/>
          <w:w w:val="90"/>
          <w:sz w:val="20"/>
          <w:lang w:val="pt-PT"/>
        </w:rPr>
        <w:tab/>
      </w:r>
      <w:r w:rsidRPr="00785F3D">
        <w:rPr>
          <w:rFonts w:ascii="Century Gothic" w:hAnsi="Century Gothic"/>
          <w:w w:val="90"/>
          <w:sz w:val="20"/>
          <w:lang w:val="pt-PT"/>
        </w:rPr>
        <w:tab/>
      </w:r>
      <w:r w:rsidRPr="00785F3D">
        <w:rPr>
          <w:rFonts w:ascii="Century Gothic" w:hAnsi="Century Gothic"/>
          <w:w w:val="90"/>
          <w:sz w:val="20"/>
          <w:lang w:val="pt-PT"/>
        </w:rPr>
        <w:tab/>
        <w:t>c.1.3 -</w:t>
      </w:r>
      <w:r w:rsidRPr="00785F3D">
        <w:rPr>
          <w:rFonts w:ascii="Century Gothic" w:hAnsi="Century Gothic"/>
          <w:w w:val="90"/>
          <w:sz w:val="20"/>
          <w:lang w:val="pt-PT"/>
        </w:rPr>
        <w:tab/>
        <w:t>ÍNDICE DE LIQUIDEZ CORRENTE (LC), com valor superior a 1, em que:</w:t>
      </w:r>
    </w:p>
    <w:p w14:paraId="01771985" w14:textId="77777777" w:rsidR="00690D2F" w:rsidRPr="00785F3D" w:rsidRDefault="00690D2F" w:rsidP="00690D2F">
      <w:pPr>
        <w:pStyle w:val="Corpodetexto"/>
        <w:tabs>
          <w:tab w:val="left" w:pos="284"/>
        </w:tabs>
        <w:spacing w:before="120"/>
        <w:ind w:left="426" w:hanging="426"/>
        <w:rPr>
          <w:rFonts w:ascii="Century Gothic" w:hAnsi="Century Gothic"/>
          <w:w w:val="90"/>
          <w:sz w:val="20"/>
          <w:lang w:val="pt-PT"/>
        </w:rPr>
      </w:pPr>
    </w:p>
    <w:tbl>
      <w:tblPr>
        <w:tblW w:w="0" w:type="auto"/>
        <w:tblInd w:w="1526" w:type="dxa"/>
        <w:tblLook w:val="04A0" w:firstRow="1" w:lastRow="0" w:firstColumn="1" w:lastColumn="0" w:noHBand="0" w:noVBand="1"/>
      </w:tblPr>
      <w:tblGrid>
        <w:gridCol w:w="1276"/>
        <w:gridCol w:w="3827"/>
      </w:tblGrid>
      <w:tr w:rsidR="00690D2F" w:rsidRPr="00785F3D" w14:paraId="01771989" w14:textId="77777777" w:rsidTr="005341D7">
        <w:tc>
          <w:tcPr>
            <w:tcW w:w="1276" w:type="dxa"/>
            <w:vMerge w:val="restart"/>
            <w:shd w:val="clear" w:color="auto" w:fill="EEECE1"/>
            <w:vAlign w:val="center"/>
          </w:tcPr>
          <w:p w14:paraId="01771986" w14:textId="77777777" w:rsidR="00690D2F" w:rsidRPr="00785F3D" w:rsidRDefault="00690D2F" w:rsidP="005341D7">
            <w:pPr>
              <w:pStyle w:val="Corpodetexto"/>
              <w:tabs>
                <w:tab w:val="left" w:pos="284"/>
              </w:tabs>
              <w:spacing w:before="120"/>
              <w:jc w:val="center"/>
              <w:rPr>
                <w:rFonts w:ascii="Century Gothic" w:hAnsi="Century Gothic"/>
                <w:b/>
                <w:w w:val="90"/>
                <w:sz w:val="20"/>
                <w:lang w:val="pt-PT"/>
              </w:rPr>
            </w:pPr>
            <w:r w:rsidRPr="00785F3D">
              <w:rPr>
                <w:rFonts w:ascii="Century Gothic" w:hAnsi="Century Gothic"/>
                <w:w w:val="90"/>
                <w:sz w:val="20"/>
                <w:lang w:val="pt-PT"/>
              </w:rPr>
              <w:t>LC</w:t>
            </w:r>
            <w:r w:rsidRPr="00785F3D">
              <w:rPr>
                <w:rFonts w:ascii="Century Gothic" w:hAnsi="Century Gothic"/>
                <w:b/>
                <w:w w:val="90"/>
                <w:sz w:val="20"/>
                <w:lang w:val="pt-PT"/>
              </w:rPr>
              <w:t xml:space="preserve"> =</w:t>
            </w:r>
          </w:p>
          <w:p w14:paraId="01771987" w14:textId="77777777" w:rsidR="00690D2F" w:rsidRPr="00785F3D" w:rsidRDefault="00690D2F" w:rsidP="005341D7">
            <w:pPr>
              <w:pStyle w:val="Corpodetexto"/>
              <w:tabs>
                <w:tab w:val="left" w:pos="284"/>
              </w:tabs>
              <w:spacing w:before="120"/>
              <w:jc w:val="center"/>
              <w:rPr>
                <w:rFonts w:ascii="Century Gothic" w:hAnsi="Century Gothic"/>
                <w:w w:val="90"/>
                <w:sz w:val="20"/>
                <w:lang w:val="pt-PT"/>
              </w:rPr>
            </w:pPr>
          </w:p>
        </w:tc>
        <w:tc>
          <w:tcPr>
            <w:tcW w:w="3827" w:type="dxa"/>
            <w:tcBorders>
              <w:bottom w:val="single" w:sz="4" w:space="0" w:color="auto"/>
            </w:tcBorders>
            <w:shd w:val="clear" w:color="auto" w:fill="EEECE1"/>
          </w:tcPr>
          <w:p w14:paraId="01771988" w14:textId="77777777" w:rsidR="00690D2F" w:rsidRPr="00785F3D" w:rsidRDefault="00690D2F" w:rsidP="005341D7">
            <w:pPr>
              <w:pStyle w:val="Corpodetexto"/>
              <w:tabs>
                <w:tab w:val="left" w:pos="284"/>
              </w:tabs>
              <w:spacing w:before="120"/>
              <w:jc w:val="center"/>
              <w:rPr>
                <w:rFonts w:ascii="Century Gothic" w:hAnsi="Century Gothic"/>
                <w:w w:val="90"/>
                <w:sz w:val="20"/>
                <w:lang w:val="pt-PT"/>
              </w:rPr>
            </w:pPr>
            <w:r w:rsidRPr="00785F3D">
              <w:rPr>
                <w:rFonts w:ascii="Century Gothic" w:hAnsi="Century Gothic"/>
                <w:b/>
                <w:w w:val="90"/>
                <w:sz w:val="20"/>
                <w:lang w:val="pt-PT"/>
              </w:rPr>
              <w:t>Ativo Circulante</w:t>
            </w:r>
          </w:p>
        </w:tc>
      </w:tr>
      <w:tr w:rsidR="00690D2F" w:rsidRPr="00785F3D" w14:paraId="0177198C" w14:textId="77777777" w:rsidTr="005341D7">
        <w:tc>
          <w:tcPr>
            <w:tcW w:w="1276" w:type="dxa"/>
            <w:vMerge/>
            <w:shd w:val="clear" w:color="auto" w:fill="EEECE1"/>
          </w:tcPr>
          <w:p w14:paraId="0177198A" w14:textId="77777777" w:rsidR="00690D2F" w:rsidRPr="00785F3D" w:rsidRDefault="00690D2F" w:rsidP="005341D7">
            <w:pPr>
              <w:pStyle w:val="Corpodetexto"/>
              <w:tabs>
                <w:tab w:val="left" w:pos="284"/>
              </w:tabs>
              <w:spacing w:before="120"/>
              <w:rPr>
                <w:rFonts w:ascii="Century Gothic" w:hAnsi="Century Gothic"/>
                <w:w w:val="90"/>
                <w:sz w:val="20"/>
                <w:lang w:val="pt-PT"/>
              </w:rPr>
            </w:pPr>
          </w:p>
        </w:tc>
        <w:tc>
          <w:tcPr>
            <w:tcW w:w="3827" w:type="dxa"/>
            <w:tcBorders>
              <w:top w:val="single" w:sz="4" w:space="0" w:color="auto"/>
            </w:tcBorders>
            <w:shd w:val="clear" w:color="auto" w:fill="EEECE1"/>
          </w:tcPr>
          <w:p w14:paraId="0177198B" w14:textId="77777777" w:rsidR="00690D2F" w:rsidRPr="00785F3D" w:rsidRDefault="00690D2F" w:rsidP="005341D7">
            <w:pPr>
              <w:pStyle w:val="Corpodetexto"/>
              <w:tabs>
                <w:tab w:val="left" w:pos="284"/>
              </w:tabs>
              <w:spacing w:before="120"/>
              <w:jc w:val="center"/>
              <w:rPr>
                <w:rFonts w:ascii="Century Gothic" w:hAnsi="Century Gothic"/>
                <w:w w:val="90"/>
                <w:sz w:val="20"/>
                <w:lang w:val="pt-PT"/>
              </w:rPr>
            </w:pPr>
            <w:r w:rsidRPr="00785F3D">
              <w:rPr>
                <w:rFonts w:ascii="Century Gothic" w:hAnsi="Century Gothic"/>
                <w:b/>
                <w:w w:val="90"/>
                <w:sz w:val="20"/>
                <w:lang w:val="pt-PT"/>
              </w:rPr>
              <w:t>Passivo Circulante</w:t>
            </w:r>
          </w:p>
        </w:tc>
      </w:tr>
    </w:tbl>
    <w:p w14:paraId="0177198D" w14:textId="77777777" w:rsidR="00690D2F" w:rsidRDefault="00690D2F" w:rsidP="00690D2F">
      <w:pPr>
        <w:ind w:firstLine="426"/>
        <w:jc w:val="both"/>
        <w:rPr>
          <w:rFonts w:ascii="Century Gothic" w:hAnsi="Century Gothic"/>
          <w:w w:val="90"/>
          <w:sz w:val="20"/>
          <w:szCs w:val="20"/>
        </w:rPr>
      </w:pPr>
      <w:r w:rsidRPr="00690D2F">
        <w:rPr>
          <w:rFonts w:ascii="Century Gothic" w:hAnsi="Century Gothic"/>
          <w:w w:val="90"/>
          <w:sz w:val="20"/>
          <w:szCs w:val="20"/>
        </w:rPr>
        <w:tab/>
      </w:r>
      <w:r w:rsidRPr="00690D2F">
        <w:rPr>
          <w:rFonts w:ascii="Century Gothic" w:hAnsi="Century Gothic"/>
          <w:w w:val="90"/>
          <w:sz w:val="20"/>
          <w:szCs w:val="20"/>
        </w:rPr>
        <w:tab/>
      </w:r>
      <w:r w:rsidRPr="00690D2F">
        <w:rPr>
          <w:rFonts w:ascii="Century Gothic" w:hAnsi="Century Gothic"/>
          <w:w w:val="90"/>
          <w:sz w:val="20"/>
          <w:szCs w:val="20"/>
        </w:rPr>
        <w:tab/>
      </w:r>
    </w:p>
    <w:p w14:paraId="0177198E" w14:textId="77777777" w:rsidR="00690D2F" w:rsidRPr="00690D2F" w:rsidRDefault="00690D2F" w:rsidP="00690D2F">
      <w:pPr>
        <w:ind w:firstLine="426"/>
        <w:jc w:val="both"/>
        <w:rPr>
          <w:rFonts w:ascii="Century Gothic" w:hAnsi="Century Gothic"/>
          <w:w w:val="90"/>
          <w:sz w:val="20"/>
          <w:szCs w:val="20"/>
        </w:rPr>
      </w:pPr>
      <w:r w:rsidRPr="00690D2F">
        <w:rPr>
          <w:rFonts w:ascii="Century Gothic" w:hAnsi="Century Gothic"/>
          <w:w w:val="90"/>
          <w:sz w:val="20"/>
          <w:szCs w:val="20"/>
        </w:rPr>
        <w:t>c.2</w:t>
      </w:r>
      <w:r>
        <w:rPr>
          <w:rFonts w:ascii="Century Gothic" w:hAnsi="Century Gothic"/>
          <w:w w:val="90"/>
          <w:sz w:val="20"/>
          <w:szCs w:val="20"/>
        </w:rPr>
        <w:t xml:space="preserve">) </w:t>
      </w:r>
      <w:r w:rsidRPr="00690D2F">
        <w:rPr>
          <w:rFonts w:ascii="Century Gothic" w:hAnsi="Century Gothic"/>
          <w:w w:val="90"/>
          <w:sz w:val="20"/>
          <w:szCs w:val="20"/>
        </w:rPr>
        <w:t xml:space="preserve">Caso a empresa licitante apresentar, em qualquer dos índices acima, resultado igual ou inferior a 1 (um), deverá possuir capital social integralizado ou patrimônio líquido igual ou superior a 10% (dez por cento) do valor global estimado para a presente contratação, conforme artigo 44 da Instrução Normativa MPOG/SLTI </w:t>
      </w:r>
      <w:proofErr w:type="gramStart"/>
      <w:r w:rsidRPr="00690D2F">
        <w:rPr>
          <w:rFonts w:ascii="Century Gothic" w:hAnsi="Century Gothic"/>
          <w:w w:val="90"/>
          <w:sz w:val="20"/>
          <w:szCs w:val="20"/>
        </w:rPr>
        <w:t>n.º</w:t>
      </w:r>
      <w:proofErr w:type="gramEnd"/>
      <w:r w:rsidRPr="00690D2F">
        <w:rPr>
          <w:rFonts w:ascii="Century Gothic" w:hAnsi="Century Gothic"/>
          <w:w w:val="90"/>
          <w:sz w:val="20"/>
          <w:szCs w:val="20"/>
        </w:rPr>
        <w:t xml:space="preserve"> 2, de 11/10/2010, combinado com os §§ 2º e 3º, do Art.; 31 da Lei 8.666/93.   </w:t>
      </w:r>
    </w:p>
    <w:p w14:paraId="0177198F" w14:textId="77777777" w:rsidR="00690D2F" w:rsidRPr="00690D2F" w:rsidRDefault="00690D2F" w:rsidP="00690D2F">
      <w:pPr>
        <w:ind w:firstLine="426"/>
        <w:jc w:val="both"/>
        <w:rPr>
          <w:rFonts w:ascii="Century Gothic" w:hAnsi="Century Gothic"/>
          <w:w w:val="90"/>
          <w:sz w:val="20"/>
          <w:szCs w:val="20"/>
        </w:rPr>
      </w:pPr>
      <w:r>
        <w:rPr>
          <w:rFonts w:ascii="Century Gothic" w:hAnsi="Century Gothic"/>
          <w:w w:val="90"/>
          <w:sz w:val="20"/>
          <w:szCs w:val="20"/>
        </w:rPr>
        <w:t xml:space="preserve">c.3) </w:t>
      </w:r>
      <w:r w:rsidRPr="00690D2F">
        <w:rPr>
          <w:rFonts w:ascii="Century Gothic" w:hAnsi="Century Gothic"/>
          <w:w w:val="90"/>
          <w:sz w:val="20"/>
          <w:szCs w:val="20"/>
        </w:rPr>
        <w:t xml:space="preserve">A microempresa ou empresa de pequeno porte deverá apresentar o balanço patrimonial do último exercício social, salvo o disposto no art. 3º do Decreto </w:t>
      </w:r>
      <w:proofErr w:type="gramStart"/>
      <w:r w:rsidRPr="00690D2F">
        <w:rPr>
          <w:rFonts w:ascii="Century Gothic" w:hAnsi="Century Gothic"/>
          <w:w w:val="90"/>
          <w:sz w:val="20"/>
          <w:szCs w:val="20"/>
        </w:rPr>
        <w:t>n.º</w:t>
      </w:r>
      <w:proofErr w:type="gramEnd"/>
      <w:r w:rsidRPr="00690D2F">
        <w:rPr>
          <w:rFonts w:ascii="Century Gothic" w:hAnsi="Century Gothic"/>
          <w:w w:val="90"/>
          <w:sz w:val="20"/>
          <w:szCs w:val="20"/>
        </w:rPr>
        <w:t xml:space="preserve"> 6.204/2007, que estabelece que para o fornecimento de bens para pronta entrega ou para locação de materiais, não será exigido a apresentação dessa </w:t>
      </w:r>
      <w:proofErr w:type="spellStart"/>
      <w:r w:rsidRPr="00690D2F">
        <w:rPr>
          <w:rFonts w:ascii="Century Gothic" w:hAnsi="Century Gothic"/>
          <w:w w:val="90"/>
          <w:sz w:val="20"/>
          <w:szCs w:val="20"/>
        </w:rPr>
        <w:t>demosntração</w:t>
      </w:r>
      <w:proofErr w:type="spellEnd"/>
      <w:r w:rsidRPr="00690D2F">
        <w:rPr>
          <w:rFonts w:ascii="Century Gothic" w:hAnsi="Century Gothic"/>
          <w:w w:val="90"/>
          <w:sz w:val="20"/>
          <w:szCs w:val="20"/>
        </w:rPr>
        <w:t xml:space="preserve"> contábil-patrimonial. </w:t>
      </w:r>
    </w:p>
    <w:p w14:paraId="01771990" w14:textId="77777777" w:rsidR="00690D2F" w:rsidRDefault="00690D2F" w:rsidP="00064011">
      <w:pPr>
        <w:ind w:firstLine="426"/>
        <w:jc w:val="both"/>
        <w:rPr>
          <w:rFonts w:ascii="Century Gothic" w:hAnsi="Century Gothic"/>
          <w:w w:val="90"/>
          <w:sz w:val="20"/>
          <w:szCs w:val="20"/>
        </w:rPr>
      </w:pPr>
    </w:p>
    <w:p w14:paraId="01771991" w14:textId="77777777" w:rsidR="00064011" w:rsidRDefault="00064011" w:rsidP="00073E0D">
      <w:pPr>
        <w:ind w:firstLine="426"/>
        <w:jc w:val="both"/>
        <w:rPr>
          <w:rFonts w:ascii="Century Gothic" w:hAnsi="Century Gothic"/>
          <w:w w:val="90"/>
          <w:sz w:val="20"/>
          <w:szCs w:val="20"/>
        </w:rPr>
      </w:pPr>
    </w:p>
    <w:p w14:paraId="01771992" w14:textId="77777777" w:rsidR="00463CB5" w:rsidRPr="000731A4" w:rsidRDefault="00463CB5" w:rsidP="00073E0D">
      <w:pPr>
        <w:ind w:firstLine="426"/>
        <w:jc w:val="both"/>
        <w:rPr>
          <w:rFonts w:ascii="Century Gothic" w:hAnsi="Century Gothic"/>
          <w:w w:val="90"/>
          <w:sz w:val="16"/>
          <w:szCs w:val="20"/>
        </w:rPr>
      </w:pPr>
      <w:r w:rsidRPr="0002448F">
        <w:rPr>
          <w:rFonts w:ascii="Century Gothic" w:hAnsi="Century Gothic"/>
          <w:w w:val="90"/>
          <w:sz w:val="20"/>
          <w:szCs w:val="20"/>
        </w:rPr>
        <w:t xml:space="preserve"> </w:t>
      </w:r>
    </w:p>
    <w:p w14:paraId="01771993" w14:textId="77777777" w:rsidR="007339C3" w:rsidRDefault="007339C3" w:rsidP="007339C3">
      <w:pPr>
        <w:widowControl w:val="0"/>
        <w:tabs>
          <w:tab w:val="left" w:pos="426"/>
        </w:tabs>
        <w:ind w:firstLine="426"/>
        <w:jc w:val="both"/>
        <w:rPr>
          <w:rFonts w:ascii="Century Gothic" w:hAnsi="Century Gothic" w:cs="Arial"/>
          <w:b/>
          <w:w w:val="90"/>
          <w:sz w:val="20"/>
          <w:szCs w:val="20"/>
        </w:rPr>
      </w:pPr>
      <w:r>
        <w:rPr>
          <w:rFonts w:ascii="Century Gothic" w:hAnsi="Century Gothic" w:cs="Arial"/>
          <w:b/>
          <w:w w:val="90"/>
          <w:sz w:val="20"/>
          <w:szCs w:val="20"/>
        </w:rPr>
        <w:t xml:space="preserve">1.4. </w:t>
      </w:r>
      <w:r w:rsidRPr="00EC3572">
        <w:rPr>
          <w:rFonts w:ascii="Century Gothic" w:hAnsi="Century Gothic" w:cs="Arial"/>
          <w:b/>
          <w:w w:val="90"/>
          <w:sz w:val="20"/>
          <w:szCs w:val="20"/>
        </w:rPr>
        <w:t xml:space="preserve">QUALIFICAÇÃO </w:t>
      </w:r>
      <w:r>
        <w:rPr>
          <w:rFonts w:ascii="Century Gothic" w:hAnsi="Century Gothic" w:cs="Arial"/>
          <w:b/>
          <w:w w:val="90"/>
          <w:sz w:val="20"/>
          <w:szCs w:val="20"/>
        </w:rPr>
        <w:t>TÉCNICA</w:t>
      </w:r>
    </w:p>
    <w:p w14:paraId="01771994" w14:textId="77777777" w:rsidR="007339C3" w:rsidRDefault="007339C3" w:rsidP="007339C3">
      <w:pPr>
        <w:widowControl w:val="0"/>
        <w:tabs>
          <w:tab w:val="left" w:pos="426"/>
        </w:tabs>
        <w:ind w:firstLine="426"/>
        <w:jc w:val="both"/>
        <w:rPr>
          <w:rFonts w:ascii="Century Gothic" w:hAnsi="Century Gothic" w:cs="Arial"/>
          <w:b/>
          <w:w w:val="90"/>
          <w:sz w:val="20"/>
          <w:szCs w:val="20"/>
        </w:rPr>
      </w:pPr>
    </w:p>
    <w:p w14:paraId="01771995" w14:textId="77777777" w:rsidR="007339C3" w:rsidRDefault="007339C3" w:rsidP="007339C3">
      <w:pPr>
        <w:ind w:firstLine="426"/>
        <w:jc w:val="both"/>
        <w:rPr>
          <w:rFonts w:ascii="Century Gothic" w:hAnsi="Century Gothic"/>
          <w:w w:val="90"/>
          <w:sz w:val="20"/>
          <w:szCs w:val="20"/>
        </w:rPr>
      </w:pPr>
      <w:r>
        <w:rPr>
          <w:rFonts w:ascii="Century Gothic" w:hAnsi="Century Gothic"/>
          <w:w w:val="90"/>
          <w:sz w:val="20"/>
          <w:szCs w:val="20"/>
        </w:rPr>
        <w:t>1.4.1.</w:t>
      </w:r>
      <w:r w:rsidRPr="00EC0546">
        <w:rPr>
          <w:rFonts w:ascii="Century Gothic" w:hAnsi="Century Gothic"/>
          <w:w w:val="90"/>
          <w:sz w:val="20"/>
          <w:szCs w:val="20"/>
        </w:rPr>
        <w:t xml:space="preserve"> O licitante deverá apresentar os seguintes documentos:</w:t>
      </w:r>
    </w:p>
    <w:p w14:paraId="01771996" w14:textId="77777777" w:rsidR="007339C3" w:rsidRPr="00EC0546" w:rsidRDefault="007339C3" w:rsidP="007339C3">
      <w:pPr>
        <w:ind w:firstLine="426"/>
        <w:jc w:val="both"/>
        <w:rPr>
          <w:rFonts w:ascii="Century Gothic" w:hAnsi="Century Gothic"/>
          <w:w w:val="90"/>
          <w:sz w:val="20"/>
          <w:szCs w:val="20"/>
        </w:rPr>
      </w:pPr>
    </w:p>
    <w:p w14:paraId="01771997" w14:textId="77777777" w:rsidR="007339C3" w:rsidRPr="0007219F" w:rsidRDefault="007339C3" w:rsidP="00300C99">
      <w:pPr>
        <w:numPr>
          <w:ilvl w:val="0"/>
          <w:numId w:val="5"/>
        </w:numPr>
        <w:ind w:left="0" w:firstLine="426"/>
        <w:jc w:val="both"/>
        <w:rPr>
          <w:rFonts w:ascii="Century Gothic" w:hAnsi="Century Gothic"/>
          <w:w w:val="90"/>
          <w:sz w:val="20"/>
          <w:szCs w:val="20"/>
        </w:rPr>
      </w:pPr>
      <w:r w:rsidRPr="0007219F">
        <w:rPr>
          <w:rFonts w:ascii="Century Gothic" w:hAnsi="Century Gothic"/>
          <w:w w:val="90"/>
          <w:sz w:val="20"/>
          <w:szCs w:val="20"/>
        </w:rPr>
        <w:t>No mínimo um (01) atestado de capacidade técnica expedido por pessoa jurídica de direito público ou privado, comprovando o fornecimento dos produtos e serviços si</w:t>
      </w:r>
      <w:r w:rsidR="00D12BD4" w:rsidRPr="0007219F">
        <w:rPr>
          <w:rFonts w:ascii="Century Gothic" w:hAnsi="Century Gothic"/>
          <w:w w:val="90"/>
          <w:sz w:val="20"/>
          <w:szCs w:val="20"/>
        </w:rPr>
        <w:t>milares ao solicitado no edital.</w:t>
      </w:r>
    </w:p>
    <w:p w14:paraId="01771998" w14:textId="77777777" w:rsidR="007339C3" w:rsidRPr="00EC0546" w:rsidRDefault="007339C3" w:rsidP="007339C3">
      <w:pPr>
        <w:ind w:firstLine="426"/>
        <w:jc w:val="both"/>
        <w:rPr>
          <w:rFonts w:ascii="Century Gothic" w:hAnsi="Century Gothic"/>
          <w:w w:val="90"/>
          <w:sz w:val="20"/>
          <w:szCs w:val="20"/>
        </w:rPr>
      </w:pPr>
    </w:p>
    <w:p w14:paraId="01771999" w14:textId="77777777" w:rsidR="007339C3" w:rsidRDefault="007339C3" w:rsidP="00300C99">
      <w:pPr>
        <w:numPr>
          <w:ilvl w:val="0"/>
          <w:numId w:val="5"/>
        </w:numPr>
        <w:ind w:left="0" w:firstLine="426"/>
        <w:jc w:val="both"/>
        <w:rPr>
          <w:rFonts w:ascii="Century Gothic" w:hAnsi="Century Gothic"/>
          <w:w w:val="90"/>
          <w:sz w:val="20"/>
          <w:szCs w:val="20"/>
        </w:rPr>
      </w:pPr>
      <w:r w:rsidRPr="00EC0546">
        <w:rPr>
          <w:rFonts w:ascii="Century Gothic" w:hAnsi="Century Gothic"/>
          <w:w w:val="90"/>
          <w:sz w:val="20"/>
          <w:szCs w:val="20"/>
        </w:rPr>
        <w:t>Certidão de Registro de Pessoa Jurídica no Conselho Regional de</w:t>
      </w:r>
      <w:r>
        <w:rPr>
          <w:rFonts w:ascii="Century Gothic" w:hAnsi="Century Gothic"/>
          <w:w w:val="90"/>
          <w:sz w:val="20"/>
          <w:szCs w:val="20"/>
        </w:rPr>
        <w:t xml:space="preserve"> </w:t>
      </w:r>
      <w:r w:rsidRPr="00EC0546">
        <w:rPr>
          <w:rFonts w:ascii="Century Gothic" w:hAnsi="Century Gothic"/>
          <w:w w:val="90"/>
          <w:sz w:val="20"/>
          <w:szCs w:val="20"/>
        </w:rPr>
        <w:t>Engenharia e Agronomia – CREA em que conste área de atuação compatível com a</w:t>
      </w:r>
      <w:r>
        <w:rPr>
          <w:rFonts w:ascii="Century Gothic" w:hAnsi="Century Gothic"/>
          <w:w w:val="90"/>
          <w:sz w:val="20"/>
          <w:szCs w:val="20"/>
        </w:rPr>
        <w:t xml:space="preserve"> </w:t>
      </w:r>
      <w:r w:rsidRPr="00EC0546">
        <w:rPr>
          <w:rFonts w:ascii="Century Gothic" w:hAnsi="Century Gothic"/>
          <w:w w:val="90"/>
          <w:sz w:val="20"/>
          <w:szCs w:val="20"/>
        </w:rPr>
        <w:t>execução dos serviços do objeto do certame.</w:t>
      </w:r>
    </w:p>
    <w:p w14:paraId="0177199A" w14:textId="77777777" w:rsidR="007339C3" w:rsidRDefault="007339C3" w:rsidP="007339C3">
      <w:pPr>
        <w:ind w:firstLine="426"/>
        <w:jc w:val="both"/>
        <w:rPr>
          <w:rFonts w:ascii="Century Gothic" w:hAnsi="Century Gothic"/>
          <w:w w:val="90"/>
          <w:sz w:val="20"/>
          <w:szCs w:val="20"/>
        </w:rPr>
      </w:pPr>
    </w:p>
    <w:p w14:paraId="0177199B" w14:textId="77777777" w:rsidR="007339C3" w:rsidRDefault="007339C3" w:rsidP="00300C99">
      <w:pPr>
        <w:numPr>
          <w:ilvl w:val="0"/>
          <w:numId w:val="5"/>
        </w:numPr>
        <w:ind w:left="0" w:firstLine="426"/>
        <w:jc w:val="both"/>
        <w:rPr>
          <w:rFonts w:ascii="Century Gothic" w:hAnsi="Century Gothic"/>
          <w:w w:val="90"/>
          <w:sz w:val="20"/>
          <w:szCs w:val="20"/>
        </w:rPr>
      </w:pPr>
      <w:r w:rsidRPr="00EC0546">
        <w:rPr>
          <w:rFonts w:ascii="Century Gothic" w:hAnsi="Century Gothic"/>
          <w:w w:val="90"/>
          <w:sz w:val="20"/>
          <w:szCs w:val="20"/>
        </w:rPr>
        <w:t xml:space="preserve">Certidão expedida pelo CREA que comprove o registro ou inscrição </w:t>
      </w:r>
      <w:proofErr w:type="gramStart"/>
      <w:r w:rsidRPr="00EC0546">
        <w:rPr>
          <w:rFonts w:ascii="Century Gothic" w:hAnsi="Century Gothic"/>
          <w:w w:val="90"/>
          <w:sz w:val="20"/>
          <w:szCs w:val="20"/>
        </w:rPr>
        <w:t>do(</w:t>
      </w:r>
      <w:proofErr w:type="gramEnd"/>
      <w:r w:rsidRPr="00EC0546">
        <w:rPr>
          <w:rFonts w:ascii="Century Gothic" w:hAnsi="Century Gothic"/>
          <w:w w:val="90"/>
          <w:sz w:val="20"/>
          <w:szCs w:val="20"/>
        </w:rPr>
        <w:t>s)</w:t>
      </w:r>
      <w:r>
        <w:rPr>
          <w:rFonts w:ascii="Century Gothic" w:hAnsi="Century Gothic"/>
          <w:w w:val="90"/>
          <w:sz w:val="20"/>
          <w:szCs w:val="20"/>
        </w:rPr>
        <w:t xml:space="preserve"> </w:t>
      </w:r>
      <w:r w:rsidRPr="00EC0546">
        <w:rPr>
          <w:rFonts w:ascii="Century Gothic" w:hAnsi="Century Gothic"/>
          <w:w w:val="90"/>
          <w:sz w:val="20"/>
          <w:szCs w:val="20"/>
        </w:rPr>
        <w:t>responsável(</w:t>
      </w:r>
      <w:proofErr w:type="spellStart"/>
      <w:r w:rsidRPr="00EC0546">
        <w:rPr>
          <w:rFonts w:ascii="Century Gothic" w:hAnsi="Century Gothic"/>
          <w:w w:val="90"/>
          <w:sz w:val="20"/>
          <w:szCs w:val="20"/>
        </w:rPr>
        <w:t>is</w:t>
      </w:r>
      <w:proofErr w:type="spellEnd"/>
      <w:r w:rsidRPr="00EC0546">
        <w:rPr>
          <w:rFonts w:ascii="Century Gothic" w:hAnsi="Century Gothic"/>
          <w:w w:val="90"/>
          <w:sz w:val="20"/>
          <w:szCs w:val="20"/>
        </w:rPr>
        <w:t xml:space="preserve">) técnico(s) junto ao CREA, dentro da validade. </w:t>
      </w:r>
      <w:proofErr w:type="gramStart"/>
      <w:r w:rsidRPr="00EC0546">
        <w:rPr>
          <w:rFonts w:ascii="Century Gothic" w:hAnsi="Century Gothic"/>
          <w:w w:val="90"/>
          <w:sz w:val="20"/>
          <w:szCs w:val="20"/>
        </w:rPr>
        <w:t>O(</w:t>
      </w:r>
      <w:proofErr w:type="gramEnd"/>
      <w:r w:rsidRPr="00EC0546">
        <w:rPr>
          <w:rFonts w:ascii="Century Gothic" w:hAnsi="Century Gothic"/>
          <w:w w:val="90"/>
          <w:sz w:val="20"/>
          <w:szCs w:val="20"/>
        </w:rPr>
        <w:t>s) nome(s) do(s)</w:t>
      </w:r>
      <w:r>
        <w:rPr>
          <w:rFonts w:ascii="Century Gothic" w:hAnsi="Century Gothic"/>
          <w:w w:val="90"/>
          <w:sz w:val="20"/>
          <w:szCs w:val="20"/>
        </w:rPr>
        <w:t xml:space="preserve"> </w:t>
      </w:r>
      <w:r w:rsidRPr="00EC0546">
        <w:rPr>
          <w:rFonts w:ascii="Century Gothic" w:hAnsi="Century Gothic"/>
          <w:w w:val="90"/>
          <w:sz w:val="20"/>
          <w:szCs w:val="20"/>
        </w:rPr>
        <w:t>responsável(</w:t>
      </w:r>
      <w:proofErr w:type="spellStart"/>
      <w:r w:rsidRPr="00EC0546">
        <w:rPr>
          <w:rFonts w:ascii="Century Gothic" w:hAnsi="Century Gothic"/>
          <w:w w:val="90"/>
          <w:sz w:val="20"/>
          <w:szCs w:val="20"/>
        </w:rPr>
        <w:t>is</w:t>
      </w:r>
      <w:proofErr w:type="spellEnd"/>
      <w:r w:rsidRPr="00EC0546">
        <w:rPr>
          <w:rFonts w:ascii="Century Gothic" w:hAnsi="Century Gothic"/>
          <w:w w:val="90"/>
          <w:sz w:val="20"/>
          <w:szCs w:val="20"/>
        </w:rPr>
        <w:t>) técnico(s) da CONTRATADA deverá(</w:t>
      </w:r>
      <w:proofErr w:type="spellStart"/>
      <w:r w:rsidRPr="00EC0546">
        <w:rPr>
          <w:rFonts w:ascii="Century Gothic" w:hAnsi="Century Gothic"/>
          <w:w w:val="90"/>
          <w:sz w:val="20"/>
          <w:szCs w:val="20"/>
        </w:rPr>
        <w:t>ão</w:t>
      </w:r>
      <w:proofErr w:type="spellEnd"/>
      <w:r w:rsidRPr="00EC0546">
        <w:rPr>
          <w:rFonts w:ascii="Century Gothic" w:hAnsi="Century Gothic"/>
          <w:w w:val="90"/>
          <w:sz w:val="20"/>
          <w:szCs w:val="20"/>
        </w:rPr>
        <w:t>) constar na Certidão de</w:t>
      </w:r>
      <w:r>
        <w:rPr>
          <w:rFonts w:ascii="Century Gothic" w:hAnsi="Century Gothic"/>
          <w:w w:val="90"/>
          <w:sz w:val="20"/>
          <w:szCs w:val="20"/>
        </w:rPr>
        <w:t xml:space="preserve"> </w:t>
      </w:r>
      <w:r w:rsidRPr="00EC0546">
        <w:rPr>
          <w:rFonts w:ascii="Century Gothic" w:hAnsi="Century Gothic"/>
          <w:w w:val="90"/>
          <w:sz w:val="20"/>
          <w:szCs w:val="20"/>
        </w:rPr>
        <w:t>Registro e Quitação da empresa junto ao CREA.</w:t>
      </w:r>
    </w:p>
    <w:p w14:paraId="0177199C" w14:textId="77777777" w:rsidR="007339C3" w:rsidRPr="00EC0546" w:rsidRDefault="007339C3" w:rsidP="007339C3">
      <w:pPr>
        <w:jc w:val="both"/>
        <w:rPr>
          <w:rFonts w:ascii="Century Gothic" w:hAnsi="Century Gothic"/>
          <w:w w:val="90"/>
          <w:sz w:val="20"/>
          <w:szCs w:val="20"/>
        </w:rPr>
      </w:pPr>
    </w:p>
    <w:p w14:paraId="0177199D" w14:textId="77777777" w:rsidR="007339C3" w:rsidRDefault="007339C3" w:rsidP="00B558F0">
      <w:pPr>
        <w:ind w:firstLine="426"/>
        <w:jc w:val="both"/>
        <w:rPr>
          <w:rFonts w:ascii="Century Gothic" w:hAnsi="Century Gothic"/>
          <w:w w:val="90"/>
          <w:sz w:val="20"/>
          <w:szCs w:val="20"/>
        </w:rPr>
      </w:pPr>
      <w:r>
        <w:rPr>
          <w:rFonts w:ascii="Century Gothic" w:hAnsi="Century Gothic"/>
          <w:w w:val="90"/>
          <w:sz w:val="20"/>
          <w:szCs w:val="20"/>
        </w:rPr>
        <w:t>1.4.2</w:t>
      </w:r>
      <w:r w:rsidRPr="00EC0546">
        <w:rPr>
          <w:rFonts w:ascii="Century Gothic" w:hAnsi="Century Gothic"/>
          <w:w w:val="90"/>
          <w:sz w:val="20"/>
          <w:szCs w:val="20"/>
        </w:rPr>
        <w:t xml:space="preserve">. No ato da contratação a licitante vencedora deverá comprovar o vínculo </w:t>
      </w:r>
      <w:proofErr w:type="gramStart"/>
      <w:r w:rsidRPr="00EC0546">
        <w:rPr>
          <w:rFonts w:ascii="Century Gothic" w:hAnsi="Century Gothic"/>
          <w:w w:val="90"/>
          <w:sz w:val="20"/>
          <w:szCs w:val="20"/>
        </w:rPr>
        <w:t>do(</w:t>
      </w:r>
      <w:proofErr w:type="gramEnd"/>
      <w:r w:rsidRPr="00EC0546">
        <w:rPr>
          <w:rFonts w:ascii="Century Gothic" w:hAnsi="Century Gothic"/>
          <w:w w:val="90"/>
          <w:sz w:val="20"/>
          <w:szCs w:val="20"/>
        </w:rPr>
        <w:t>s)</w:t>
      </w:r>
      <w:r>
        <w:rPr>
          <w:rFonts w:ascii="Century Gothic" w:hAnsi="Century Gothic"/>
          <w:w w:val="90"/>
          <w:sz w:val="20"/>
          <w:szCs w:val="20"/>
        </w:rPr>
        <w:t xml:space="preserve"> </w:t>
      </w:r>
      <w:r w:rsidRPr="00EC0546">
        <w:rPr>
          <w:rFonts w:ascii="Century Gothic" w:hAnsi="Century Gothic"/>
          <w:w w:val="90"/>
          <w:sz w:val="20"/>
          <w:szCs w:val="20"/>
        </w:rPr>
        <w:t>responsável(</w:t>
      </w:r>
      <w:proofErr w:type="spellStart"/>
      <w:r w:rsidRPr="00EC0546">
        <w:rPr>
          <w:rFonts w:ascii="Century Gothic" w:hAnsi="Century Gothic"/>
          <w:w w:val="90"/>
          <w:sz w:val="20"/>
          <w:szCs w:val="20"/>
        </w:rPr>
        <w:t>is</w:t>
      </w:r>
      <w:proofErr w:type="spellEnd"/>
      <w:r w:rsidRPr="00EC0546">
        <w:rPr>
          <w:rFonts w:ascii="Century Gothic" w:hAnsi="Century Gothic"/>
          <w:w w:val="90"/>
          <w:sz w:val="20"/>
          <w:szCs w:val="20"/>
        </w:rPr>
        <w:t>) técnico(s), mediante a apresentação de contrato de prestação de serviços,</w:t>
      </w:r>
      <w:r>
        <w:rPr>
          <w:rFonts w:ascii="Century Gothic" w:hAnsi="Century Gothic"/>
          <w:w w:val="90"/>
          <w:sz w:val="20"/>
          <w:szCs w:val="20"/>
        </w:rPr>
        <w:t xml:space="preserve"> </w:t>
      </w:r>
      <w:r w:rsidRPr="00EC0546">
        <w:rPr>
          <w:rFonts w:ascii="Century Gothic" w:hAnsi="Century Gothic"/>
          <w:w w:val="90"/>
          <w:sz w:val="20"/>
          <w:szCs w:val="20"/>
        </w:rPr>
        <w:lastRenderedPageBreak/>
        <w:t>celebrado de acordo com a legislação civil comum, ou comprovar o vínculo trabalhista ou</w:t>
      </w:r>
      <w:r w:rsidR="00B863F2">
        <w:rPr>
          <w:rFonts w:ascii="Century Gothic" w:hAnsi="Century Gothic"/>
          <w:w w:val="90"/>
          <w:sz w:val="20"/>
          <w:szCs w:val="20"/>
        </w:rPr>
        <w:t xml:space="preserve"> </w:t>
      </w:r>
      <w:r w:rsidRPr="00EC0546">
        <w:rPr>
          <w:rFonts w:ascii="Century Gothic" w:hAnsi="Century Gothic"/>
          <w:w w:val="90"/>
          <w:sz w:val="20"/>
          <w:szCs w:val="20"/>
        </w:rPr>
        <w:t>societário com a empresa, do(s) referido(s) profissional(</w:t>
      </w:r>
      <w:proofErr w:type="spellStart"/>
      <w:r w:rsidRPr="00EC0546">
        <w:rPr>
          <w:rFonts w:ascii="Century Gothic" w:hAnsi="Century Gothic"/>
          <w:w w:val="90"/>
          <w:sz w:val="20"/>
          <w:szCs w:val="20"/>
        </w:rPr>
        <w:t>is</w:t>
      </w:r>
      <w:proofErr w:type="spellEnd"/>
      <w:r w:rsidRPr="00EC0546">
        <w:rPr>
          <w:rFonts w:ascii="Century Gothic" w:hAnsi="Century Gothic"/>
          <w:w w:val="90"/>
          <w:sz w:val="20"/>
          <w:szCs w:val="20"/>
        </w:rPr>
        <w:t>).</w:t>
      </w:r>
      <w:r w:rsidRPr="00EC0546">
        <w:rPr>
          <w:rFonts w:ascii="Century Gothic" w:hAnsi="Century Gothic"/>
          <w:w w:val="90"/>
          <w:sz w:val="20"/>
          <w:szCs w:val="20"/>
        </w:rPr>
        <w:cr/>
      </w:r>
    </w:p>
    <w:p w14:paraId="0177199E" w14:textId="77777777" w:rsidR="00463CB5" w:rsidRPr="00534DA5" w:rsidRDefault="00463CB5" w:rsidP="00073E0D">
      <w:pPr>
        <w:ind w:firstLine="426"/>
        <w:jc w:val="both"/>
        <w:rPr>
          <w:rFonts w:ascii="Century Gothic" w:hAnsi="Century Gothic"/>
          <w:b/>
          <w:w w:val="90"/>
          <w:sz w:val="20"/>
          <w:szCs w:val="20"/>
        </w:rPr>
      </w:pPr>
      <w:r w:rsidRPr="00534DA5">
        <w:rPr>
          <w:rFonts w:ascii="Century Gothic" w:hAnsi="Century Gothic"/>
          <w:b/>
          <w:w w:val="90"/>
          <w:sz w:val="20"/>
          <w:szCs w:val="20"/>
        </w:rPr>
        <w:t>1.</w:t>
      </w:r>
      <w:r w:rsidR="007339C3" w:rsidRPr="00534DA5">
        <w:rPr>
          <w:rFonts w:ascii="Century Gothic" w:hAnsi="Century Gothic"/>
          <w:b/>
          <w:w w:val="90"/>
          <w:sz w:val="20"/>
          <w:szCs w:val="20"/>
        </w:rPr>
        <w:t>5</w:t>
      </w:r>
      <w:r w:rsidRPr="00534DA5">
        <w:rPr>
          <w:rFonts w:ascii="Century Gothic" w:hAnsi="Century Gothic"/>
          <w:b/>
          <w:w w:val="90"/>
          <w:sz w:val="20"/>
          <w:szCs w:val="20"/>
        </w:rPr>
        <w:t>. OUTRAS COMPROVAÇÕES</w:t>
      </w:r>
    </w:p>
    <w:p w14:paraId="0177199F" w14:textId="77777777" w:rsidR="003E2272" w:rsidRPr="00534DA5" w:rsidRDefault="003E2272" w:rsidP="003E2272">
      <w:pPr>
        <w:spacing w:before="100" w:beforeAutospacing="1" w:after="100" w:afterAutospacing="1"/>
        <w:ind w:firstLine="426"/>
        <w:jc w:val="both"/>
        <w:rPr>
          <w:rFonts w:ascii="Century Gothic" w:hAnsi="Century Gothic"/>
          <w:w w:val="90"/>
          <w:sz w:val="20"/>
          <w:szCs w:val="20"/>
        </w:rPr>
      </w:pPr>
      <w:r w:rsidRPr="00534DA5">
        <w:rPr>
          <w:rFonts w:ascii="Century Gothic" w:hAnsi="Century Gothic"/>
          <w:w w:val="90"/>
          <w:sz w:val="20"/>
          <w:szCs w:val="20"/>
        </w:rPr>
        <w:t>1.</w:t>
      </w:r>
      <w:r w:rsidR="000731A4">
        <w:rPr>
          <w:rFonts w:ascii="Century Gothic" w:hAnsi="Century Gothic"/>
          <w:w w:val="90"/>
          <w:sz w:val="20"/>
          <w:szCs w:val="20"/>
        </w:rPr>
        <w:t>5</w:t>
      </w:r>
      <w:r w:rsidRPr="00534DA5">
        <w:rPr>
          <w:rFonts w:ascii="Century Gothic" w:hAnsi="Century Gothic"/>
          <w:w w:val="90"/>
          <w:sz w:val="20"/>
          <w:szCs w:val="20"/>
        </w:rPr>
        <w:t>.1. Declaração subscrita por representante legal da licitante, em conformidade com o modelo constante do Anexo 2, atestando que:</w:t>
      </w:r>
    </w:p>
    <w:p w14:paraId="017719A0" w14:textId="77777777" w:rsidR="003E2272" w:rsidRPr="00534DA5" w:rsidRDefault="003E2272" w:rsidP="003E2272">
      <w:pPr>
        <w:spacing w:before="100" w:beforeAutospacing="1" w:after="100" w:afterAutospacing="1"/>
        <w:ind w:firstLine="426"/>
        <w:jc w:val="both"/>
        <w:rPr>
          <w:rFonts w:ascii="Century Gothic" w:hAnsi="Century Gothic"/>
          <w:w w:val="90"/>
          <w:sz w:val="20"/>
          <w:szCs w:val="20"/>
        </w:rPr>
      </w:pPr>
      <w:r w:rsidRPr="00534DA5">
        <w:rPr>
          <w:rFonts w:ascii="Century Gothic" w:hAnsi="Century Gothic"/>
          <w:w w:val="90"/>
          <w:sz w:val="20"/>
          <w:szCs w:val="20"/>
        </w:rPr>
        <w:t>a) se encontra em situação regular perante o Ministério do Trabalho, no que se refere à observância do disposto no inciso XXXIII do artigo 7º da Constituição Federal, na forma do Decreto estadual nº 42.911/1998;</w:t>
      </w:r>
    </w:p>
    <w:p w14:paraId="017719A1" w14:textId="77777777" w:rsidR="003E2272" w:rsidRPr="00534DA5" w:rsidRDefault="003E2272" w:rsidP="003E2272">
      <w:pPr>
        <w:spacing w:before="100" w:beforeAutospacing="1" w:after="100" w:afterAutospacing="1"/>
        <w:ind w:firstLine="426"/>
        <w:jc w:val="both"/>
        <w:rPr>
          <w:rFonts w:ascii="Century Gothic" w:hAnsi="Century Gothic"/>
          <w:w w:val="90"/>
          <w:sz w:val="20"/>
          <w:szCs w:val="20"/>
        </w:rPr>
      </w:pPr>
      <w:r w:rsidRPr="00534DA5">
        <w:rPr>
          <w:rFonts w:ascii="Century Gothic" w:hAnsi="Century Gothic"/>
          <w:w w:val="90"/>
          <w:sz w:val="20"/>
          <w:szCs w:val="20"/>
        </w:rPr>
        <w:t>b) inexiste impedimento legal para licitar ou contratar com a Administração, inclusive em virtude das disposições da Lei estadual nº 10.218/1999 e do artigo 10 da Lei federal nº 9.605/1998;</w:t>
      </w:r>
    </w:p>
    <w:p w14:paraId="017719A2" w14:textId="77777777" w:rsidR="003E2272" w:rsidRPr="00534DA5" w:rsidRDefault="003E2272" w:rsidP="003E2272">
      <w:pPr>
        <w:spacing w:before="100" w:beforeAutospacing="1" w:after="100" w:afterAutospacing="1"/>
        <w:ind w:firstLine="426"/>
        <w:jc w:val="both"/>
        <w:rPr>
          <w:rFonts w:ascii="Century Gothic" w:hAnsi="Century Gothic"/>
          <w:w w:val="90"/>
          <w:sz w:val="20"/>
          <w:szCs w:val="20"/>
        </w:rPr>
      </w:pPr>
      <w:r w:rsidRPr="00534DA5">
        <w:rPr>
          <w:rFonts w:ascii="Century Gothic" w:hAnsi="Century Gothic"/>
          <w:w w:val="90"/>
          <w:sz w:val="20"/>
          <w:szCs w:val="20"/>
        </w:rPr>
        <w:t>c) cumpre as normas relativas à saúde e segurança no trabalho, nos termos do artigo 117, parágrafo único, da Constituição Estadual.</w:t>
      </w:r>
    </w:p>
    <w:p w14:paraId="017719A3" w14:textId="77777777" w:rsidR="003E2272" w:rsidRPr="00534DA5" w:rsidRDefault="000731A4" w:rsidP="003E2272">
      <w:pPr>
        <w:spacing w:before="100" w:beforeAutospacing="1" w:after="100" w:afterAutospacing="1"/>
        <w:ind w:firstLine="426"/>
        <w:jc w:val="both"/>
        <w:rPr>
          <w:rFonts w:ascii="Century Gothic" w:hAnsi="Century Gothic"/>
          <w:w w:val="90"/>
          <w:sz w:val="20"/>
          <w:szCs w:val="20"/>
        </w:rPr>
      </w:pPr>
      <w:r>
        <w:rPr>
          <w:rFonts w:ascii="Century Gothic" w:hAnsi="Century Gothic"/>
          <w:w w:val="90"/>
          <w:sz w:val="20"/>
          <w:szCs w:val="20"/>
        </w:rPr>
        <w:t>1.5</w:t>
      </w:r>
      <w:r w:rsidR="003E2272" w:rsidRPr="00534DA5">
        <w:rPr>
          <w:rFonts w:ascii="Century Gothic" w:hAnsi="Century Gothic"/>
          <w:w w:val="90"/>
          <w:sz w:val="20"/>
          <w:szCs w:val="20"/>
        </w:rPr>
        <w:t>.2. Declaração de Inexistência de Parentesco, subscrita por representante legal da licitante, assegurando a inexistência de impedimento de acordo com a Resolução nº 37, de 28 de abril de 2009, do Conselho Nacional do Ministério Público, em conformidade com o modelo constante do Anexo 3.</w:t>
      </w:r>
    </w:p>
    <w:p w14:paraId="017719A4" w14:textId="77777777" w:rsidR="003E2272" w:rsidRPr="003E2272" w:rsidRDefault="000731A4" w:rsidP="003E2272">
      <w:pPr>
        <w:spacing w:before="100" w:beforeAutospacing="1" w:after="100" w:afterAutospacing="1"/>
        <w:ind w:firstLine="426"/>
        <w:jc w:val="both"/>
        <w:rPr>
          <w:rFonts w:ascii="Century Gothic" w:hAnsi="Century Gothic"/>
          <w:w w:val="90"/>
          <w:sz w:val="20"/>
          <w:szCs w:val="20"/>
        </w:rPr>
      </w:pPr>
      <w:r>
        <w:rPr>
          <w:rFonts w:ascii="Century Gothic" w:hAnsi="Century Gothic"/>
          <w:w w:val="90"/>
          <w:sz w:val="20"/>
          <w:szCs w:val="20"/>
        </w:rPr>
        <w:t>1.5</w:t>
      </w:r>
      <w:r w:rsidR="003E2272" w:rsidRPr="00534DA5">
        <w:rPr>
          <w:rFonts w:ascii="Century Gothic" w:hAnsi="Century Gothic"/>
          <w:w w:val="90"/>
          <w:sz w:val="20"/>
          <w:szCs w:val="20"/>
        </w:rPr>
        <w:t>.</w:t>
      </w:r>
      <w:r>
        <w:rPr>
          <w:rFonts w:ascii="Century Gothic" w:hAnsi="Century Gothic"/>
          <w:w w:val="90"/>
          <w:sz w:val="20"/>
          <w:szCs w:val="20"/>
        </w:rPr>
        <w:t>3</w:t>
      </w:r>
      <w:r w:rsidR="003E2272" w:rsidRPr="00534DA5">
        <w:rPr>
          <w:rFonts w:ascii="Century Gothic" w:hAnsi="Century Gothic"/>
          <w:w w:val="90"/>
          <w:sz w:val="20"/>
          <w:szCs w:val="20"/>
        </w:rPr>
        <w:t>. Declaração subscrita por representante legal da licitante, em conformidade com o modelo constante do Anexo 9,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017719A5" w14:textId="77777777" w:rsidR="00FF081E" w:rsidRPr="000731A4" w:rsidRDefault="00FF081E" w:rsidP="00073E0D">
      <w:pPr>
        <w:ind w:firstLine="426"/>
        <w:jc w:val="both"/>
        <w:rPr>
          <w:rFonts w:ascii="Century Gothic" w:hAnsi="Century Gothic"/>
          <w:w w:val="90"/>
          <w:sz w:val="8"/>
          <w:szCs w:val="20"/>
        </w:rPr>
      </w:pPr>
    </w:p>
    <w:p w14:paraId="017719A6" w14:textId="77777777" w:rsidR="00463CB5" w:rsidRPr="0002448F" w:rsidRDefault="00463CB5" w:rsidP="00073E0D">
      <w:pPr>
        <w:ind w:firstLine="426"/>
        <w:rPr>
          <w:rFonts w:ascii="Century Gothic" w:hAnsi="Century Gothic"/>
          <w:b/>
          <w:w w:val="90"/>
          <w:sz w:val="20"/>
          <w:szCs w:val="20"/>
        </w:rPr>
      </w:pPr>
      <w:r w:rsidRPr="0002448F">
        <w:rPr>
          <w:rFonts w:ascii="Century Gothic" w:hAnsi="Century Gothic"/>
          <w:b/>
          <w:w w:val="90"/>
          <w:sz w:val="20"/>
          <w:szCs w:val="20"/>
        </w:rPr>
        <w:t>2 - DISPOSIÇÕES GERAIS</w:t>
      </w:r>
    </w:p>
    <w:p w14:paraId="017719A7" w14:textId="77777777" w:rsidR="00463CB5" w:rsidRPr="0002448F" w:rsidRDefault="00463CB5" w:rsidP="00073E0D">
      <w:pPr>
        <w:ind w:firstLine="426"/>
        <w:jc w:val="both"/>
        <w:rPr>
          <w:rFonts w:ascii="Century Gothic" w:hAnsi="Century Gothic"/>
          <w:w w:val="90"/>
          <w:sz w:val="20"/>
          <w:szCs w:val="20"/>
        </w:rPr>
      </w:pPr>
    </w:p>
    <w:p w14:paraId="017719A8" w14:textId="77777777" w:rsidR="004F2E5D"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2.1. Na hipótese de não constar prazo de validade nas certidões apresentadas, serão aceitas como válidas as expedidas até 180 (cento e oitenta) dias imediatamente anteriores à data de apresentação das propostas.</w:t>
      </w:r>
    </w:p>
    <w:p w14:paraId="017719A9" w14:textId="77777777" w:rsidR="00463CB5" w:rsidRDefault="00463CB5" w:rsidP="007C43BA">
      <w:pPr>
        <w:numPr>
          <w:ilvl w:val="1"/>
          <w:numId w:val="14"/>
        </w:numPr>
        <w:jc w:val="both"/>
        <w:rPr>
          <w:rFonts w:ascii="Century Gothic" w:hAnsi="Century Gothic"/>
          <w:w w:val="90"/>
          <w:sz w:val="20"/>
          <w:szCs w:val="20"/>
        </w:rPr>
      </w:pPr>
      <w:r w:rsidRPr="0002448F">
        <w:rPr>
          <w:rFonts w:ascii="Century Gothic" w:hAnsi="Century Gothic"/>
          <w:w w:val="90"/>
          <w:sz w:val="20"/>
          <w:szCs w:val="20"/>
        </w:rPr>
        <w:t>A certidão Positiva com Efeitos de Negativa tem os mesmos efeitos da certidão negativa.</w:t>
      </w:r>
    </w:p>
    <w:p w14:paraId="017719AA" w14:textId="77777777" w:rsidR="007C43BA" w:rsidRPr="0002448F" w:rsidRDefault="007C43BA" w:rsidP="00064011">
      <w:pPr>
        <w:numPr>
          <w:ilvl w:val="1"/>
          <w:numId w:val="14"/>
        </w:numPr>
        <w:tabs>
          <w:tab w:val="left" w:pos="851"/>
        </w:tabs>
        <w:ind w:left="0" w:firstLine="426"/>
        <w:jc w:val="both"/>
        <w:rPr>
          <w:rFonts w:ascii="Century Gothic" w:hAnsi="Century Gothic"/>
          <w:w w:val="90"/>
          <w:sz w:val="20"/>
          <w:szCs w:val="20"/>
        </w:rPr>
      </w:pPr>
      <w:r>
        <w:rPr>
          <w:rFonts w:ascii="Century Gothic" w:hAnsi="Century Gothic"/>
          <w:w w:val="90"/>
          <w:sz w:val="20"/>
          <w:szCs w:val="20"/>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017719AB" w14:textId="77777777" w:rsidR="00D33F13" w:rsidRPr="0002448F" w:rsidRDefault="00D33F13" w:rsidP="00073E0D">
      <w:pPr>
        <w:ind w:firstLine="426"/>
        <w:jc w:val="center"/>
        <w:rPr>
          <w:rFonts w:ascii="Century Gothic" w:hAnsi="Century Gothic"/>
          <w:b/>
          <w:w w:val="90"/>
          <w:sz w:val="20"/>
          <w:szCs w:val="20"/>
        </w:rPr>
      </w:pPr>
    </w:p>
    <w:p w14:paraId="017719AC"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 DA SESSÃO PÚBLICA E DO JULGAMENTO</w:t>
      </w:r>
    </w:p>
    <w:p w14:paraId="017719AD" w14:textId="77777777" w:rsidR="004F2E5D" w:rsidRPr="0002448F" w:rsidRDefault="004F2E5D" w:rsidP="00073E0D">
      <w:pPr>
        <w:ind w:firstLine="426"/>
        <w:jc w:val="center"/>
        <w:rPr>
          <w:rFonts w:ascii="Century Gothic" w:hAnsi="Century Gothic"/>
          <w:b/>
          <w:w w:val="90"/>
          <w:sz w:val="20"/>
          <w:szCs w:val="20"/>
        </w:rPr>
      </w:pPr>
    </w:p>
    <w:p w14:paraId="017719AE" w14:textId="77777777" w:rsidR="00463CB5" w:rsidRDefault="00463CB5" w:rsidP="00064011">
      <w:pPr>
        <w:numPr>
          <w:ilvl w:val="0"/>
          <w:numId w:val="15"/>
        </w:numPr>
        <w:ind w:left="0" w:firstLine="426"/>
        <w:jc w:val="both"/>
        <w:rPr>
          <w:rFonts w:ascii="Century Gothic" w:hAnsi="Century Gothic"/>
          <w:w w:val="90"/>
          <w:sz w:val="20"/>
          <w:szCs w:val="20"/>
        </w:rPr>
      </w:pPr>
      <w:r w:rsidRPr="0002448F">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017719AF" w14:textId="77777777" w:rsidR="00064011" w:rsidRPr="0002448F" w:rsidRDefault="00064011" w:rsidP="00064011">
      <w:pPr>
        <w:jc w:val="both"/>
        <w:rPr>
          <w:rFonts w:ascii="Century Gothic" w:hAnsi="Century Gothic"/>
          <w:w w:val="90"/>
          <w:sz w:val="20"/>
          <w:szCs w:val="20"/>
        </w:rPr>
      </w:pPr>
    </w:p>
    <w:p w14:paraId="017719B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A análise das propostas pelo Pregoeiro visará ao atendimento das condições estabelecidas neste Edital e seus anexos.</w:t>
      </w:r>
    </w:p>
    <w:p w14:paraId="017719B1" w14:textId="77777777" w:rsidR="00417510" w:rsidRPr="0002448F" w:rsidRDefault="00417510" w:rsidP="00073E0D">
      <w:pPr>
        <w:ind w:firstLine="426"/>
        <w:jc w:val="both"/>
        <w:rPr>
          <w:rFonts w:ascii="Century Gothic" w:hAnsi="Century Gothic"/>
          <w:w w:val="90"/>
          <w:sz w:val="20"/>
          <w:szCs w:val="20"/>
        </w:rPr>
      </w:pPr>
    </w:p>
    <w:p w14:paraId="017719B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2.1. Serão desclassificadas as propostas:</w:t>
      </w:r>
    </w:p>
    <w:p w14:paraId="017719B3" w14:textId="77777777" w:rsidR="004F2E5D" w:rsidRPr="0002448F" w:rsidRDefault="004F2E5D" w:rsidP="00073E0D">
      <w:pPr>
        <w:ind w:firstLine="426"/>
        <w:jc w:val="both"/>
        <w:rPr>
          <w:rFonts w:ascii="Century Gothic" w:hAnsi="Century Gothic"/>
          <w:w w:val="90"/>
          <w:sz w:val="20"/>
          <w:szCs w:val="20"/>
        </w:rPr>
      </w:pPr>
    </w:p>
    <w:p w14:paraId="017719B4" w14:textId="77777777" w:rsidR="00463CB5" w:rsidRPr="0002448F" w:rsidRDefault="009703BE" w:rsidP="009703BE">
      <w:pPr>
        <w:jc w:val="both"/>
        <w:rPr>
          <w:rFonts w:ascii="Century Gothic" w:hAnsi="Century Gothic"/>
          <w:w w:val="90"/>
          <w:sz w:val="20"/>
          <w:szCs w:val="20"/>
        </w:rPr>
      </w:pPr>
      <w:r w:rsidRPr="0002448F">
        <w:rPr>
          <w:rFonts w:ascii="Century Gothic" w:hAnsi="Century Gothic"/>
          <w:w w:val="90"/>
          <w:sz w:val="20"/>
          <w:szCs w:val="20"/>
        </w:rPr>
        <w:lastRenderedPageBreak/>
        <w:t xml:space="preserve">       a)</w:t>
      </w:r>
      <w:r w:rsidRPr="0002448F">
        <w:rPr>
          <w:rFonts w:ascii="Century Gothic" w:hAnsi="Century Gothic"/>
          <w:w w:val="90"/>
          <w:sz w:val="20"/>
          <w:szCs w:val="20"/>
        </w:rPr>
        <w:tab/>
      </w:r>
      <w:r w:rsidR="00463CB5" w:rsidRPr="0002448F">
        <w:rPr>
          <w:rFonts w:ascii="Century Gothic" w:hAnsi="Century Gothic"/>
          <w:w w:val="90"/>
          <w:sz w:val="20"/>
          <w:szCs w:val="20"/>
        </w:rPr>
        <w:t>cujo objeto</w:t>
      </w:r>
      <w:r w:rsidR="008F6C95" w:rsidRPr="0002448F">
        <w:rPr>
          <w:rFonts w:ascii="Century Gothic" w:hAnsi="Century Gothic"/>
          <w:w w:val="90"/>
          <w:sz w:val="20"/>
          <w:szCs w:val="20"/>
        </w:rPr>
        <w:t>, por item,</w:t>
      </w:r>
      <w:r w:rsidR="00463CB5" w:rsidRPr="0002448F">
        <w:rPr>
          <w:rFonts w:ascii="Century Gothic" w:hAnsi="Century Gothic"/>
          <w:w w:val="90"/>
          <w:sz w:val="20"/>
          <w:szCs w:val="20"/>
        </w:rPr>
        <w:t xml:space="preserve"> não atenda as especificações, prazos e condições fixados neste Edital;</w:t>
      </w:r>
    </w:p>
    <w:p w14:paraId="017719B5" w14:textId="77777777" w:rsidR="009703BE" w:rsidRPr="0002448F" w:rsidRDefault="009703BE" w:rsidP="009703BE">
      <w:pPr>
        <w:jc w:val="both"/>
        <w:rPr>
          <w:rFonts w:ascii="Century Gothic" w:hAnsi="Century Gothic"/>
          <w:w w:val="90"/>
          <w:sz w:val="20"/>
          <w:szCs w:val="20"/>
        </w:rPr>
      </w:pPr>
    </w:p>
    <w:p w14:paraId="017719B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que apresentem preço</w:t>
      </w:r>
      <w:r w:rsidR="008F6C95" w:rsidRPr="0002448F">
        <w:rPr>
          <w:rFonts w:ascii="Century Gothic" w:hAnsi="Century Gothic"/>
          <w:w w:val="90"/>
          <w:sz w:val="20"/>
          <w:szCs w:val="20"/>
        </w:rPr>
        <w:t>, por item,</w:t>
      </w:r>
      <w:r w:rsidRPr="0002448F">
        <w:rPr>
          <w:rFonts w:ascii="Century Gothic" w:hAnsi="Century Gothic"/>
          <w:w w:val="90"/>
          <w:sz w:val="20"/>
          <w:szCs w:val="20"/>
        </w:rPr>
        <w:t xml:space="preserve"> baseado exclusivamente em proposta das demais licitantes;</w:t>
      </w:r>
    </w:p>
    <w:p w14:paraId="017719B7" w14:textId="77777777" w:rsidR="004F2E5D" w:rsidRPr="0002448F" w:rsidRDefault="004F2E5D" w:rsidP="00073E0D">
      <w:pPr>
        <w:ind w:firstLine="426"/>
        <w:jc w:val="both"/>
        <w:rPr>
          <w:rFonts w:ascii="Century Gothic" w:hAnsi="Century Gothic"/>
          <w:w w:val="90"/>
          <w:sz w:val="20"/>
          <w:szCs w:val="20"/>
        </w:rPr>
      </w:pPr>
    </w:p>
    <w:p w14:paraId="017719B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c)</w:t>
      </w:r>
      <w:r w:rsidRPr="0002448F">
        <w:rPr>
          <w:rFonts w:ascii="Century Gothic" w:hAnsi="Century Gothic"/>
          <w:w w:val="90"/>
          <w:sz w:val="20"/>
          <w:szCs w:val="20"/>
        </w:rPr>
        <w:tab/>
        <w:t>que por ação da licitante ofertante contenham elementos que permitam a sua identificação.</w:t>
      </w:r>
    </w:p>
    <w:p w14:paraId="017719B9" w14:textId="77777777" w:rsidR="004F2E5D" w:rsidRPr="0002448F" w:rsidRDefault="004F2E5D" w:rsidP="00073E0D">
      <w:pPr>
        <w:ind w:firstLine="426"/>
        <w:jc w:val="both"/>
        <w:rPr>
          <w:rFonts w:ascii="Century Gothic" w:hAnsi="Century Gothic"/>
          <w:w w:val="90"/>
          <w:sz w:val="20"/>
          <w:szCs w:val="20"/>
        </w:rPr>
      </w:pPr>
    </w:p>
    <w:p w14:paraId="017719B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2.1.1. A desclassificação se dará por decisão motivada do Pregoeiro.</w:t>
      </w:r>
    </w:p>
    <w:p w14:paraId="017719BB" w14:textId="77777777" w:rsidR="00463CB5" w:rsidRPr="0002448F" w:rsidRDefault="00463CB5" w:rsidP="00073E0D">
      <w:pPr>
        <w:ind w:firstLine="426"/>
        <w:jc w:val="both"/>
        <w:rPr>
          <w:rFonts w:ascii="Century Gothic" w:hAnsi="Century Gothic"/>
          <w:w w:val="90"/>
          <w:sz w:val="20"/>
          <w:szCs w:val="20"/>
        </w:rPr>
      </w:pPr>
    </w:p>
    <w:p w14:paraId="017719B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2.2.</w:t>
      </w:r>
      <w:r w:rsidR="008F2989" w:rsidRPr="0002448F">
        <w:rPr>
          <w:rFonts w:ascii="Century Gothic" w:hAnsi="Century Gothic"/>
          <w:w w:val="90"/>
          <w:sz w:val="20"/>
          <w:szCs w:val="20"/>
        </w:rPr>
        <w:t xml:space="preserve"> </w:t>
      </w:r>
      <w:r w:rsidRPr="0002448F">
        <w:rPr>
          <w:rFonts w:ascii="Century Gothic" w:hAnsi="Century Gothic"/>
          <w:w w:val="90"/>
          <w:sz w:val="20"/>
          <w:szCs w:val="20"/>
        </w:rPr>
        <w:t>Serão desconsideradas ofertas ou vantagens baseadas nas propostas das demais licitantes.</w:t>
      </w:r>
    </w:p>
    <w:p w14:paraId="017719BD" w14:textId="77777777" w:rsidR="004F2E5D" w:rsidRPr="0002448F" w:rsidRDefault="004F2E5D" w:rsidP="00073E0D">
      <w:pPr>
        <w:ind w:firstLine="426"/>
        <w:jc w:val="both"/>
        <w:rPr>
          <w:rFonts w:ascii="Century Gothic" w:hAnsi="Century Gothic"/>
          <w:w w:val="90"/>
          <w:sz w:val="20"/>
          <w:szCs w:val="20"/>
        </w:rPr>
      </w:pPr>
    </w:p>
    <w:p w14:paraId="017719B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2.3.</w:t>
      </w:r>
      <w:r w:rsidR="006F7398" w:rsidRPr="0002448F">
        <w:rPr>
          <w:rFonts w:ascii="Century Gothic" w:hAnsi="Century Gothic"/>
          <w:w w:val="90"/>
          <w:sz w:val="20"/>
          <w:szCs w:val="20"/>
        </w:rPr>
        <w:t xml:space="preserve"> </w:t>
      </w:r>
      <w:r w:rsidRPr="0002448F">
        <w:rPr>
          <w:rFonts w:ascii="Century Gothic" w:hAnsi="Century Gothic"/>
          <w:w w:val="90"/>
          <w:sz w:val="20"/>
          <w:szCs w:val="20"/>
        </w:rPr>
        <w:t>O eventual desempate de propostas</w:t>
      </w:r>
      <w:r w:rsidR="008F6C95" w:rsidRPr="0002448F">
        <w:rPr>
          <w:rFonts w:ascii="Century Gothic" w:hAnsi="Century Gothic"/>
          <w:w w:val="90"/>
          <w:sz w:val="20"/>
          <w:szCs w:val="20"/>
        </w:rPr>
        <w:t>, por item,</w:t>
      </w:r>
      <w:r w:rsidRPr="0002448F">
        <w:rPr>
          <w:rFonts w:ascii="Century Gothic" w:hAnsi="Century Gothic"/>
          <w:w w:val="90"/>
          <w:sz w:val="20"/>
          <w:szCs w:val="20"/>
        </w:rPr>
        <w:t xml:space="preserve"> do mesmo valor será promovido pelo sistema, com observância dos critérios legais estabelecidos para tanto.</w:t>
      </w:r>
    </w:p>
    <w:p w14:paraId="017719BF" w14:textId="77777777" w:rsidR="004F2E5D" w:rsidRPr="0002448F" w:rsidRDefault="004F2E5D" w:rsidP="00073E0D">
      <w:pPr>
        <w:ind w:firstLine="426"/>
        <w:jc w:val="both"/>
        <w:rPr>
          <w:rFonts w:ascii="Century Gothic" w:hAnsi="Century Gothic"/>
          <w:w w:val="90"/>
          <w:sz w:val="20"/>
          <w:szCs w:val="20"/>
        </w:rPr>
      </w:pPr>
    </w:p>
    <w:p w14:paraId="017719C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w:t>
      </w:r>
      <w:r w:rsidRPr="0002448F">
        <w:rPr>
          <w:rFonts w:ascii="Century Gothic" w:hAnsi="Century Gothic"/>
          <w:w w:val="90"/>
          <w:sz w:val="20"/>
          <w:szCs w:val="20"/>
        </w:rPr>
        <w:tab/>
        <w:t>Nova grade ordenatória será divulgada pelo sistema, contendo a relação das propostas classificadas e das desclassificadas</w:t>
      </w:r>
      <w:r w:rsidR="008F6C95" w:rsidRPr="0002448F">
        <w:rPr>
          <w:rFonts w:ascii="Century Gothic" w:hAnsi="Century Gothic"/>
          <w:w w:val="90"/>
          <w:sz w:val="20"/>
          <w:szCs w:val="20"/>
        </w:rPr>
        <w:t>, por item</w:t>
      </w:r>
      <w:r w:rsidRPr="0002448F">
        <w:rPr>
          <w:rFonts w:ascii="Century Gothic" w:hAnsi="Century Gothic"/>
          <w:w w:val="90"/>
          <w:sz w:val="20"/>
          <w:szCs w:val="20"/>
        </w:rPr>
        <w:t>.</w:t>
      </w:r>
    </w:p>
    <w:p w14:paraId="017719C1" w14:textId="77777777" w:rsidR="004F2E5D" w:rsidRPr="0002448F" w:rsidRDefault="004F2E5D" w:rsidP="00073E0D">
      <w:pPr>
        <w:ind w:firstLine="426"/>
        <w:jc w:val="both"/>
        <w:rPr>
          <w:rFonts w:ascii="Century Gothic" w:hAnsi="Century Gothic"/>
          <w:w w:val="90"/>
          <w:sz w:val="20"/>
          <w:szCs w:val="20"/>
        </w:rPr>
      </w:pPr>
    </w:p>
    <w:p w14:paraId="017719C2"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4.</w:t>
      </w:r>
      <w:r w:rsidRPr="0002448F">
        <w:rPr>
          <w:rFonts w:ascii="Century Gothic" w:hAnsi="Century Gothic"/>
          <w:w w:val="90"/>
          <w:sz w:val="20"/>
          <w:szCs w:val="20"/>
        </w:rPr>
        <w:tab/>
        <w:t>Será</w:t>
      </w:r>
      <w:proofErr w:type="gramEnd"/>
      <w:r w:rsidRPr="0002448F">
        <w:rPr>
          <w:rFonts w:ascii="Century Gothic" w:hAnsi="Century Gothic"/>
          <w:w w:val="90"/>
          <w:sz w:val="20"/>
          <w:szCs w:val="20"/>
        </w:rPr>
        <w:t xml:space="preserve"> iniciada a etapa de lances, com a participação de todas as licitantes detentoras de propostas classificadas.</w:t>
      </w:r>
    </w:p>
    <w:p w14:paraId="017719C3" w14:textId="77777777" w:rsidR="007339C3" w:rsidRDefault="007339C3" w:rsidP="00073E0D">
      <w:pPr>
        <w:ind w:firstLine="426"/>
        <w:jc w:val="both"/>
        <w:rPr>
          <w:rFonts w:ascii="Century Gothic" w:hAnsi="Century Gothic"/>
          <w:w w:val="90"/>
          <w:sz w:val="20"/>
          <w:szCs w:val="20"/>
        </w:rPr>
      </w:pPr>
    </w:p>
    <w:p w14:paraId="017719C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4.1.</w:t>
      </w:r>
      <w:r w:rsidR="006F7398" w:rsidRPr="0002448F">
        <w:rPr>
          <w:rFonts w:ascii="Century Gothic" w:hAnsi="Century Gothic"/>
          <w:w w:val="90"/>
          <w:sz w:val="20"/>
          <w:szCs w:val="20"/>
        </w:rPr>
        <w:t xml:space="preserve"> </w:t>
      </w:r>
      <w:r w:rsidRPr="0002448F">
        <w:rPr>
          <w:rFonts w:ascii="Century Gothic" w:hAnsi="Century Gothic"/>
          <w:w w:val="90"/>
          <w:sz w:val="20"/>
          <w:szCs w:val="20"/>
        </w:rPr>
        <w:t>A formulação de lances será efetuada, exclusivamente, por meio do sistema eletrônico.</w:t>
      </w:r>
    </w:p>
    <w:p w14:paraId="017719C5" w14:textId="77777777" w:rsidR="00064011" w:rsidRDefault="00064011" w:rsidP="00073E0D">
      <w:pPr>
        <w:ind w:firstLine="426"/>
        <w:jc w:val="both"/>
        <w:rPr>
          <w:rFonts w:ascii="Century Gothic" w:hAnsi="Century Gothic"/>
          <w:w w:val="90"/>
          <w:sz w:val="20"/>
          <w:szCs w:val="20"/>
        </w:rPr>
      </w:pPr>
    </w:p>
    <w:p w14:paraId="017719C6"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4.1.1. Os lances deverão ser formulados</w:t>
      </w:r>
      <w:r w:rsidR="008F6C95" w:rsidRPr="0002448F">
        <w:rPr>
          <w:rFonts w:ascii="Century Gothic" w:hAnsi="Century Gothic"/>
          <w:w w:val="90"/>
          <w:sz w:val="20"/>
          <w:szCs w:val="20"/>
        </w:rPr>
        <w:t>, por item,</w:t>
      </w:r>
      <w:r w:rsidRPr="0002448F">
        <w:rPr>
          <w:rFonts w:ascii="Century Gothic" w:hAnsi="Century Gothic"/>
          <w:w w:val="90"/>
          <w:sz w:val="20"/>
          <w:szCs w:val="20"/>
        </w:rPr>
        <w:t xml:space="preserve"> em valores distintos e decrescentes, inferiores à proposta de menor preço, ou em valores distintos e decrescentes inferiores ao último valor apresentado pela própria licitante ofertante, observada, </w:t>
      </w:r>
      <w:r w:rsidR="00846CA0" w:rsidRPr="0002448F">
        <w:rPr>
          <w:rFonts w:ascii="Century Gothic" w:hAnsi="Century Gothic"/>
          <w:w w:val="90"/>
          <w:sz w:val="20"/>
          <w:szCs w:val="20"/>
        </w:rPr>
        <w:t xml:space="preserve">em ambos os casos, </w:t>
      </w:r>
      <w:r w:rsidRPr="0002448F">
        <w:rPr>
          <w:rFonts w:ascii="Century Gothic" w:hAnsi="Century Gothic"/>
          <w:w w:val="90"/>
          <w:sz w:val="20"/>
          <w:szCs w:val="20"/>
        </w:rPr>
        <w:t xml:space="preserve">a redução mínima entre eles </w:t>
      </w:r>
      <w:r w:rsidR="00CC0C44" w:rsidRPr="0002448F">
        <w:rPr>
          <w:rFonts w:ascii="Century Gothic" w:hAnsi="Century Gothic"/>
          <w:w w:val="90"/>
          <w:sz w:val="20"/>
          <w:szCs w:val="20"/>
        </w:rPr>
        <w:t>de R$</w:t>
      </w:r>
      <w:r w:rsidR="007915C7" w:rsidRPr="0002448F">
        <w:rPr>
          <w:rFonts w:ascii="Century Gothic" w:hAnsi="Century Gothic"/>
          <w:w w:val="90"/>
          <w:sz w:val="20"/>
          <w:szCs w:val="20"/>
        </w:rPr>
        <w:t xml:space="preserve"> </w:t>
      </w:r>
      <w:r w:rsidR="00EC0546">
        <w:rPr>
          <w:rFonts w:ascii="Century Gothic" w:hAnsi="Century Gothic"/>
          <w:w w:val="90"/>
          <w:sz w:val="20"/>
          <w:szCs w:val="20"/>
        </w:rPr>
        <w:t>10</w:t>
      </w:r>
      <w:r w:rsidR="007915C7" w:rsidRPr="0002448F">
        <w:rPr>
          <w:rFonts w:ascii="Century Gothic" w:hAnsi="Century Gothic"/>
          <w:w w:val="90"/>
          <w:sz w:val="20"/>
          <w:szCs w:val="20"/>
        </w:rPr>
        <w:t>,0</w:t>
      </w:r>
      <w:r w:rsidR="00EC0546">
        <w:rPr>
          <w:rFonts w:ascii="Century Gothic" w:hAnsi="Century Gothic"/>
          <w:w w:val="90"/>
          <w:sz w:val="20"/>
          <w:szCs w:val="20"/>
        </w:rPr>
        <w:t>0</w:t>
      </w:r>
      <w:r w:rsidR="009072D5">
        <w:rPr>
          <w:rFonts w:ascii="Century Gothic" w:hAnsi="Century Gothic"/>
          <w:w w:val="90"/>
          <w:sz w:val="20"/>
          <w:szCs w:val="20"/>
        </w:rPr>
        <w:t xml:space="preserve"> </w:t>
      </w:r>
      <w:r w:rsidR="00CC0C44" w:rsidRPr="0002448F">
        <w:rPr>
          <w:rFonts w:ascii="Century Gothic" w:hAnsi="Century Gothic"/>
          <w:w w:val="90"/>
          <w:sz w:val="20"/>
          <w:szCs w:val="20"/>
        </w:rPr>
        <w:t>(</w:t>
      </w:r>
      <w:r w:rsidR="00EC0546">
        <w:rPr>
          <w:rFonts w:ascii="Century Gothic" w:hAnsi="Century Gothic"/>
          <w:w w:val="90"/>
          <w:sz w:val="20"/>
          <w:szCs w:val="20"/>
        </w:rPr>
        <w:t>dez reais</w:t>
      </w:r>
      <w:r w:rsidR="00CC0C44" w:rsidRPr="0002448F">
        <w:rPr>
          <w:rFonts w:ascii="Century Gothic" w:hAnsi="Century Gothic"/>
          <w:w w:val="90"/>
          <w:sz w:val="20"/>
          <w:szCs w:val="20"/>
        </w:rPr>
        <w:t>)</w:t>
      </w:r>
      <w:r w:rsidRPr="0002448F">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017719C7" w14:textId="77777777" w:rsidR="00C02F27" w:rsidRDefault="00C02F27" w:rsidP="00073E0D">
      <w:pPr>
        <w:ind w:firstLine="426"/>
        <w:jc w:val="both"/>
        <w:rPr>
          <w:rFonts w:ascii="Century Gothic" w:hAnsi="Century Gothic"/>
          <w:w w:val="90"/>
          <w:sz w:val="20"/>
          <w:szCs w:val="20"/>
        </w:rPr>
      </w:pPr>
    </w:p>
    <w:p w14:paraId="017719C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4.2.</w:t>
      </w:r>
      <w:r w:rsidR="006F7398" w:rsidRPr="0002448F">
        <w:rPr>
          <w:rFonts w:ascii="Century Gothic" w:hAnsi="Century Gothic"/>
          <w:w w:val="90"/>
          <w:sz w:val="20"/>
          <w:szCs w:val="20"/>
        </w:rPr>
        <w:t xml:space="preserve"> </w:t>
      </w:r>
      <w:r w:rsidRPr="0002448F">
        <w:rPr>
          <w:rFonts w:ascii="Century Gothic" w:hAnsi="Century Gothic"/>
          <w:w w:val="90"/>
          <w:sz w:val="20"/>
          <w:szCs w:val="20"/>
        </w:rPr>
        <w:t>A etapa de lances terá a duração de 15</w:t>
      </w:r>
      <w:r w:rsidR="004F2E5D" w:rsidRPr="0002448F">
        <w:rPr>
          <w:rFonts w:ascii="Century Gothic" w:hAnsi="Century Gothic"/>
          <w:w w:val="90"/>
          <w:sz w:val="20"/>
          <w:szCs w:val="20"/>
        </w:rPr>
        <w:t xml:space="preserve"> </w:t>
      </w:r>
      <w:r w:rsidRPr="0002448F">
        <w:rPr>
          <w:rFonts w:ascii="Century Gothic" w:hAnsi="Century Gothic"/>
          <w:w w:val="90"/>
          <w:sz w:val="20"/>
          <w:szCs w:val="20"/>
        </w:rPr>
        <w:t>(quinze) minutos.</w:t>
      </w:r>
    </w:p>
    <w:p w14:paraId="017719C9" w14:textId="77777777" w:rsidR="00463CB5" w:rsidRPr="0002448F" w:rsidRDefault="00463CB5" w:rsidP="00073E0D">
      <w:pPr>
        <w:ind w:firstLine="426"/>
        <w:jc w:val="both"/>
        <w:rPr>
          <w:rFonts w:ascii="Century Gothic" w:hAnsi="Century Gothic"/>
          <w:w w:val="90"/>
          <w:sz w:val="20"/>
          <w:szCs w:val="20"/>
        </w:rPr>
      </w:pPr>
    </w:p>
    <w:p w14:paraId="017719CA"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4.2.1</w:t>
      </w:r>
      <w:r w:rsidR="007E575C" w:rsidRPr="0002448F">
        <w:rPr>
          <w:rFonts w:ascii="Century Gothic" w:hAnsi="Century Gothic"/>
          <w:w w:val="90"/>
          <w:sz w:val="20"/>
          <w:szCs w:val="20"/>
        </w:rPr>
        <w:t>.</w:t>
      </w:r>
      <w:r w:rsidRPr="0002448F">
        <w:rPr>
          <w:rFonts w:ascii="Century Gothic" w:hAnsi="Century Gothic"/>
          <w:w w:val="90"/>
          <w:sz w:val="20"/>
          <w:szCs w:val="20"/>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17719CB" w14:textId="77777777" w:rsidR="00C02F27" w:rsidRPr="0002448F" w:rsidRDefault="00C02F27" w:rsidP="00073E0D">
      <w:pPr>
        <w:ind w:firstLine="426"/>
        <w:jc w:val="both"/>
        <w:rPr>
          <w:rFonts w:ascii="Century Gothic" w:hAnsi="Century Gothic"/>
          <w:w w:val="90"/>
          <w:sz w:val="20"/>
          <w:szCs w:val="20"/>
        </w:rPr>
      </w:pPr>
    </w:p>
    <w:p w14:paraId="017719C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4.2.1.1. Não havendo novos lances ofertados</w:t>
      </w:r>
      <w:r w:rsidR="008F6C95" w:rsidRPr="0002448F">
        <w:rPr>
          <w:rFonts w:ascii="Century Gothic" w:hAnsi="Century Gothic"/>
          <w:w w:val="90"/>
          <w:sz w:val="20"/>
          <w:szCs w:val="20"/>
        </w:rPr>
        <w:t>, por item proposto,</w:t>
      </w:r>
      <w:r w:rsidRPr="0002448F">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14:paraId="017719CD" w14:textId="77777777" w:rsidR="00463CB5" w:rsidRPr="0002448F" w:rsidRDefault="00463CB5" w:rsidP="00073E0D">
      <w:pPr>
        <w:ind w:firstLine="426"/>
        <w:jc w:val="both"/>
        <w:rPr>
          <w:rFonts w:ascii="Century Gothic" w:hAnsi="Century Gothic"/>
          <w:w w:val="90"/>
          <w:sz w:val="20"/>
          <w:szCs w:val="20"/>
        </w:rPr>
      </w:pPr>
    </w:p>
    <w:p w14:paraId="017719C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4.3.</w:t>
      </w:r>
      <w:r w:rsidR="006F7398" w:rsidRPr="0002448F">
        <w:rPr>
          <w:rFonts w:ascii="Century Gothic" w:hAnsi="Century Gothic"/>
          <w:w w:val="90"/>
          <w:sz w:val="20"/>
          <w:szCs w:val="20"/>
        </w:rPr>
        <w:t xml:space="preserve"> </w:t>
      </w:r>
      <w:r w:rsidRPr="0002448F">
        <w:rPr>
          <w:rFonts w:ascii="Century Gothic" w:hAnsi="Century Gothic"/>
          <w:w w:val="90"/>
          <w:sz w:val="20"/>
          <w:szCs w:val="20"/>
        </w:rPr>
        <w:t>No decorrer da etapa de lances, as licitantes serão informadas pelo sistema eletrônico:</w:t>
      </w:r>
    </w:p>
    <w:p w14:paraId="017719CF" w14:textId="77777777" w:rsidR="00B44073" w:rsidRPr="0002448F" w:rsidRDefault="00B44073" w:rsidP="00073E0D">
      <w:pPr>
        <w:ind w:firstLine="426"/>
        <w:jc w:val="both"/>
        <w:rPr>
          <w:rFonts w:ascii="Century Gothic" w:hAnsi="Century Gothic"/>
          <w:w w:val="90"/>
          <w:sz w:val="20"/>
          <w:szCs w:val="20"/>
        </w:rPr>
      </w:pPr>
    </w:p>
    <w:p w14:paraId="017719D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w:t>
      </w:r>
      <w:r w:rsidRPr="0002448F">
        <w:rPr>
          <w:rFonts w:ascii="Century Gothic" w:hAnsi="Century Gothic"/>
          <w:w w:val="90"/>
          <w:sz w:val="20"/>
          <w:szCs w:val="20"/>
        </w:rPr>
        <w:tab/>
        <w:t>dos lances admitidos e dos inválidos, horários de seus registros no sistema e respectivos valores;</w:t>
      </w:r>
    </w:p>
    <w:p w14:paraId="017719D1" w14:textId="77777777" w:rsidR="00B44073" w:rsidRPr="0002448F" w:rsidRDefault="00B44073" w:rsidP="00073E0D">
      <w:pPr>
        <w:ind w:firstLine="426"/>
        <w:jc w:val="both"/>
        <w:rPr>
          <w:rFonts w:ascii="Century Gothic" w:hAnsi="Century Gothic"/>
          <w:w w:val="90"/>
          <w:sz w:val="20"/>
          <w:szCs w:val="20"/>
        </w:rPr>
      </w:pPr>
    </w:p>
    <w:p w14:paraId="017719D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do tempo restante para o encerramento da</w:t>
      </w:r>
      <w:r w:rsidR="00B44073" w:rsidRPr="0002448F">
        <w:rPr>
          <w:rFonts w:ascii="Century Gothic" w:hAnsi="Century Gothic"/>
          <w:w w:val="90"/>
          <w:sz w:val="20"/>
          <w:szCs w:val="20"/>
        </w:rPr>
        <w:t xml:space="preserve"> </w:t>
      </w:r>
      <w:r w:rsidRPr="0002448F">
        <w:rPr>
          <w:rFonts w:ascii="Century Gothic" w:hAnsi="Century Gothic"/>
          <w:w w:val="90"/>
          <w:sz w:val="20"/>
          <w:szCs w:val="20"/>
        </w:rPr>
        <w:t>etapa de lances.</w:t>
      </w:r>
    </w:p>
    <w:p w14:paraId="017719D3" w14:textId="77777777" w:rsidR="00463CB5" w:rsidRPr="0002448F" w:rsidRDefault="00463CB5" w:rsidP="00073E0D">
      <w:pPr>
        <w:tabs>
          <w:tab w:val="left" w:pos="851"/>
          <w:tab w:val="left" w:pos="1134"/>
        </w:tabs>
        <w:ind w:firstLine="426"/>
        <w:jc w:val="both"/>
        <w:rPr>
          <w:rFonts w:ascii="Century Gothic" w:hAnsi="Century Gothic"/>
          <w:w w:val="90"/>
          <w:sz w:val="20"/>
          <w:szCs w:val="20"/>
        </w:rPr>
      </w:pPr>
      <w:r w:rsidRPr="0002448F">
        <w:rPr>
          <w:rFonts w:ascii="Century Gothic" w:hAnsi="Century Gothic"/>
          <w:w w:val="90"/>
          <w:sz w:val="20"/>
          <w:szCs w:val="20"/>
        </w:rPr>
        <w:t>4.4.</w:t>
      </w:r>
      <w:r w:rsidRPr="0002448F">
        <w:rPr>
          <w:rFonts w:ascii="Century Gothic" w:hAnsi="Century Gothic"/>
          <w:w w:val="90"/>
          <w:sz w:val="20"/>
          <w:szCs w:val="20"/>
        </w:rPr>
        <w:tab/>
        <w:t>A etapa de lances será considerada encerrada, findos os períodos de duração indicados no subitem 4.2.</w:t>
      </w:r>
    </w:p>
    <w:p w14:paraId="017719D4" w14:textId="77777777" w:rsidR="00371DC0" w:rsidRPr="0002448F" w:rsidRDefault="00371DC0" w:rsidP="00073E0D">
      <w:pPr>
        <w:tabs>
          <w:tab w:val="left" w:pos="851"/>
          <w:tab w:val="left" w:pos="1134"/>
        </w:tabs>
        <w:ind w:firstLine="426"/>
        <w:jc w:val="both"/>
        <w:rPr>
          <w:rFonts w:ascii="Century Gothic" w:hAnsi="Century Gothic"/>
          <w:w w:val="90"/>
          <w:sz w:val="20"/>
          <w:szCs w:val="20"/>
        </w:rPr>
      </w:pPr>
    </w:p>
    <w:p w14:paraId="017719D5"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5.</w:t>
      </w:r>
      <w:r w:rsidRPr="0002448F">
        <w:rPr>
          <w:rFonts w:ascii="Century Gothic" w:hAnsi="Century Gothic"/>
          <w:w w:val="90"/>
          <w:sz w:val="20"/>
          <w:szCs w:val="20"/>
        </w:rPr>
        <w:tab/>
        <w:t>Encerrada</w:t>
      </w:r>
      <w:proofErr w:type="gramEnd"/>
      <w:r w:rsidRPr="0002448F">
        <w:rPr>
          <w:rFonts w:ascii="Century Gothic" w:hAnsi="Century Gothic"/>
          <w:w w:val="90"/>
          <w:sz w:val="20"/>
          <w:szCs w:val="20"/>
        </w:rPr>
        <w:t xml:space="preserve"> a etapa de lances, </w:t>
      </w:r>
      <w:r w:rsidR="0085290D" w:rsidRPr="0002448F">
        <w:rPr>
          <w:rFonts w:ascii="Century Gothic" w:hAnsi="Century Gothic"/>
          <w:w w:val="90"/>
          <w:sz w:val="20"/>
          <w:szCs w:val="20"/>
        </w:rPr>
        <w:t xml:space="preserve">por item proposto, </w:t>
      </w:r>
      <w:r w:rsidRPr="0002448F">
        <w:rPr>
          <w:rFonts w:ascii="Century Gothic" w:hAnsi="Century Gothic"/>
          <w:w w:val="90"/>
          <w:sz w:val="20"/>
          <w:szCs w:val="20"/>
        </w:rPr>
        <w:t>o sistema divulgará a nova grade ordenatória, contendo a classificação final, em ordem crescente de valores.</w:t>
      </w:r>
    </w:p>
    <w:p w14:paraId="017719D6" w14:textId="77777777" w:rsidR="00846241" w:rsidRPr="0002448F" w:rsidRDefault="00846241" w:rsidP="00073E0D">
      <w:pPr>
        <w:ind w:firstLine="426"/>
        <w:jc w:val="both"/>
        <w:rPr>
          <w:rFonts w:ascii="Century Gothic" w:hAnsi="Century Gothic"/>
          <w:w w:val="90"/>
          <w:sz w:val="20"/>
          <w:szCs w:val="20"/>
        </w:rPr>
      </w:pPr>
    </w:p>
    <w:p w14:paraId="017719D7"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lastRenderedPageBreak/>
        <w:t>5.1. Para essa classificação será considerado o último preço admitido</w:t>
      </w:r>
      <w:r w:rsidR="0085290D" w:rsidRPr="0002448F">
        <w:rPr>
          <w:rFonts w:ascii="Century Gothic" w:hAnsi="Century Gothic"/>
          <w:w w:val="90"/>
          <w:sz w:val="20"/>
          <w:szCs w:val="20"/>
        </w:rPr>
        <w:t>, por item,</w:t>
      </w:r>
      <w:r w:rsidRPr="0002448F">
        <w:rPr>
          <w:rFonts w:ascii="Century Gothic" w:hAnsi="Century Gothic"/>
          <w:w w:val="90"/>
          <w:sz w:val="20"/>
          <w:szCs w:val="20"/>
        </w:rPr>
        <w:t xml:space="preserve"> de cada licitante.</w:t>
      </w:r>
    </w:p>
    <w:p w14:paraId="017719D8" w14:textId="77777777" w:rsidR="00B44073" w:rsidRPr="0002448F" w:rsidRDefault="00B44073" w:rsidP="00073E0D">
      <w:pPr>
        <w:ind w:firstLine="426"/>
        <w:jc w:val="both"/>
        <w:rPr>
          <w:rFonts w:ascii="Century Gothic" w:hAnsi="Century Gothic"/>
          <w:w w:val="90"/>
          <w:sz w:val="20"/>
          <w:szCs w:val="20"/>
        </w:rPr>
      </w:pPr>
    </w:p>
    <w:p w14:paraId="017719D9"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6.</w:t>
      </w:r>
      <w:r w:rsidRPr="0002448F">
        <w:rPr>
          <w:rFonts w:ascii="Century Gothic" w:hAnsi="Century Gothic"/>
          <w:w w:val="90"/>
          <w:sz w:val="20"/>
          <w:szCs w:val="20"/>
        </w:rPr>
        <w:tab/>
        <w:t>Com</w:t>
      </w:r>
      <w:proofErr w:type="gramEnd"/>
      <w:r w:rsidRPr="0002448F">
        <w:rPr>
          <w:rFonts w:ascii="Century Gothic" w:hAnsi="Century Gothic"/>
          <w:w w:val="90"/>
          <w:sz w:val="20"/>
          <w:szCs w:val="20"/>
        </w:rPr>
        <w:t xml:space="preserve"> base na classificação a que alude o subitem 5 deste item, será assegurada às licitantes microempresas, empresas de pequeno porte e cooperativas que preencham as condições estabelecidas no artigo 34, da Lei federal n° 11.488, de 15/06/2007, preferência à contratação, observadas as seguintes regras:</w:t>
      </w:r>
    </w:p>
    <w:p w14:paraId="017719DA" w14:textId="77777777" w:rsidR="00463CB5" w:rsidRPr="0002448F" w:rsidRDefault="00463CB5" w:rsidP="00073E0D">
      <w:pPr>
        <w:ind w:firstLine="426"/>
        <w:jc w:val="both"/>
        <w:rPr>
          <w:rFonts w:ascii="Century Gothic" w:hAnsi="Century Gothic"/>
          <w:w w:val="90"/>
          <w:sz w:val="20"/>
          <w:szCs w:val="20"/>
        </w:rPr>
      </w:pPr>
    </w:p>
    <w:p w14:paraId="017719DB"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6.1. A</w:t>
      </w:r>
      <w:r w:rsidR="003D45E6" w:rsidRPr="0002448F">
        <w:rPr>
          <w:rFonts w:ascii="Century Gothic" w:hAnsi="Century Gothic"/>
          <w:w w:val="90"/>
          <w:sz w:val="20"/>
          <w:szCs w:val="20"/>
        </w:rPr>
        <w:t>(s)</w:t>
      </w:r>
      <w:r w:rsidRPr="0002448F">
        <w:rPr>
          <w:rFonts w:ascii="Century Gothic" w:hAnsi="Century Gothic"/>
          <w:w w:val="90"/>
          <w:sz w:val="20"/>
          <w:szCs w:val="20"/>
        </w:rPr>
        <w:t xml:space="preserve"> microempresa</w:t>
      </w:r>
      <w:r w:rsidR="003D45E6" w:rsidRPr="0002448F">
        <w:rPr>
          <w:rFonts w:ascii="Century Gothic" w:hAnsi="Century Gothic"/>
          <w:w w:val="90"/>
          <w:sz w:val="20"/>
          <w:szCs w:val="20"/>
        </w:rPr>
        <w:t>(s)</w:t>
      </w:r>
      <w:r w:rsidRPr="0002448F">
        <w:rPr>
          <w:rFonts w:ascii="Century Gothic" w:hAnsi="Century Gothic"/>
          <w:w w:val="90"/>
          <w:sz w:val="20"/>
          <w:szCs w:val="20"/>
        </w:rPr>
        <w:t>, empresa</w:t>
      </w:r>
      <w:r w:rsidR="003D45E6" w:rsidRPr="0002448F">
        <w:rPr>
          <w:rFonts w:ascii="Century Gothic" w:hAnsi="Century Gothic"/>
          <w:w w:val="90"/>
          <w:sz w:val="20"/>
          <w:szCs w:val="20"/>
        </w:rPr>
        <w:t>(s)</w:t>
      </w:r>
      <w:r w:rsidRPr="0002448F">
        <w:rPr>
          <w:rFonts w:ascii="Century Gothic" w:hAnsi="Century Gothic"/>
          <w:w w:val="90"/>
          <w:sz w:val="20"/>
          <w:szCs w:val="20"/>
        </w:rPr>
        <w:t xml:space="preserve"> de pequeno porte, ou cooperativa</w:t>
      </w:r>
      <w:r w:rsidR="003D45E6" w:rsidRPr="0002448F">
        <w:rPr>
          <w:rFonts w:ascii="Century Gothic" w:hAnsi="Century Gothic"/>
          <w:w w:val="90"/>
          <w:sz w:val="20"/>
          <w:szCs w:val="20"/>
        </w:rPr>
        <w:t>(s)</w:t>
      </w:r>
      <w:r w:rsidRPr="0002448F">
        <w:rPr>
          <w:rFonts w:ascii="Century Gothic" w:hAnsi="Century Gothic"/>
          <w:w w:val="90"/>
          <w:sz w:val="20"/>
          <w:szCs w:val="20"/>
        </w:rPr>
        <w:t xml:space="preserve"> que preencha</w:t>
      </w:r>
      <w:r w:rsidR="003D45E6" w:rsidRPr="0002448F">
        <w:rPr>
          <w:rFonts w:ascii="Century Gothic" w:hAnsi="Century Gothic"/>
          <w:w w:val="90"/>
          <w:sz w:val="20"/>
          <w:szCs w:val="20"/>
        </w:rPr>
        <w:t>(m)</w:t>
      </w:r>
      <w:r w:rsidRPr="0002448F">
        <w:rPr>
          <w:rFonts w:ascii="Century Gothic" w:hAnsi="Century Gothic"/>
          <w:w w:val="90"/>
          <w:sz w:val="20"/>
          <w:szCs w:val="20"/>
        </w:rPr>
        <w:t xml:space="preserve"> as condições estabelecidas no artigo 34, da Lei federal n° 11.488, de 15/06/2007, detentora</w:t>
      </w:r>
      <w:r w:rsidR="00EB06EE" w:rsidRPr="0002448F">
        <w:rPr>
          <w:rFonts w:ascii="Century Gothic" w:hAnsi="Century Gothic"/>
          <w:w w:val="90"/>
          <w:sz w:val="20"/>
          <w:szCs w:val="20"/>
        </w:rPr>
        <w:t>(s)</w:t>
      </w:r>
      <w:r w:rsidRPr="0002448F">
        <w:rPr>
          <w:rFonts w:ascii="Century Gothic" w:hAnsi="Century Gothic"/>
          <w:w w:val="90"/>
          <w:sz w:val="20"/>
          <w:szCs w:val="20"/>
        </w:rPr>
        <w:t xml:space="preserve"> da</w:t>
      </w:r>
      <w:r w:rsidR="00EB06EE" w:rsidRPr="0002448F">
        <w:rPr>
          <w:rFonts w:ascii="Century Gothic" w:hAnsi="Century Gothic"/>
          <w:w w:val="90"/>
          <w:sz w:val="20"/>
          <w:szCs w:val="20"/>
        </w:rPr>
        <w:t>(s)</w:t>
      </w:r>
      <w:r w:rsidRPr="0002448F">
        <w:rPr>
          <w:rFonts w:ascii="Century Gothic" w:hAnsi="Century Gothic"/>
          <w:w w:val="90"/>
          <w:sz w:val="20"/>
          <w:szCs w:val="20"/>
        </w:rPr>
        <w:t xml:space="preserve"> proposta</w:t>
      </w:r>
      <w:r w:rsidR="00EB06EE" w:rsidRPr="0002448F">
        <w:rPr>
          <w:rFonts w:ascii="Century Gothic" w:hAnsi="Century Gothic"/>
          <w:w w:val="90"/>
          <w:sz w:val="20"/>
          <w:szCs w:val="20"/>
        </w:rPr>
        <w:t>(s)</w:t>
      </w:r>
      <w:r w:rsidRPr="0002448F">
        <w:rPr>
          <w:rFonts w:ascii="Century Gothic" w:hAnsi="Century Gothic"/>
          <w:w w:val="90"/>
          <w:sz w:val="20"/>
          <w:szCs w:val="20"/>
        </w:rPr>
        <w:t xml:space="preserve"> de menor valor, dentre aquelas cujos valores sejam iguais ou superiores até 5% (cinco por cento) ao</w:t>
      </w:r>
      <w:r w:rsidR="00EB06EE" w:rsidRPr="0002448F">
        <w:rPr>
          <w:rFonts w:ascii="Century Gothic" w:hAnsi="Century Gothic"/>
          <w:w w:val="90"/>
          <w:sz w:val="20"/>
          <w:szCs w:val="20"/>
        </w:rPr>
        <w:t>(s)</w:t>
      </w:r>
      <w:r w:rsidRPr="0002448F">
        <w:rPr>
          <w:rFonts w:ascii="Century Gothic" w:hAnsi="Century Gothic"/>
          <w:w w:val="90"/>
          <w:sz w:val="20"/>
          <w:szCs w:val="20"/>
        </w:rPr>
        <w:t xml:space="preserve"> valor</w:t>
      </w:r>
      <w:r w:rsidR="00EB06EE" w:rsidRPr="0002448F">
        <w:rPr>
          <w:rFonts w:ascii="Century Gothic" w:hAnsi="Century Gothic"/>
          <w:w w:val="90"/>
          <w:sz w:val="20"/>
          <w:szCs w:val="20"/>
        </w:rPr>
        <w:t>(es)</w:t>
      </w:r>
      <w:r w:rsidRPr="0002448F">
        <w:rPr>
          <w:rFonts w:ascii="Century Gothic" w:hAnsi="Century Gothic"/>
          <w:w w:val="90"/>
          <w:sz w:val="20"/>
          <w:szCs w:val="20"/>
        </w:rPr>
        <w:t xml:space="preserve"> da</w:t>
      </w:r>
      <w:r w:rsidR="00EB06EE" w:rsidRPr="0002448F">
        <w:rPr>
          <w:rFonts w:ascii="Century Gothic" w:hAnsi="Century Gothic"/>
          <w:w w:val="90"/>
          <w:sz w:val="20"/>
          <w:szCs w:val="20"/>
        </w:rPr>
        <w:t>(s)</w:t>
      </w:r>
      <w:r w:rsidRPr="0002448F">
        <w:rPr>
          <w:rFonts w:ascii="Century Gothic" w:hAnsi="Century Gothic"/>
          <w:w w:val="90"/>
          <w:sz w:val="20"/>
          <w:szCs w:val="20"/>
        </w:rPr>
        <w:t xml:space="preserve"> proposta</w:t>
      </w:r>
      <w:r w:rsidR="00EB06EE" w:rsidRPr="0002448F">
        <w:rPr>
          <w:rFonts w:ascii="Century Gothic" w:hAnsi="Century Gothic"/>
          <w:w w:val="90"/>
          <w:sz w:val="20"/>
          <w:szCs w:val="20"/>
        </w:rPr>
        <w:t>(s)</w:t>
      </w:r>
      <w:r w:rsidRPr="0002448F">
        <w:rPr>
          <w:rFonts w:ascii="Century Gothic" w:hAnsi="Century Gothic"/>
          <w:w w:val="90"/>
          <w:sz w:val="20"/>
          <w:szCs w:val="20"/>
        </w:rPr>
        <w:t xml:space="preserve"> melhor</w:t>
      </w:r>
      <w:r w:rsidR="00EB06EE" w:rsidRPr="0002448F">
        <w:rPr>
          <w:rFonts w:ascii="Century Gothic" w:hAnsi="Century Gothic"/>
          <w:w w:val="90"/>
          <w:sz w:val="20"/>
          <w:szCs w:val="20"/>
        </w:rPr>
        <w:t>(es)</w:t>
      </w:r>
      <w:r w:rsidRPr="0002448F">
        <w:rPr>
          <w:rFonts w:ascii="Century Gothic" w:hAnsi="Century Gothic"/>
          <w:w w:val="90"/>
          <w:sz w:val="20"/>
          <w:szCs w:val="20"/>
        </w:rPr>
        <w:t xml:space="preserve"> classificada</w:t>
      </w:r>
      <w:r w:rsidR="00EB06EE" w:rsidRPr="0002448F">
        <w:rPr>
          <w:rFonts w:ascii="Century Gothic" w:hAnsi="Century Gothic"/>
          <w:w w:val="90"/>
          <w:sz w:val="20"/>
          <w:szCs w:val="20"/>
        </w:rPr>
        <w:t>(s)</w:t>
      </w:r>
      <w:r w:rsidRPr="0002448F">
        <w:rPr>
          <w:rFonts w:ascii="Century Gothic" w:hAnsi="Century Gothic"/>
          <w:w w:val="90"/>
          <w:sz w:val="20"/>
          <w:szCs w:val="20"/>
        </w:rPr>
        <w:t>, será</w:t>
      </w:r>
      <w:r w:rsidR="00EB06EE" w:rsidRPr="0002448F">
        <w:rPr>
          <w:rFonts w:ascii="Century Gothic" w:hAnsi="Century Gothic"/>
          <w:w w:val="90"/>
          <w:sz w:val="20"/>
          <w:szCs w:val="20"/>
        </w:rPr>
        <w:t>(</w:t>
      </w:r>
      <w:proofErr w:type="spellStart"/>
      <w:r w:rsidR="00EB06EE" w:rsidRPr="0002448F">
        <w:rPr>
          <w:rFonts w:ascii="Century Gothic" w:hAnsi="Century Gothic"/>
          <w:w w:val="90"/>
          <w:sz w:val="20"/>
          <w:szCs w:val="20"/>
        </w:rPr>
        <w:t>ão</w:t>
      </w:r>
      <w:proofErr w:type="spellEnd"/>
      <w:r w:rsidR="00EB06EE" w:rsidRPr="0002448F">
        <w:rPr>
          <w:rFonts w:ascii="Century Gothic" w:hAnsi="Century Gothic"/>
          <w:w w:val="90"/>
          <w:sz w:val="20"/>
          <w:szCs w:val="20"/>
        </w:rPr>
        <w:t>)</w:t>
      </w:r>
      <w:r w:rsidRPr="0002448F">
        <w:rPr>
          <w:rFonts w:ascii="Century Gothic" w:hAnsi="Century Gothic"/>
          <w:w w:val="90"/>
          <w:sz w:val="20"/>
          <w:szCs w:val="20"/>
        </w:rPr>
        <w:t xml:space="preserve"> convocada</w:t>
      </w:r>
      <w:r w:rsidR="00EB06EE" w:rsidRPr="0002448F">
        <w:rPr>
          <w:rFonts w:ascii="Century Gothic" w:hAnsi="Century Gothic"/>
          <w:w w:val="90"/>
          <w:sz w:val="20"/>
          <w:szCs w:val="20"/>
        </w:rPr>
        <w:t>(s)</w:t>
      </w:r>
      <w:r w:rsidRPr="0002448F">
        <w:rPr>
          <w:rFonts w:ascii="Century Gothic" w:hAnsi="Century Gothic"/>
          <w:w w:val="90"/>
          <w:sz w:val="20"/>
          <w:szCs w:val="20"/>
        </w:rPr>
        <w:t xml:space="preserve"> pelo pregoeiro, para que apresente</w:t>
      </w:r>
      <w:r w:rsidR="00EB06EE" w:rsidRPr="0002448F">
        <w:rPr>
          <w:rFonts w:ascii="Century Gothic" w:hAnsi="Century Gothic"/>
          <w:w w:val="90"/>
          <w:sz w:val="20"/>
          <w:szCs w:val="20"/>
        </w:rPr>
        <w:t>(m)</w:t>
      </w:r>
      <w:r w:rsidRPr="0002448F">
        <w:rPr>
          <w:rFonts w:ascii="Century Gothic" w:hAnsi="Century Gothic"/>
          <w:w w:val="90"/>
          <w:sz w:val="20"/>
          <w:szCs w:val="20"/>
        </w:rPr>
        <w:t xml:space="preserve"> preço</w:t>
      </w:r>
      <w:r w:rsidR="00EB06EE" w:rsidRPr="0002448F">
        <w:rPr>
          <w:rFonts w:ascii="Century Gothic" w:hAnsi="Century Gothic"/>
          <w:w w:val="90"/>
          <w:sz w:val="20"/>
          <w:szCs w:val="20"/>
        </w:rPr>
        <w:t>(s)</w:t>
      </w:r>
      <w:r w:rsidRPr="0002448F">
        <w:rPr>
          <w:rFonts w:ascii="Century Gothic" w:hAnsi="Century Gothic"/>
          <w:w w:val="90"/>
          <w:sz w:val="20"/>
          <w:szCs w:val="20"/>
        </w:rPr>
        <w:t xml:space="preserve"> inferior</w:t>
      </w:r>
      <w:r w:rsidR="00EB06EE" w:rsidRPr="0002448F">
        <w:rPr>
          <w:rFonts w:ascii="Century Gothic" w:hAnsi="Century Gothic"/>
          <w:w w:val="90"/>
          <w:sz w:val="20"/>
          <w:szCs w:val="20"/>
        </w:rPr>
        <w:t>(es)</w:t>
      </w:r>
      <w:r w:rsidRPr="0002448F">
        <w:rPr>
          <w:rFonts w:ascii="Century Gothic" w:hAnsi="Century Gothic"/>
          <w:w w:val="90"/>
          <w:sz w:val="20"/>
          <w:szCs w:val="20"/>
        </w:rPr>
        <w:t xml:space="preserve"> ao</w:t>
      </w:r>
      <w:r w:rsidR="00EB06EE" w:rsidRPr="0002448F">
        <w:rPr>
          <w:rFonts w:ascii="Century Gothic" w:hAnsi="Century Gothic"/>
          <w:w w:val="90"/>
          <w:sz w:val="20"/>
          <w:szCs w:val="20"/>
        </w:rPr>
        <w:t>(s)</w:t>
      </w:r>
      <w:r w:rsidRPr="0002448F">
        <w:rPr>
          <w:rFonts w:ascii="Century Gothic" w:hAnsi="Century Gothic"/>
          <w:w w:val="90"/>
          <w:sz w:val="20"/>
          <w:szCs w:val="20"/>
        </w:rPr>
        <w:t xml:space="preserve"> da</w:t>
      </w:r>
      <w:r w:rsidR="00EB06EE" w:rsidRPr="0002448F">
        <w:rPr>
          <w:rFonts w:ascii="Century Gothic" w:hAnsi="Century Gothic"/>
          <w:w w:val="90"/>
          <w:sz w:val="20"/>
          <w:szCs w:val="20"/>
        </w:rPr>
        <w:t>(s)</w:t>
      </w:r>
      <w:r w:rsidRPr="0002448F">
        <w:rPr>
          <w:rFonts w:ascii="Century Gothic" w:hAnsi="Century Gothic"/>
          <w:w w:val="90"/>
          <w:sz w:val="20"/>
          <w:szCs w:val="20"/>
        </w:rPr>
        <w:t xml:space="preserve"> melhor</w:t>
      </w:r>
      <w:r w:rsidR="00EB06EE" w:rsidRPr="0002448F">
        <w:rPr>
          <w:rFonts w:ascii="Century Gothic" w:hAnsi="Century Gothic"/>
          <w:w w:val="90"/>
          <w:sz w:val="20"/>
          <w:szCs w:val="20"/>
        </w:rPr>
        <w:t>(es)</w:t>
      </w:r>
      <w:r w:rsidRPr="0002448F">
        <w:rPr>
          <w:rFonts w:ascii="Century Gothic" w:hAnsi="Century Gothic"/>
          <w:w w:val="90"/>
          <w:sz w:val="20"/>
          <w:szCs w:val="20"/>
        </w:rPr>
        <w:t xml:space="preserve"> classificada</w:t>
      </w:r>
      <w:r w:rsidR="00EB06EE" w:rsidRPr="0002448F">
        <w:rPr>
          <w:rFonts w:ascii="Century Gothic" w:hAnsi="Century Gothic"/>
          <w:w w:val="90"/>
          <w:sz w:val="20"/>
          <w:szCs w:val="20"/>
        </w:rPr>
        <w:t>(s)</w:t>
      </w:r>
      <w:r w:rsidRPr="0002448F">
        <w:rPr>
          <w:rFonts w:ascii="Century Gothic" w:hAnsi="Century Gothic"/>
          <w:w w:val="90"/>
          <w:sz w:val="20"/>
          <w:szCs w:val="20"/>
        </w:rPr>
        <w:t>, no prazo de 5 (cinco) minutos, sob pena de preclusão do direito de preferência.</w:t>
      </w:r>
    </w:p>
    <w:p w14:paraId="017719D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9DD" w14:textId="77777777" w:rsidR="00463CB5" w:rsidRPr="0002448F" w:rsidRDefault="00463CB5" w:rsidP="00073E0D">
      <w:pPr>
        <w:tabs>
          <w:tab w:val="left" w:pos="1276"/>
        </w:tabs>
        <w:ind w:firstLine="426"/>
        <w:jc w:val="both"/>
        <w:rPr>
          <w:rFonts w:ascii="Century Gothic" w:hAnsi="Century Gothic"/>
          <w:w w:val="90"/>
          <w:sz w:val="20"/>
          <w:szCs w:val="20"/>
        </w:rPr>
      </w:pPr>
      <w:r w:rsidRPr="0002448F">
        <w:rPr>
          <w:rFonts w:ascii="Century Gothic" w:hAnsi="Century Gothic"/>
          <w:w w:val="90"/>
          <w:sz w:val="20"/>
          <w:szCs w:val="20"/>
        </w:rPr>
        <w:t>6.1.1.</w:t>
      </w:r>
      <w:r w:rsidR="006F7398" w:rsidRPr="0002448F">
        <w:rPr>
          <w:rFonts w:ascii="Century Gothic" w:hAnsi="Century Gothic"/>
          <w:w w:val="90"/>
          <w:sz w:val="20"/>
          <w:szCs w:val="20"/>
        </w:rPr>
        <w:t xml:space="preserve"> </w:t>
      </w:r>
      <w:r w:rsidRPr="0002448F">
        <w:rPr>
          <w:rFonts w:ascii="Century Gothic" w:hAnsi="Century Gothic"/>
          <w:w w:val="90"/>
          <w:sz w:val="20"/>
          <w:szCs w:val="20"/>
        </w:rPr>
        <w:t>A convocação recairá sobre a licitante vencedora</w:t>
      </w:r>
      <w:r w:rsidR="00EB06EE" w:rsidRPr="0002448F">
        <w:rPr>
          <w:rFonts w:ascii="Century Gothic" w:hAnsi="Century Gothic"/>
          <w:w w:val="90"/>
          <w:sz w:val="20"/>
          <w:szCs w:val="20"/>
        </w:rPr>
        <w:t>, por item,</w:t>
      </w:r>
      <w:r w:rsidRPr="0002448F">
        <w:rPr>
          <w:rFonts w:ascii="Century Gothic" w:hAnsi="Century Gothic"/>
          <w:w w:val="90"/>
          <w:sz w:val="20"/>
          <w:szCs w:val="20"/>
        </w:rPr>
        <w:t xml:space="preserve"> de sorteio, no caso de haver propostas empatadas, nas condições do subitem 6.1.</w:t>
      </w:r>
    </w:p>
    <w:p w14:paraId="017719DE" w14:textId="77777777" w:rsidR="00B44073" w:rsidRPr="0002448F" w:rsidRDefault="00B44073" w:rsidP="00073E0D">
      <w:pPr>
        <w:ind w:firstLine="426"/>
        <w:jc w:val="both"/>
        <w:rPr>
          <w:rFonts w:ascii="Century Gothic" w:hAnsi="Century Gothic"/>
          <w:w w:val="90"/>
          <w:sz w:val="20"/>
          <w:szCs w:val="20"/>
        </w:rPr>
      </w:pPr>
    </w:p>
    <w:p w14:paraId="017719DF" w14:textId="77777777" w:rsidR="00463CB5" w:rsidRPr="0002448F" w:rsidRDefault="00B44073" w:rsidP="00073E0D">
      <w:pPr>
        <w:tabs>
          <w:tab w:val="left" w:pos="851"/>
          <w:tab w:val="left" w:pos="993"/>
        </w:tabs>
        <w:ind w:firstLine="426"/>
        <w:jc w:val="both"/>
        <w:rPr>
          <w:rFonts w:ascii="Century Gothic" w:hAnsi="Century Gothic"/>
          <w:w w:val="90"/>
          <w:sz w:val="20"/>
          <w:szCs w:val="20"/>
        </w:rPr>
      </w:pPr>
      <w:r w:rsidRPr="0002448F">
        <w:rPr>
          <w:rFonts w:ascii="Century Gothic" w:hAnsi="Century Gothic"/>
          <w:w w:val="90"/>
          <w:sz w:val="20"/>
          <w:szCs w:val="20"/>
        </w:rPr>
        <w:t>6.2.</w:t>
      </w:r>
      <w:r w:rsidRPr="0002448F">
        <w:rPr>
          <w:rFonts w:ascii="Century Gothic" w:hAnsi="Century Gothic"/>
          <w:w w:val="90"/>
          <w:sz w:val="20"/>
          <w:szCs w:val="20"/>
        </w:rPr>
        <w:tab/>
      </w:r>
      <w:r w:rsidR="00463CB5" w:rsidRPr="0002448F">
        <w:rPr>
          <w:rFonts w:ascii="Century Gothic" w:hAnsi="Century Gothic"/>
          <w:w w:val="90"/>
          <w:sz w:val="20"/>
          <w:szCs w:val="20"/>
        </w:rPr>
        <w:t xml:space="preserve">Não havendo a apresentação de </w:t>
      </w:r>
      <w:proofErr w:type="gramStart"/>
      <w:r w:rsidR="00463CB5" w:rsidRPr="0002448F">
        <w:rPr>
          <w:rFonts w:ascii="Century Gothic" w:hAnsi="Century Gothic"/>
          <w:w w:val="90"/>
          <w:sz w:val="20"/>
          <w:szCs w:val="20"/>
        </w:rPr>
        <w:t>novo</w:t>
      </w:r>
      <w:r w:rsidR="003D45E6" w:rsidRPr="0002448F">
        <w:rPr>
          <w:rFonts w:ascii="Century Gothic" w:hAnsi="Century Gothic"/>
          <w:w w:val="90"/>
          <w:sz w:val="20"/>
          <w:szCs w:val="20"/>
        </w:rPr>
        <w:t>(</w:t>
      </w:r>
      <w:proofErr w:type="gramEnd"/>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preço</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w:t>
      </w:r>
      <w:r w:rsidR="00EB06EE" w:rsidRPr="0002448F">
        <w:rPr>
          <w:rFonts w:ascii="Century Gothic" w:hAnsi="Century Gothic"/>
          <w:w w:val="90"/>
          <w:sz w:val="20"/>
          <w:szCs w:val="20"/>
        </w:rPr>
        <w:t xml:space="preserve">por item proposto, </w:t>
      </w:r>
      <w:r w:rsidR="00463CB5" w:rsidRPr="0002448F">
        <w:rPr>
          <w:rFonts w:ascii="Century Gothic" w:hAnsi="Century Gothic"/>
          <w:w w:val="90"/>
          <w:sz w:val="20"/>
          <w:szCs w:val="20"/>
        </w:rPr>
        <w:t>inferior</w:t>
      </w:r>
      <w:r w:rsidR="003D45E6" w:rsidRPr="0002448F">
        <w:rPr>
          <w:rFonts w:ascii="Century Gothic" w:hAnsi="Century Gothic"/>
          <w:w w:val="90"/>
          <w:sz w:val="20"/>
          <w:szCs w:val="20"/>
        </w:rPr>
        <w:t>(es)</w:t>
      </w:r>
      <w:r w:rsidR="00463CB5" w:rsidRPr="0002448F">
        <w:rPr>
          <w:rFonts w:ascii="Century Gothic" w:hAnsi="Century Gothic"/>
          <w:w w:val="90"/>
          <w:sz w:val="20"/>
          <w:szCs w:val="20"/>
        </w:rPr>
        <w:t xml:space="preserve"> ao</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preço</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da</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proposta</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melhor</w:t>
      </w:r>
      <w:r w:rsidR="003D45E6" w:rsidRPr="0002448F">
        <w:rPr>
          <w:rFonts w:ascii="Century Gothic" w:hAnsi="Century Gothic"/>
          <w:w w:val="90"/>
          <w:sz w:val="20"/>
          <w:szCs w:val="20"/>
        </w:rPr>
        <w:t>(es)</w:t>
      </w:r>
      <w:r w:rsidR="00463CB5" w:rsidRPr="0002448F">
        <w:rPr>
          <w:rFonts w:ascii="Century Gothic" w:hAnsi="Century Gothic"/>
          <w:w w:val="90"/>
          <w:sz w:val="20"/>
          <w:szCs w:val="20"/>
        </w:rPr>
        <w:t xml:space="preserve"> classificada</w:t>
      </w:r>
      <w:r w:rsidR="003D45E6" w:rsidRPr="0002448F">
        <w:rPr>
          <w:rFonts w:ascii="Century Gothic" w:hAnsi="Century Gothic"/>
          <w:w w:val="90"/>
          <w:sz w:val="20"/>
          <w:szCs w:val="20"/>
        </w:rPr>
        <w:t>(s)</w:t>
      </w:r>
      <w:r w:rsidR="00463CB5" w:rsidRPr="0002448F">
        <w:rPr>
          <w:rFonts w:ascii="Century Gothic" w:hAnsi="Century Gothic"/>
          <w:w w:val="90"/>
          <w:sz w:val="20"/>
          <w:szCs w:val="20"/>
        </w:rPr>
        <w:t>,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017719E0" w14:textId="77777777" w:rsidR="00B44073" w:rsidRPr="0002448F" w:rsidRDefault="00B44073" w:rsidP="00073E0D">
      <w:pPr>
        <w:ind w:firstLine="426"/>
        <w:jc w:val="both"/>
        <w:rPr>
          <w:rFonts w:ascii="Century Gothic" w:hAnsi="Century Gothic"/>
          <w:w w:val="90"/>
          <w:sz w:val="20"/>
          <w:szCs w:val="20"/>
        </w:rPr>
      </w:pPr>
    </w:p>
    <w:p w14:paraId="017719E1" w14:textId="77777777" w:rsidR="00463CB5" w:rsidRPr="0002448F" w:rsidRDefault="00B44073" w:rsidP="00073E0D">
      <w:pPr>
        <w:tabs>
          <w:tab w:val="left" w:pos="851"/>
          <w:tab w:val="left" w:pos="993"/>
        </w:tabs>
        <w:ind w:firstLine="426"/>
        <w:jc w:val="both"/>
        <w:rPr>
          <w:rFonts w:ascii="Century Gothic" w:hAnsi="Century Gothic"/>
          <w:w w:val="90"/>
          <w:sz w:val="20"/>
          <w:szCs w:val="20"/>
        </w:rPr>
      </w:pPr>
      <w:r w:rsidRPr="0002448F">
        <w:rPr>
          <w:rFonts w:ascii="Century Gothic" w:hAnsi="Century Gothic"/>
          <w:w w:val="90"/>
          <w:sz w:val="20"/>
          <w:szCs w:val="20"/>
        </w:rPr>
        <w:t>6.3.</w:t>
      </w:r>
      <w:r w:rsidRPr="0002448F">
        <w:rPr>
          <w:rFonts w:ascii="Century Gothic" w:hAnsi="Century Gothic"/>
          <w:w w:val="90"/>
          <w:sz w:val="20"/>
          <w:szCs w:val="20"/>
        </w:rPr>
        <w:tab/>
      </w:r>
      <w:r w:rsidR="00463CB5" w:rsidRPr="0002448F">
        <w:rPr>
          <w:rFonts w:ascii="Century Gothic" w:hAnsi="Century Gothic"/>
          <w:w w:val="90"/>
          <w:sz w:val="20"/>
          <w:szCs w:val="20"/>
        </w:rPr>
        <w:t xml:space="preserve">Caso </w:t>
      </w:r>
      <w:proofErr w:type="gramStart"/>
      <w:r w:rsidR="00463CB5" w:rsidRPr="0002448F">
        <w:rPr>
          <w:rFonts w:ascii="Century Gothic" w:hAnsi="Century Gothic"/>
          <w:w w:val="90"/>
          <w:sz w:val="20"/>
          <w:szCs w:val="20"/>
        </w:rPr>
        <w:t>a</w:t>
      </w:r>
      <w:r w:rsidR="003D45E6" w:rsidRPr="0002448F">
        <w:rPr>
          <w:rFonts w:ascii="Century Gothic" w:hAnsi="Century Gothic"/>
          <w:w w:val="90"/>
          <w:sz w:val="20"/>
          <w:szCs w:val="20"/>
        </w:rPr>
        <w:t>(</w:t>
      </w:r>
      <w:proofErr w:type="gramEnd"/>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detentora</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da</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melhor</w:t>
      </w:r>
      <w:r w:rsidR="003D45E6" w:rsidRPr="0002448F">
        <w:rPr>
          <w:rFonts w:ascii="Century Gothic" w:hAnsi="Century Gothic"/>
          <w:w w:val="90"/>
          <w:sz w:val="20"/>
          <w:szCs w:val="20"/>
        </w:rPr>
        <w:t>(es)</w:t>
      </w:r>
      <w:r w:rsidR="00463CB5" w:rsidRPr="0002448F">
        <w:rPr>
          <w:rFonts w:ascii="Century Gothic" w:hAnsi="Century Gothic"/>
          <w:w w:val="90"/>
          <w:sz w:val="20"/>
          <w:szCs w:val="20"/>
        </w:rPr>
        <w:t xml:space="preserve"> oferta</w:t>
      </w:r>
      <w:r w:rsidR="003D45E6" w:rsidRPr="0002448F">
        <w:rPr>
          <w:rFonts w:ascii="Century Gothic" w:hAnsi="Century Gothic"/>
          <w:w w:val="90"/>
          <w:sz w:val="20"/>
          <w:szCs w:val="20"/>
        </w:rPr>
        <w:t>(s)</w:t>
      </w:r>
      <w:r w:rsidR="00463CB5" w:rsidRPr="0002448F">
        <w:rPr>
          <w:rFonts w:ascii="Century Gothic" w:hAnsi="Century Gothic"/>
          <w:w w:val="90"/>
          <w:sz w:val="20"/>
          <w:szCs w:val="20"/>
        </w:rPr>
        <w:t>, de acordo com a classificação de que trata o subitem 5, seja</w:t>
      </w:r>
      <w:r w:rsidR="003D45E6" w:rsidRPr="0002448F">
        <w:rPr>
          <w:rFonts w:ascii="Century Gothic" w:hAnsi="Century Gothic"/>
          <w:w w:val="90"/>
          <w:sz w:val="20"/>
          <w:szCs w:val="20"/>
        </w:rPr>
        <w:t>(m)</w:t>
      </w:r>
      <w:r w:rsidR="00463CB5" w:rsidRPr="0002448F">
        <w:rPr>
          <w:rFonts w:ascii="Century Gothic" w:hAnsi="Century Gothic"/>
          <w:w w:val="90"/>
          <w:sz w:val="20"/>
          <w:szCs w:val="20"/>
        </w:rPr>
        <w:t xml:space="preserve"> microempresa</w:t>
      </w:r>
      <w:r w:rsidR="003D45E6" w:rsidRPr="0002448F">
        <w:rPr>
          <w:rFonts w:ascii="Century Gothic" w:hAnsi="Century Gothic"/>
          <w:w w:val="90"/>
          <w:sz w:val="20"/>
          <w:szCs w:val="20"/>
        </w:rPr>
        <w:t>(s)</w:t>
      </w:r>
      <w:r w:rsidR="00463CB5" w:rsidRPr="0002448F">
        <w:rPr>
          <w:rFonts w:ascii="Century Gothic" w:hAnsi="Century Gothic"/>
          <w:w w:val="90"/>
          <w:sz w:val="20"/>
          <w:szCs w:val="20"/>
        </w:rPr>
        <w:t>, empresa</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de pequeno porte, ou cooperativa</w:t>
      </w:r>
      <w:r w:rsidR="003D45E6" w:rsidRPr="0002448F">
        <w:rPr>
          <w:rFonts w:ascii="Century Gothic" w:hAnsi="Century Gothic"/>
          <w:w w:val="90"/>
          <w:sz w:val="20"/>
          <w:szCs w:val="20"/>
        </w:rPr>
        <w:t>(s)</w:t>
      </w:r>
      <w:r w:rsidR="00463CB5" w:rsidRPr="0002448F">
        <w:rPr>
          <w:rFonts w:ascii="Century Gothic" w:hAnsi="Century Gothic"/>
          <w:w w:val="90"/>
          <w:sz w:val="20"/>
          <w:szCs w:val="20"/>
        </w:rPr>
        <w:t xml:space="preserve"> que preencha</w:t>
      </w:r>
      <w:r w:rsidR="003D45E6" w:rsidRPr="0002448F">
        <w:rPr>
          <w:rFonts w:ascii="Century Gothic" w:hAnsi="Century Gothic"/>
          <w:w w:val="90"/>
          <w:sz w:val="20"/>
          <w:szCs w:val="20"/>
        </w:rPr>
        <w:t>(m)</w:t>
      </w:r>
      <w:r w:rsidR="00463CB5" w:rsidRPr="0002448F">
        <w:rPr>
          <w:rFonts w:ascii="Century Gothic" w:hAnsi="Century Gothic"/>
          <w:w w:val="90"/>
          <w:sz w:val="20"/>
          <w:szCs w:val="20"/>
        </w:rPr>
        <w:t xml:space="preserve"> as condições estabelecidas no artigo 34, da Lei federal n° 11.488, de 15/06/2007, não será assegurado o direito de preferência, passando-se, desde logo, à negociação do</w:t>
      </w:r>
      <w:r w:rsidR="006614CA" w:rsidRPr="0002448F">
        <w:rPr>
          <w:rFonts w:ascii="Century Gothic" w:hAnsi="Century Gothic"/>
          <w:w w:val="90"/>
          <w:sz w:val="20"/>
          <w:szCs w:val="20"/>
        </w:rPr>
        <w:t>(s)</w:t>
      </w:r>
      <w:r w:rsidR="00463CB5" w:rsidRPr="0002448F">
        <w:rPr>
          <w:rFonts w:ascii="Century Gothic" w:hAnsi="Century Gothic"/>
          <w:w w:val="90"/>
          <w:sz w:val="20"/>
          <w:szCs w:val="20"/>
        </w:rPr>
        <w:t xml:space="preserve"> preço</w:t>
      </w:r>
      <w:r w:rsidR="006614CA" w:rsidRPr="0002448F">
        <w:rPr>
          <w:rFonts w:ascii="Century Gothic" w:hAnsi="Century Gothic"/>
          <w:w w:val="90"/>
          <w:sz w:val="20"/>
          <w:szCs w:val="20"/>
        </w:rPr>
        <w:t>(s)</w:t>
      </w:r>
      <w:r w:rsidR="00463CB5" w:rsidRPr="0002448F">
        <w:rPr>
          <w:rFonts w:ascii="Century Gothic" w:hAnsi="Century Gothic"/>
          <w:w w:val="90"/>
          <w:sz w:val="20"/>
          <w:szCs w:val="20"/>
        </w:rPr>
        <w:t>.</w:t>
      </w:r>
    </w:p>
    <w:p w14:paraId="017719E2" w14:textId="77777777" w:rsidR="00463CB5" w:rsidRPr="0002448F" w:rsidRDefault="00463CB5" w:rsidP="00073E0D">
      <w:pPr>
        <w:ind w:firstLine="426"/>
        <w:jc w:val="both"/>
        <w:rPr>
          <w:rFonts w:ascii="Century Gothic" w:hAnsi="Century Gothic"/>
          <w:w w:val="90"/>
          <w:sz w:val="20"/>
          <w:szCs w:val="20"/>
        </w:rPr>
      </w:pPr>
    </w:p>
    <w:p w14:paraId="017719E3" w14:textId="77777777" w:rsidR="00463CB5" w:rsidRPr="0002448F" w:rsidRDefault="00B44073" w:rsidP="00073E0D">
      <w:pPr>
        <w:ind w:firstLine="426"/>
        <w:jc w:val="both"/>
        <w:rPr>
          <w:rFonts w:ascii="Century Gothic" w:hAnsi="Century Gothic"/>
          <w:w w:val="90"/>
          <w:sz w:val="20"/>
          <w:szCs w:val="20"/>
        </w:rPr>
      </w:pPr>
      <w:r w:rsidRPr="0002448F">
        <w:rPr>
          <w:rFonts w:ascii="Century Gothic" w:hAnsi="Century Gothic"/>
          <w:w w:val="90"/>
          <w:sz w:val="20"/>
          <w:szCs w:val="20"/>
        </w:rPr>
        <w:t>7.</w:t>
      </w:r>
      <w:r w:rsidRPr="0002448F">
        <w:rPr>
          <w:rFonts w:ascii="Century Gothic" w:hAnsi="Century Gothic"/>
          <w:w w:val="90"/>
          <w:sz w:val="20"/>
          <w:szCs w:val="20"/>
        </w:rPr>
        <w:tab/>
      </w:r>
      <w:r w:rsidR="00463CB5" w:rsidRPr="0002448F">
        <w:rPr>
          <w:rFonts w:ascii="Century Gothic" w:hAnsi="Century Gothic"/>
          <w:w w:val="90"/>
          <w:sz w:val="20"/>
          <w:szCs w:val="20"/>
        </w:rPr>
        <w:t xml:space="preserve">O Pregoeiro poderá negociar com </w:t>
      </w:r>
      <w:proofErr w:type="gramStart"/>
      <w:r w:rsidR="00463CB5" w:rsidRPr="0002448F">
        <w:rPr>
          <w:rFonts w:ascii="Century Gothic" w:hAnsi="Century Gothic"/>
          <w:w w:val="90"/>
          <w:sz w:val="20"/>
          <w:szCs w:val="20"/>
        </w:rPr>
        <w:t>o</w:t>
      </w:r>
      <w:r w:rsidR="006614CA" w:rsidRPr="0002448F">
        <w:rPr>
          <w:rFonts w:ascii="Century Gothic" w:hAnsi="Century Gothic"/>
          <w:w w:val="90"/>
          <w:sz w:val="20"/>
          <w:szCs w:val="20"/>
        </w:rPr>
        <w:t>(</w:t>
      </w:r>
      <w:proofErr w:type="gramEnd"/>
      <w:r w:rsidR="006614CA" w:rsidRPr="0002448F">
        <w:rPr>
          <w:rFonts w:ascii="Century Gothic" w:hAnsi="Century Gothic"/>
          <w:w w:val="90"/>
          <w:sz w:val="20"/>
          <w:szCs w:val="20"/>
        </w:rPr>
        <w:t>s)</w:t>
      </w:r>
      <w:r w:rsidR="00463CB5" w:rsidRPr="0002448F">
        <w:rPr>
          <w:rFonts w:ascii="Century Gothic" w:hAnsi="Century Gothic"/>
          <w:w w:val="90"/>
          <w:sz w:val="20"/>
          <w:szCs w:val="20"/>
        </w:rPr>
        <w:t xml:space="preserve"> autor</w:t>
      </w:r>
      <w:r w:rsidR="006614CA" w:rsidRPr="0002448F">
        <w:rPr>
          <w:rFonts w:ascii="Century Gothic" w:hAnsi="Century Gothic"/>
          <w:w w:val="90"/>
          <w:sz w:val="20"/>
          <w:szCs w:val="20"/>
        </w:rPr>
        <w:t>(es)</w:t>
      </w:r>
      <w:r w:rsidR="00463CB5" w:rsidRPr="0002448F">
        <w:rPr>
          <w:rFonts w:ascii="Century Gothic" w:hAnsi="Century Gothic"/>
          <w:w w:val="90"/>
          <w:sz w:val="20"/>
          <w:szCs w:val="20"/>
        </w:rPr>
        <w:t xml:space="preserve"> da</w:t>
      </w:r>
      <w:r w:rsidR="006614CA" w:rsidRPr="0002448F">
        <w:rPr>
          <w:rFonts w:ascii="Century Gothic" w:hAnsi="Century Gothic"/>
          <w:w w:val="90"/>
          <w:sz w:val="20"/>
          <w:szCs w:val="20"/>
        </w:rPr>
        <w:t>(s)</w:t>
      </w:r>
      <w:r w:rsidR="00463CB5" w:rsidRPr="0002448F">
        <w:rPr>
          <w:rFonts w:ascii="Century Gothic" w:hAnsi="Century Gothic"/>
          <w:w w:val="90"/>
          <w:sz w:val="20"/>
          <w:szCs w:val="20"/>
        </w:rPr>
        <w:t xml:space="preserve"> oferta</w:t>
      </w:r>
      <w:r w:rsidR="006614CA" w:rsidRPr="0002448F">
        <w:rPr>
          <w:rFonts w:ascii="Century Gothic" w:hAnsi="Century Gothic"/>
          <w:w w:val="90"/>
          <w:sz w:val="20"/>
          <w:szCs w:val="20"/>
        </w:rPr>
        <w:t>(s)</w:t>
      </w:r>
      <w:r w:rsidR="00463CB5" w:rsidRPr="0002448F">
        <w:rPr>
          <w:rFonts w:ascii="Century Gothic" w:hAnsi="Century Gothic"/>
          <w:w w:val="90"/>
          <w:sz w:val="20"/>
          <w:szCs w:val="20"/>
        </w:rPr>
        <w:t xml:space="preserve"> de menor valor, obtida</w:t>
      </w:r>
      <w:r w:rsidR="006614CA" w:rsidRPr="0002448F">
        <w:rPr>
          <w:rFonts w:ascii="Century Gothic" w:hAnsi="Century Gothic"/>
          <w:w w:val="90"/>
          <w:sz w:val="20"/>
          <w:szCs w:val="20"/>
        </w:rPr>
        <w:t>(s)</w:t>
      </w:r>
      <w:r w:rsidR="00463CB5" w:rsidRPr="0002448F">
        <w:rPr>
          <w:rFonts w:ascii="Century Gothic" w:hAnsi="Century Gothic"/>
          <w:w w:val="90"/>
          <w:sz w:val="20"/>
          <w:szCs w:val="20"/>
        </w:rPr>
        <w:t xml:space="preserve"> com base nas disposições dos subitens 6.1 e 6.2, ou, na falta desta</w:t>
      </w:r>
      <w:r w:rsidR="006614CA" w:rsidRPr="0002448F">
        <w:rPr>
          <w:rFonts w:ascii="Century Gothic" w:hAnsi="Century Gothic"/>
          <w:w w:val="90"/>
          <w:sz w:val="20"/>
          <w:szCs w:val="20"/>
        </w:rPr>
        <w:t>(s)</w:t>
      </w:r>
      <w:r w:rsidR="00463CB5" w:rsidRPr="0002448F">
        <w:rPr>
          <w:rFonts w:ascii="Century Gothic" w:hAnsi="Century Gothic"/>
          <w:w w:val="90"/>
          <w:sz w:val="20"/>
          <w:szCs w:val="20"/>
        </w:rPr>
        <w:t>, com base na classificação de que trata o subitem 5, mediante troca de mensagens abertas no sistema, com vistas à redução do</w:t>
      </w:r>
      <w:r w:rsidR="006614CA" w:rsidRPr="0002448F">
        <w:rPr>
          <w:rFonts w:ascii="Century Gothic" w:hAnsi="Century Gothic"/>
          <w:w w:val="90"/>
          <w:sz w:val="20"/>
          <w:szCs w:val="20"/>
        </w:rPr>
        <w:t>(s)</w:t>
      </w:r>
      <w:r w:rsidR="00463CB5" w:rsidRPr="0002448F">
        <w:rPr>
          <w:rFonts w:ascii="Century Gothic" w:hAnsi="Century Gothic"/>
          <w:w w:val="90"/>
          <w:sz w:val="20"/>
          <w:szCs w:val="20"/>
        </w:rPr>
        <w:t xml:space="preserve"> preço</w:t>
      </w:r>
      <w:r w:rsidR="006614CA" w:rsidRPr="0002448F">
        <w:rPr>
          <w:rFonts w:ascii="Century Gothic" w:hAnsi="Century Gothic"/>
          <w:w w:val="90"/>
          <w:sz w:val="20"/>
          <w:szCs w:val="20"/>
        </w:rPr>
        <w:t>(s)</w:t>
      </w:r>
      <w:r w:rsidR="00463CB5" w:rsidRPr="0002448F">
        <w:rPr>
          <w:rFonts w:ascii="Century Gothic" w:hAnsi="Century Gothic"/>
          <w:w w:val="90"/>
          <w:sz w:val="20"/>
          <w:szCs w:val="20"/>
        </w:rPr>
        <w:t>.</w:t>
      </w:r>
    </w:p>
    <w:p w14:paraId="017719E4" w14:textId="77777777" w:rsidR="007E575C" w:rsidRPr="0002448F" w:rsidRDefault="007E575C" w:rsidP="00073E0D">
      <w:pPr>
        <w:ind w:firstLine="426"/>
        <w:jc w:val="both"/>
        <w:rPr>
          <w:rFonts w:ascii="Century Gothic" w:hAnsi="Century Gothic"/>
          <w:w w:val="90"/>
          <w:sz w:val="20"/>
          <w:szCs w:val="20"/>
        </w:rPr>
      </w:pPr>
    </w:p>
    <w:p w14:paraId="017719E5"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8.</w:t>
      </w:r>
      <w:r w:rsidRPr="0002448F">
        <w:rPr>
          <w:rFonts w:ascii="Century Gothic" w:hAnsi="Century Gothic"/>
          <w:w w:val="90"/>
          <w:sz w:val="20"/>
          <w:szCs w:val="20"/>
        </w:rPr>
        <w:tab/>
        <w:t>Após</w:t>
      </w:r>
      <w:proofErr w:type="gramEnd"/>
      <w:r w:rsidRPr="0002448F">
        <w:rPr>
          <w:rFonts w:ascii="Century Gothic" w:hAnsi="Century Gothic"/>
          <w:w w:val="90"/>
          <w:sz w:val="20"/>
          <w:szCs w:val="20"/>
        </w:rPr>
        <w:t xml:space="preserve"> a negociação, se houver, o Pregoeiro examinará a aceitabilidade do menor preço, decidindo motivadamente a respeito.</w:t>
      </w:r>
    </w:p>
    <w:p w14:paraId="017719E6" w14:textId="77777777" w:rsidR="00463CB5" w:rsidRPr="0002448F" w:rsidRDefault="00463CB5" w:rsidP="00073E0D">
      <w:pPr>
        <w:ind w:firstLine="426"/>
        <w:jc w:val="both"/>
        <w:rPr>
          <w:rFonts w:ascii="Century Gothic" w:hAnsi="Century Gothic"/>
          <w:w w:val="90"/>
          <w:sz w:val="20"/>
          <w:szCs w:val="20"/>
        </w:rPr>
      </w:pPr>
    </w:p>
    <w:p w14:paraId="017719E7" w14:textId="77777777" w:rsidR="00463CB5" w:rsidRPr="0002448F" w:rsidRDefault="00B44073" w:rsidP="00073E0D">
      <w:pPr>
        <w:tabs>
          <w:tab w:val="left" w:pos="993"/>
        </w:tabs>
        <w:ind w:firstLine="426"/>
        <w:jc w:val="both"/>
        <w:rPr>
          <w:rFonts w:ascii="Century Gothic" w:hAnsi="Century Gothic"/>
          <w:w w:val="90"/>
          <w:sz w:val="20"/>
          <w:szCs w:val="20"/>
        </w:rPr>
      </w:pPr>
      <w:r w:rsidRPr="0002448F">
        <w:rPr>
          <w:rFonts w:ascii="Century Gothic" w:hAnsi="Century Gothic"/>
          <w:w w:val="90"/>
          <w:sz w:val="20"/>
          <w:szCs w:val="20"/>
        </w:rPr>
        <w:t>8.1.</w:t>
      </w:r>
      <w:r w:rsidR="006F7398" w:rsidRPr="0002448F">
        <w:rPr>
          <w:rFonts w:ascii="Century Gothic" w:hAnsi="Century Gothic"/>
          <w:w w:val="90"/>
          <w:sz w:val="20"/>
          <w:szCs w:val="20"/>
        </w:rPr>
        <w:t xml:space="preserve"> </w:t>
      </w:r>
      <w:r w:rsidR="00463CB5" w:rsidRPr="0002448F">
        <w:rPr>
          <w:rFonts w:ascii="Century Gothic" w:hAnsi="Century Gothic"/>
          <w:w w:val="90"/>
          <w:sz w:val="20"/>
          <w:szCs w:val="20"/>
        </w:rPr>
        <w:t xml:space="preserve">A aceitabilidade será aferida a partir dos preços de mercado vigentes </w:t>
      </w:r>
      <w:r w:rsidR="009A0AD7">
        <w:rPr>
          <w:rFonts w:ascii="Century Gothic" w:hAnsi="Century Gothic"/>
          <w:w w:val="90"/>
          <w:sz w:val="20"/>
          <w:szCs w:val="20"/>
        </w:rPr>
        <w:t>apurados mediante pesquisa realizada por este Ministério Público, juntada aos autos.</w:t>
      </w:r>
    </w:p>
    <w:p w14:paraId="017719E8" w14:textId="77777777" w:rsidR="00B44073" w:rsidRPr="0002448F" w:rsidRDefault="00B44073" w:rsidP="00073E0D">
      <w:pPr>
        <w:ind w:firstLine="426"/>
        <w:jc w:val="both"/>
        <w:rPr>
          <w:rFonts w:ascii="Century Gothic" w:hAnsi="Century Gothic"/>
          <w:w w:val="90"/>
          <w:sz w:val="20"/>
          <w:szCs w:val="20"/>
        </w:rPr>
      </w:pPr>
    </w:p>
    <w:p w14:paraId="017719E9"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9.</w:t>
      </w:r>
      <w:r w:rsidRPr="0002448F">
        <w:rPr>
          <w:rFonts w:ascii="Century Gothic" w:hAnsi="Century Gothic"/>
          <w:w w:val="90"/>
          <w:sz w:val="20"/>
          <w:szCs w:val="20"/>
        </w:rPr>
        <w:tab/>
        <w:t>Considerada</w:t>
      </w:r>
      <w:proofErr w:type="gramEnd"/>
      <w:r w:rsidRPr="0002448F">
        <w:rPr>
          <w:rFonts w:ascii="Century Gothic" w:hAnsi="Century Gothic"/>
          <w:w w:val="90"/>
          <w:sz w:val="20"/>
          <w:szCs w:val="20"/>
        </w:rPr>
        <w:t xml:space="preserve"> aceitável a oferta de menor preço, </w:t>
      </w:r>
      <w:r w:rsidR="00A4568F" w:rsidRPr="0002448F">
        <w:rPr>
          <w:rFonts w:ascii="Century Gothic" w:hAnsi="Century Gothic"/>
          <w:w w:val="90"/>
          <w:sz w:val="20"/>
          <w:szCs w:val="20"/>
        </w:rPr>
        <w:t xml:space="preserve">por item, </w:t>
      </w:r>
      <w:r w:rsidRPr="0002448F">
        <w:rPr>
          <w:rFonts w:ascii="Century Gothic" w:hAnsi="Century Gothic"/>
          <w:w w:val="90"/>
          <w:sz w:val="20"/>
          <w:szCs w:val="20"/>
        </w:rPr>
        <w:t>passará o Pregoeiro ao julgamento da habilitação, observando as seguintes diretrizes:</w:t>
      </w:r>
    </w:p>
    <w:p w14:paraId="017719EA" w14:textId="77777777" w:rsidR="00463CB5" w:rsidRPr="0002448F" w:rsidRDefault="00463CB5" w:rsidP="00073E0D">
      <w:pPr>
        <w:ind w:firstLine="426"/>
        <w:jc w:val="both"/>
        <w:rPr>
          <w:rFonts w:ascii="Century Gothic" w:hAnsi="Century Gothic"/>
          <w:w w:val="90"/>
          <w:sz w:val="20"/>
          <w:szCs w:val="20"/>
        </w:rPr>
      </w:pPr>
    </w:p>
    <w:p w14:paraId="017719EB" w14:textId="77777777" w:rsidR="00463CB5" w:rsidRPr="0002448F" w:rsidRDefault="00B44073" w:rsidP="00073E0D">
      <w:pPr>
        <w:ind w:firstLine="426"/>
        <w:jc w:val="both"/>
        <w:rPr>
          <w:rFonts w:ascii="Century Gothic" w:hAnsi="Century Gothic"/>
          <w:w w:val="90"/>
          <w:sz w:val="20"/>
          <w:szCs w:val="20"/>
        </w:rPr>
      </w:pPr>
      <w:r w:rsidRPr="0002448F">
        <w:rPr>
          <w:rFonts w:ascii="Century Gothic" w:hAnsi="Century Gothic"/>
          <w:w w:val="90"/>
          <w:sz w:val="20"/>
          <w:szCs w:val="20"/>
        </w:rPr>
        <w:t>a)</w:t>
      </w:r>
      <w:r w:rsidRPr="0002448F">
        <w:rPr>
          <w:rFonts w:ascii="Century Gothic" w:hAnsi="Century Gothic"/>
          <w:w w:val="90"/>
          <w:sz w:val="20"/>
          <w:szCs w:val="20"/>
        </w:rPr>
        <w:tab/>
      </w:r>
      <w:r w:rsidR="00463CB5" w:rsidRPr="0002448F">
        <w:rPr>
          <w:rFonts w:ascii="Century Gothic" w:hAnsi="Century Gothic"/>
          <w:w w:val="90"/>
          <w:sz w:val="20"/>
          <w:szCs w:val="20"/>
        </w:rPr>
        <w:t>verificação dos dados e informações do autor da oferta aceita, constantes do CAUFESP e extraídos dos documentos indicados no item IV deste Edital;</w:t>
      </w:r>
    </w:p>
    <w:p w14:paraId="017719E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9ED"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caso os dados e informações constantes no</w:t>
      </w:r>
      <w:r w:rsidR="00B44073" w:rsidRPr="0002448F">
        <w:rPr>
          <w:rFonts w:ascii="Century Gothic" w:hAnsi="Century Gothic"/>
          <w:w w:val="90"/>
          <w:sz w:val="20"/>
          <w:szCs w:val="20"/>
        </w:rPr>
        <w:t xml:space="preserve"> </w:t>
      </w:r>
      <w:r w:rsidRPr="0002448F">
        <w:rPr>
          <w:rFonts w:ascii="Century Gothic" w:hAnsi="Century Gothic"/>
          <w:w w:val="90"/>
          <w:sz w:val="20"/>
          <w:szCs w:val="20"/>
        </w:rPr>
        <w:t>CAUFESP não atendam aos requisitos estabelecidos no item IV deste</w:t>
      </w:r>
      <w:r w:rsidR="00B44073" w:rsidRPr="0002448F">
        <w:rPr>
          <w:rFonts w:ascii="Century Gothic" w:hAnsi="Century Gothic"/>
          <w:w w:val="90"/>
          <w:sz w:val="20"/>
          <w:szCs w:val="20"/>
        </w:rPr>
        <w:t xml:space="preserve"> </w:t>
      </w:r>
      <w:r w:rsidRPr="0002448F">
        <w:rPr>
          <w:rFonts w:ascii="Century Gothic" w:hAnsi="Century Gothic"/>
          <w:w w:val="90"/>
          <w:sz w:val="20"/>
          <w:szCs w:val="20"/>
        </w:rPr>
        <w:t>Edital, o Pregoeiro verificará a possibilidade de suprir ou sanear</w:t>
      </w:r>
      <w:r w:rsidR="00B44073" w:rsidRPr="0002448F">
        <w:rPr>
          <w:rFonts w:ascii="Century Gothic" w:hAnsi="Century Gothic"/>
          <w:w w:val="90"/>
          <w:sz w:val="20"/>
          <w:szCs w:val="20"/>
        </w:rPr>
        <w:t xml:space="preserve"> </w:t>
      </w:r>
      <w:r w:rsidRPr="0002448F">
        <w:rPr>
          <w:rFonts w:ascii="Century Gothic" w:hAnsi="Century Gothic"/>
          <w:w w:val="90"/>
          <w:sz w:val="20"/>
          <w:szCs w:val="20"/>
        </w:rPr>
        <w:t>eventuais omissões ou falhas, mediante consultas efetuadas por outros</w:t>
      </w:r>
      <w:r w:rsidR="00B44073" w:rsidRPr="0002448F">
        <w:rPr>
          <w:rFonts w:ascii="Century Gothic" w:hAnsi="Century Gothic"/>
          <w:w w:val="90"/>
          <w:sz w:val="20"/>
          <w:szCs w:val="20"/>
        </w:rPr>
        <w:t xml:space="preserve"> </w:t>
      </w:r>
      <w:r w:rsidRPr="0002448F">
        <w:rPr>
          <w:rFonts w:ascii="Century Gothic" w:hAnsi="Century Gothic"/>
          <w:w w:val="90"/>
          <w:sz w:val="20"/>
          <w:szCs w:val="20"/>
        </w:rPr>
        <w:t>meios eletrônicos hábeis de informações;</w:t>
      </w:r>
    </w:p>
    <w:p w14:paraId="017719EE" w14:textId="77777777" w:rsidR="00463CB5" w:rsidRPr="0002448F" w:rsidRDefault="00463CB5" w:rsidP="00073E0D">
      <w:pPr>
        <w:ind w:firstLine="426"/>
        <w:jc w:val="both"/>
        <w:rPr>
          <w:rFonts w:ascii="Century Gothic" w:hAnsi="Century Gothic"/>
          <w:w w:val="90"/>
          <w:sz w:val="20"/>
          <w:szCs w:val="20"/>
        </w:rPr>
      </w:pPr>
    </w:p>
    <w:p w14:paraId="017719EF" w14:textId="77777777" w:rsidR="00463CB5" w:rsidRDefault="00F161EC" w:rsidP="00073E0D">
      <w:pPr>
        <w:ind w:firstLine="426"/>
        <w:jc w:val="both"/>
        <w:rPr>
          <w:rFonts w:ascii="Century Gothic" w:hAnsi="Century Gothic"/>
          <w:w w:val="90"/>
          <w:sz w:val="20"/>
          <w:szCs w:val="20"/>
        </w:rPr>
      </w:pPr>
      <w:r w:rsidRPr="0002448F">
        <w:rPr>
          <w:rFonts w:ascii="Century Gothic" w:hAnsi="Century Gothic"/>
          <w:w w:val="90"/>
          <w:sz w:val="20"/>
          <w:szCs w:val="20"/>
        </w:rPr>
        <w:lastRenderedPageBreak/>
        <w:t>b.</w:t>
      </w:r>
      <w:r w:rsidR="00463CB5" w:rsidRPr="0002448F">
        <w:rPr>
          <w:rFonts w:ascii="Century Gothic" w:hAnsi="Century Gothic"/>
          <w:w w:val="90"/>
          <w:sz w:val="20"/>
          <w:szCs w:val="20"/>
        </w:rPr>
        <w:t>1) essa verificação será certificada pelo</w:t>
      </w:r>
      <w:r w:rsidR="00B44073" w:rsidRPr="0002448F">
        <w:rPr>
          <w:rFonts w:ascii="Century Gothic" w:hAnsi="Century Gothic"/>
          <w:w w:val="90"/>
          <w:sz w:val="20"/>
          <w:szCs w:val="20"/>
        </w:rPr>
        <w:t xml:space="preserve"> </w:t>
      </w:r>
      <w:r w:rsidR="00463CB5" w:rsidRPr="0002448F">
        <w:rPr>
          <w:rFonts w:ascii="Century Gothic" w:hAnsi="Century Gothic"/>
          <w:w w:val="90"/>
          <w:sz w:val="20"/>
          <w:szCs w:val="20"/>
        </w:rPr>
        <w:t>Pregoeiro na ata da sessão pública, devendo ser an</w:t>
      </w:r>
      <w:r w:rsidR="00B44073" w:rsidRPr="0002448F">
        <w:rPr>
          <w:rFonts w:ascii="Century Gothic" w:hAnsi="Century Gothic"/>
          <w:w w:val="90"/>
          <w:sz w:val="20"/>
          <w:szCs w:val="20"/>
        </w:rPr>
        <w:t xml:space="preserve">exados aos autos, os documentos </w:t>
      </w:r>
      <w:r w:rsidR="00463CB5" w:rsidRPr="0002448F">
        <w:rPr>
          <w:rFonts w:ascii="Century Gothic" w:hAnsi="Century Gothic"/>
          <w:w w:val="90"/>
          <w:sz w:val="20"/>
          <w:szCs w:val="20"/>
        </w:rPr>
        <w:t>passíveis de obtenção por meio eletrônico, salvo</w:t>
      </w:r>
      <w:r w:rsidR="00B44073" w:rsidRPr="0002448F">
        <w:rPr>
          <w:rFonts w:ascii="Century Gothic" w:hAnsi="Century Gothic"/>
          <w:w w:val="90"/>
          <w:sz w:val="20"/>
          <w:szCs w:val="20"/>
        </w:rPr>
        <w:t xml:space="preserve"> </w:t>
      </w:r>
      <w:r w:rsidR="00463CB5" w:rsidRPr="0002448F">
        <w:rPr>
          <w:rFonts w:ascii="Century Gothic" w:hAnsi="Century Gothic"/>
          <w:w w:val="90"/>
          <w:sz w:val="20"/>
          <w:szCs w:val="20"/>
        </w:rPr>
        <w:t>impossibilidade devidamente certificada e justificada;</w:t>
      </w:r>
    </w:p>
    <w:p w14:paraId="017719F0" w14:textId="77777777" w:rsidR="00117187" w:rsidRDefault="00117187" w:rsidP="00073E0D">
      <w:pPr>
        <w:ind w:firstLine="426"/>
        <w:jc w:val="both"/>
        <w:rPr>
          <w:rFonts w:ascii="Century Gothic" w:hAnsi="Century Gothic"/>
          <w:w w:val="90"/>
          <w:sz w:val="20"/>
          <w:szCs w:val="20"/>
        </w:rPr>
      </w:pPr>
    </w:p>
    <w:p w14:paraId="017719F1" w14:textId="5AB980CD" w:rsidR="00064011" w:rsidRPr="001C4D26" w:rsidRDefault="00064011" w:rsidP="00064011">
      <w:pPr>
        <w:ind w:firstLine="426"/>
        <w:jc w:val="both"/>
        <w:rPr>
          <w:rFonts w:ascii="Century Gothic" w:hAnsi="Century Gothic"/>
          <w:w w:val="90"/>
          <w:sz w:val="20"/>
          <w:szCs w:val="20"/>
        </w:rPr>
      </w:pPr>
      <w:r w:rsidRPr="001C4D26">
        <w:rPr>
          <w:rFonts w:ascii="Century Gothic" w:hAnsi="Century Gothic"/>
          <w:w w:val="90"/>
          <w:sz w:val="20"/>
          <w:szCs w:val="20"/>
        </w:rPr>
        <w:t>c) 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hyperlink r:id="rId16" w:history="1">
        <w:r w:rsidR="0036442C" w:rsidRPr="004B26A7">
          <w:rPr>
            <w:rStyle w:val="Hyperlink"/>
            <w:rFonts w:ascii="Century Gothic" w:hAnsi="Century Gothic"/>
            <w:w w:val="90"/>
            <w:sz w:val="20"/>
            <w:szCs w:val="20"/>
          </w:rPr>
          <w:t>cjl@mpsp.mp.br</w:t>
        </w:r>
      </w:hyperlink>
      <w:r w:rsidRPr="001C4D26">
        <w:rPr>
          <w:rFonts w:ascii="Century Gothic" w:hAnsi="Century Gothic"/>
          <w:w w:val="90"/>
          <w:sz w:val="20"/>
          <w:szCs w:val="20"/>
        </w:rPr>
        <w:t>”.</w:t>
      </w:r>
    </w:p>
    <w:p w14:paraId="017719F2" w14:textId="77777777" w:rsidR="00463CB5" w:rsidRPr="0002448F" w:rsidRDefault="00463CB5" w:rsidP="00073E0D">
      <w:pPr>
        <w:ind w:firstLine="426"/>
        <w:jc w:val="both"/>
        <w:rPr>
          <w:rFonts w:ascii="Century Gothic" w:hAnsi="Century Gothic"/>
          <w:w w:val="90"/>
          <w:sz w:val="20"/>
          <w:szCs w:val="20"/>
        </w:rPr>
      </w:pPr>
    </w:p>
    <w:p w14:paraId="017719F3" w14:textId="77777777" w:rsidR="00064011" w:rsidRPr="001C4D26" w:rsidRDefault="00064011" w:rsidP="00064011">
      <w:pPr>
        <w:ind w:firstLine="426"/>
        <w:jc w:val="both"/>
        <w:rPr>
          <w:rFonts w:ascii="Century Gothic" w:hAnsi="Century Gothic"/>
          <w:w w:val="90"/>
          <w:sz w:val="20"/>
          <w:szCs w:val="20"/>
        </w:rPr>
      </w:pPr>
      <w:r w:rsidRPr="001C4D26">
        <w:rPr>
          <w:rFonts w:ascii="Century Gothic" w:hAnsi="Century Gothic"/>
          <w:w w:val="90"/>
          <w:sz w:val="20"/>
          <w:szCs w:val="20"/>
        </w:rPr>
        <w:t xml:space="preserve">c.1) Sem prejuízo do disposto </w:t>
      </w:r>
      <w:proofErr w:type="spellStart"/>
      <w:r w:rsidRPr="001C4D26">
        <w:rPr>
          <w:rFonts w:ascii="Century Gothic" w:hAnsi="Century Gothic"/>
          <w:w w:val="90"/>
          <w:sz w:val="20"/>
          <w:szCs w:val="20"/>
        </w:rPr>
        <w:t>nas</w:t>
      </w:r>
      <w:proofErr w:type="spellEnd"/>
      <w:r w:rsidRPr="001C4D26">
        <w:rPr>
          <w:rFonts w:ascii="Century Gothic" w:hAnsi="Century Gothic"/>
          <w:w w:val="90"/>
          <w:sz w:val="20"/>
          <w:szCs w:val="20"/>
        </w:rPr>
        <w:t xml:space="preserve"> alíneas “a”, “b”, “c”, “d” e “e” deste subitem 9, serão apresentados, obrigatoriamente, pelos meios apresentados na alínea “c”, acima, as declarações a que se refere o subitem 1.4.1, bem como os demais documentos exigidos no item IV - Da Habilitação, deste edital, que não constarem do cadastro junto ao CAUFESP.</w:t>
      </w:r>
    </w:p>
    <w:p w14:paraId="017719F4" w14:textId="77777777" w:rsidR="00F161EC" w:rsidRPr="0002448F" w:rsidRDefault="00F161EC" w:rsidP="00073E0D">
      <w:pPr>
        <w:ind w:firstLine="426"/>
        <w:jc w:val="both"/>
        <w:rPr>
          <w:rFonts w:ascii="Century Gothic" w:hAnsi="Century Gothic"/>
          <w:w w:val="90"/>
          <w:sz w:val="20"/>
          <w:szCs w:val="20"/>
        </w:rPr>
      </w:pPr>
    </w:p>
    <w:p w14:paraId="017719F5" w14:textId="77777777" w:rsidR="00463CB5" w:rsidRPr="0002448F" w:rsidRDefault="00F161EC" w:rsidP="00073E0D">
      <w:pPr>
        <w:ind w:firstLine="426"/>
        <w:jc w:val="both"/>
        <w:rPr>
          <w:rFonts w:ascii="Century Gothic" w:hAnsi="Century Gothic"/>
          <w:w w:val="90"/>
          <w:sz w:val="20"/>
          <w:szCs w:val="20"/>
        </w:rPr>
      </w:pPr>
      <w:r w:rsidRPr="0002448F">
        <w:rPr>
          <w:rFonts w:ascii="Century Gothic" w:hAnsi="Century Gothic"/>
          <w:w w:val="90"/>
          <w:sz w:val="20"/>
          <w:szCs w:val="20"/>
        </w:rPr>
        <w:t>d)</w:t>
      </w:r>
      <w:r w:rsidRPr="0002448F">
        <w:rPr>
          <w:rFonts w:ascii="Century Gothic" w:hAnsi="Century Gothic"/>
          <w:w w:val="90"/>
          <w:sz w:val="20"/>
          <w:szCs w:val="20"/>
        </w:rPr>
        <w:tab/>
      </w:r>
      <w:r w:rsidR="00463CB5" w:rsidRPr="0002448F">
        <w:rPr>
          <w:rFonts w:ascii="Century Gothic" w:hAnsi="Century Gothic"/>
          <w:w w:val="90"/>
          <w:sz w:val="20"/>
          <w:szCs w:val="20"/>
        </w:rPr>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17719F6" w14:textId="77777777" w:rsidR="00F161EC" w:rsidRPr="0002448F" w:rsidRDefault="00F161EC" w:rsidP="00073E0D">
      <w:pPr>
        <w:ind w:firstLine="426"/>
        <w:jc w:val="both"/>
        <w:rPr>
          <w:rFonts w:ascii="Century Gothic" w:hAnsi="Century Gothic"/>
          <w:w w:val="90"/>
          <w:sz w:val="20"/>
          <w:szCs w:val="20"/>
        </w:rPr>
      </w:pPr>
    </w:p>
    <w:p w14:paraId="017719F7" w14:textId="77777777" w:rsidR="00064011" w:rsidRDefault="00064011" w:rsidP="00064011">
      <w:pPr>
        <w:ind w:firstLine="426"/>
        <w:jc w:val="both"/>
        <w:rPr>
          <w:rFonts w:ascii="Century Gothic" w:hAnsi="Century Gothic"/>
          <w:w w:val="90"/>
          <w:sz w:val="20"/>
          <w:szCs w:val="20"/>
        </w:rPr>
      </w:pPr>
      <w:r>
        <w:rPr>
          <w:rFonts w:ascii="Century Gothic" w:hAnsi="Century Gothic"/>
          <w:w w:val="90"/>
          <w:sz w:val="20"/>
          <w:szCs w:val="20"/>
        </w:rPr>
        <w:t xml:space="preserve">e) </w:t>
      </w:r>
      <w:r w:rsidRPr="005D3424">
        <w:rPr>
          <w:rFonts w:ascii="Century Gothic" w:hAnsi="Century Gothic"/>
          <w:w w:val="90"/>
          <w:sz w:val="20"/>
          <w:szCs w:val="20"/>
        </w:rPr>
        <w:t>Os originais ou cópias autenticadas por tabelião de notas dos documentos enviados na forma indicada da alínea "c" deverão ser apresentados na Comissão Julgadora de Licitações, situada na Rua Riachuelo, 115,</w:t>
      </w:r>
      <w:r w:rsidR="00E81B1B">
        <w:rPr>
          <w:rFonts w:ascii="Century Gothic" w:hAnsi="Century Gothic"/>
          <w:w w:val="90"/>
          <w:sz w:val="20"/>
          <w:szCs w:val="20"/>
        </w:rPr>
        <w:t xml:space="preserve"> </w:t>
      </w:r>
      <w:r>
        <w:rPr>
          <w:rFonts w:ascii="Century Gothic" w:hAnsi="Century Gothic"/>
          <w:w w:val="90"/>
          <w:sz w:val="20"/>
          <w:szCs w:val="20"/>
        </w:rPr>
        <w:t xml:space="preserve">5º andar - </w:t>
      </w:r>
      <w:r w:rsidRPr="005D3424">
        <w:rPr>
          <w:rFonts w:ascii="Century Gothic" w:hAnsi="Century Gothic"/>
          <w:w w:val="90"/>
          <w:sz w:val="20"/>
          <w:szCs w:val="20"/>
        </w:rPr>
        <w:t xml:space="preserve">sala </w:t>
      </w:r>
      <w:r>
        <w:rPr>
          <w:rFonts w:ascii="Century Gothic" w:hAnsi="Century Gothic"/>
          <w:w w:val="90"/>
          <w:sz w:val="20"/>
          <w:szCs w:val="20"/>
        </w:rPr>
        <w:t>510</w:t>
      </w:r>
      <w:r w:rsidRPr="005D3424">
        <w:rPr>
          <w:rFonts w:ascii="Century Gothic" w:hAnsi="Century Gothic"/>
          <w:w w:val="90"/>
          <w:sz w:val="20"/>
          <w:szCs w:val="20"/>
        </w:rPr>
        <w:t>, São Paulo, SP, em até dois dias úteis após o encerramento da sessão pública, sob pena de invalidade do respectivo ato de habilitação e da aplicação das penalidades cabíveis, assegurado o direito ao contraditório e à ampla defesa.</w:t>
      </w:r>
    </w:p>
    <w:p w14:paraId="017719F8" w14:textId="77777777" w:rsidR="00E81B1B" w:rsidRDefault="00E81B1B" w:rsidP="00064011">
      <w:pPr>
        <w:ind w:firstLine="426"/>
        <w:jc w:val="both"/>
        <w:rPr>
          <w:rFonts w:ascii="Century Gothic" w:hAnsi="Century Gothic"/>
          <w:w w:val="90"/>
          <w:sz w:val="20"/>
          <w:szCs w:val="20"/>
        </w:rPr>
      </w:pPr>
    </w:p>
    <w:p w14:paraId="017719F9" w14:textId="77777777" w:rsidR="00064011" w:rsidRDefault="00064011" w:rsidP="00064011">
      <w:pPr>
        <w:ind w:firstLine="426"/>
        <w:jc w:val="both"/>
        <w:rPr>
          <w:rFonts w:ascii="Century Gothic" w:hAnsi="Century Gothic"/>
          <w:w w:val="90"/>
          <w:sz w:val="20"/>
          <w:szCs w:val="20"/>
        </w:rPr>
      </w:pPr>
      <w:r w:rsidRPr="005D3424">
        <w:rPr>
          <w:rFonts w:ascii="Century Gothic" w:hAnsi="Century Gothic"/>
          <w:w w:val="90"/>
          <w:sz w:val="20"/>
          <w:szCs w:val="20"/>
        </w:rPr>
        <w:t>e.1</w:t>
      </w:r>
      <w:proofErr w:type="gramStart"/>
      <w:r w:rsidRPr="005D3424">
        <w:rPr>
          <w:rFonts w:ascii="Century Gothic" w:hAnsi="Century Gothic"/>
          <w:w w:val="90"/>
          <w:sz w:val="20"/>
          <w:szCs w:val="20"/>
        </w:rPr>
        <w:t>) Os</w:t>
      </w:r>
      <w:proofErr w:type="gramEnd"/>
      <w:r w:rsidRPr="005D3424">
        <w:rPr>
          <w:rFonts w:ascii="Century Gothic" w:hAnsi="Century Gothic"/>
          <w:w w:val="90"/>
          <w:sz w:val="20"/>
          <w:szCs w:val="20"/>
        </w:rPr>
        <w:t xml:space="preserve"> documentos poderão ser apresentados em cópia simples, desde que acompanhados dos originais para que sejam autenticados por servidor da Administração, ou por publicação em órgão da imprensa oficial.</w:t>
      </w:r>
    </w:p>
    <w:p w14:paraId="017719FA" w14:textId="77777777" w:rsidR="00064011" w:rsidRPr="005D3424" w:rsidRDefault="00064011" w:rsidP="00064011">
      <w:pPr>
        <w:ind w:left="1191"/>
        <w:jc w:val="both"/>
        <w:rPr>
          <w:rFonts w:ascii="Century Gothic" w:hAnsi="Century Gothic"/>
          <w:w w:val="90"/>
          <w:sz w:val="20"/>
          <w:szCs w:val="20"/>
        </w:rPr>
      </w:pPr>
    </w:p>
    <w:p w14:paraId="017719FB" w14:textId="77777777" w:rsidR="007E575C"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f)</w:t>
      </w:r>
      <w:r w:rsidRPr="0002448F">
        <w:rPr>
          <w:rFonts w:ascii="Century Gothic" w:hAnsi="Century Gothic"/>
          <w:w w:val="90"/>
          <w:sz w:val="20"/>
          <w:szCs w:val="20"/>
        </w:rPr>
        <w:tab/>
        <w:t xml:space="preserve">Para habilitação de microempresas, empresas de pequeno porte, ou cooperativas que preencham as condições estabelecidas no artigo 34, da Lei federal n° 11.488, de 15/06/2007, não será exigida comprovação de regularidade fiscal, mas será obrigatória a apresentação dos documentos indicados </w:t>
      </w:r>
      <w:r w:rsidR="00117187">
        <w:rPr>
          <w:rFonts w:ascii="Century Gothic" w:hAnsi="Century Gothic"/>
          <w:w w:val="90"/>
          <w:sz w:val="20"/>
          <w:szCs w:val="20"/>
        </w:rPr>
        <w:t>no subitem 1.2, alíneas "a" a "f</w:t>
      </w:r>
      <w:r w:rsidRPr="0002448F">
        <w:rPr>
          <w:rFonts w:ascii="Century Gothic" w:hAnsi="Century Gothic"/>
          <w:w w:val="90"/>
          <w:sz w:val="20"/>
          <w:szCs w:val="20"/>
        </w:rPr>
        <w:t>" do item IV deste Edital, ainda que os mesmos veiculem restrições impeditivas à referida comprovação;</w:t>
      </w:r>
    </w:p>
    <w:p w14:paraId="017719FC" w14:textId="77777777" w:rsidR="007E575C" w:rsidRPr="0002448F" w:rsidRDefault="007E575C" w:rsidP="00073E0D">
      <w:pPr>
        <w:ind w:firstLine="426"/>
        <w:jc w:val="both"/>
        <w:rPr>
          <w:rFonts w:ascii="Century Gothic" w:hAnsi="Century Gothic"/>
          <w:w w:val="90"/>
          <w:sz w:val="20"/>
          <w:szCs w:val="20"/>
        </w:rPr>
      </w:pPr>
    </w:p>
    <w:p w14:paraId="017719FD"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g)</w:t>
      </w:r>
      <w:r w:rsidRPr="0002448F">
        <w:rPr>
          <w:rFonts w:ascii="Century Gothic" w:hAnsi="Century Gothic"/>
          <w:w w:val="90"/>
          <w:sz w:val="20"/>
          <w:szCs w:val="20"/>
        </w:rPr>
        <w:tab/>
        <w:t xml:space="preserve">Constatado o cumprimento dos requisitos e condições estabelecidos no Edital, </w:t>
      </w:r>
      <w:proofErr w:type="gramStart"/>
      <w:r w:rsidRPr="0002448F">
        <w:rPr>
          <w:rFonts w:ascii="Century Gothic" w:hAnsi="Century Gothic"/>
          <w:w w:val="90"/>
          <w:sz w:val="20"/>
          <w:szCs w:val="20"/>
        </w:rPr>
        <w:t>a</w:t>
      </w:r>
      <w:r w:rsidR="00D64663" w:rsidRPr="0002448F">
        <w:rPr>
          <w:rFonts w:ascii="Century Gothic" w:hAnsi="Century Gothic"/>
          <w:w w:val="90"/>
          <w:sz w:val="20"/>
          <w:szCs w:val="20"/>
        </w:rPr>
        <w:t>(</w:t>
      </w:r>
      <w:proofErr w:type="gramEnd"/>
      <w:r w:rsidR="00D64663"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D64663" w:rsidRPr="0002448F">
        <w:rPr>
          <w:rFonts w:ascii="Century Gothic" w:hAnsi="Century Gothic"/>
          <w:w w:val="90"/>
          <w:sz w:val="20"/>
          <w:szCs w:val="20"/>
        </w:rPr>
        <w:t>(s)</w:t>
      </w:r>
      <w:r w:rsidRPr="0002448F">
        <w:rPr>
          <w:rFonts w:ascii="Century Gothic" w:hAnsi="Century Gothic"/>
          <w:w w:val="90"/>
          <w:sz w:val="20"/>
          <w:szCs w:val="20"/>
        </w:rPr>
        <w:t xml:space="preserve"> será</w:t>
      </w:r>
      <w:r w:rsidR="00D64663" w:rsidRPr="0002448F">
        <w:rPr>
          <w:rFonts w:ascii="Century Gothic" w:hAnsi="Century Gothic"/>
          <w:w w:val="90"/>
          <w:sz w:val="20"/>
          <w:szCs w:val="20"/>
        </w:rPr>
        <w:t>(</w:t>
      </w:r>
      <w:proofErr w:type="spellStart"/>
      <w:r w:rsidR="00D64663" w:rsidRPr="0002448F">
        <w:rPr>
          <w:rFonts w:ascii="Century Gothic" w:hAnsi="Century Gothic"/>
          <w:w w:val="90"/>
          <w:sz w:val="20"/>
          <w:szCs w:val="20"/>
        </w:rPr>
        <w:t>ão</w:t>
      </w:r>
      <w:proofErr w:type="spellEnd"/>
      <w:r w:rsidR="00D64663" w:rsidRPr="0002448F">
        <w:rPr>
          <w:rFonts w:ascii="Century Gothic" w:hAnsi="Century Gothic"/>
          <w:w w:val="90"/>
          <w:sz w:val="20"/>
          <w:szCs w:val="20"/>
        </w:rPr>
        <w:t>)</w:t>
      </w:r>
      <w:r w:rsidRPr="0002448F">
        <w:rPr>
          <w:rFonts w:ascii="Century Gothic" w:hAnsi="Century Gothic"/>
          <w:w w:val="90"/>
          <w:sz w:val="20"/>
          <w:szCs w:val="20"/>
        </w:rPr>
        <w:t xml:space="preserve"> habilitada</w:t>
      </w:r>
      <w:r w:rsidR="00D64663" w:rsidRPr="0002448F">
        <w:rPr>
          <w:rFonts w:ascii="Century Gothic" w:hAnsi="Century Gothic"/>
          <w:w w:val="90"/>
          <w:sz w:val="20"/>
          <w:szCs w:val="20"/>
        </w:rPr>
        <w:t>(s)</w:t>
      </w:r>
      <w:r w:rsidRPr="0002448F">
        <w:rPr>
          <w:rFonts w:ascii="Century Gothic" w:hAnsi="Century Gothic"/>
          <w:w w:val="90"/>
          <w:sz w:val="20"/>
          <w:szCs w:val="20"/>
        </w:rPr>
        <w:t xml:space="preserve"> e declarada</w:t>
      </w:r>
      <w:r w:rsidR="00D64663" w:rsidRPr="0002448F">
        <w:rPr>
          <w:rFonts w:ascii="Century Gothic" w:hAnsi="Century Gothic"/>
          <w:w w:val="90"/>
          <w:sz w:val="20"/>
          <w:szCs w:val="20"/>
        </w:rPr>
        <w:t>(s)</w:t>
      </w:r>
      <w:r w:rsidRPr="0002448F">
        <w:rPr>
          <w:rFonts w:ascii="Century Gothic" w:hAnsi="Century Gothic"/>
          <w:w w:val="90"/>
          <w:sz w:val="20"/>
          <w:szCs w:val="20"/>
        </w:rPr>
        <w:t xml:space="preserve"> vencedora</w:t>
      </w:r>
      <w:r w:rsidR="00D64663" w:rsidRPr="0002448F">
        <w:rPr>
          <w:rFonts w:ascii="Century Gothic" w:hAnsi="Century Gothic"/>
          <w:w w:val="90"/>
          <w:sz w:val="20"/>
          <w:szCs w:val="20"/>
        </w:rPr>
        <w:t>(s)</w:t>
      </w:r>
      <w:r w:rsidRPr="0002448F">
        <w:rPr>
          <w:rFonts w:ascii="Century Gothic" w:hAnsi="Century Gothic"/>
          <w:w w:val="90"/>
          <w:sz w:val="20"/>
          <w:szCs w:val="20"/>
        </w:rPr>
        <w:t xml:space="preserve"> do certame;</w:t>
      </w:r>
    </w:p>
    <w:p w14:paraId="017719FE" w14:textId="77777777" w:rsidR="00F161EC" w:rsidRPr="0002448F" w:rsidRDefault="00F161EC" w:rsidP="00073E0D">
      <w:pPr>
        <w:ind w:firstLine="426"/>
        <w:jc w:val="both"/>
        <w:rPr>
          <w:rFonts w:ascii="Century Gothic" w:hAnsi="Century Gothic"/>
          <w:w w:val="90"/>
          <w:sz w:val="20"/>
          <w:szCs w:val="20"/>
        </w:rPr>
      </w:pPr>
    </w:p>
    <w:p w14:paraId="017719FF"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h)</w:t>
      </w:r>
      <w:r w:rsidRPr="0002448F">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02448F">
        <w:rPr>
          <w:rFonts w:ascii="Century Gothic" w:hAnsi="Century Gothic"/>
          <w:w w:val="90"/>
          <w:sz w:val="20"/>
          <w:szCs w:val="20"/>
        </w:rPr>
        <w:t>da</w:t>
      </w:r>
      <w:r w:rsidR="00D64663" w:rsidRPr="0002448F">
        <w:rPr>
          <w:rFonts w:ascii="Century Gothic" w:hAnsi="Century Gothic"/>
          <w:w w:val="90"/>
          <w:sz w:val="20"/>
          <w:szCs w:val="20"/>
        </w:rPr>
        <w:t>(</w:t>
      </w:r>
      <w:proofErr w:type="gramEnd"/>
      <w:r w:rsidR="00D64663"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D64663" w:rsidRPr="0002448F">
        <w:rPr>
          <w:rFonts w:ascii="Century Gothic" w:hAnsi="Century Gothic"/>
          <w:w w:val="90"/>
          <w:sz w:val="20"/>
          <w:szCs w:val="20"/>
        </w:rPr>
        <w:t>(s)</w:t>
      </w:r>
      <w:r w:rsidRPr="0002448F">
        <w:rPr>
          <w:rFonts w:ascii="Century Gothic" w:hAnsi="Century Gothic"/>
          <w:w w:val="90"/>
          <w:sz w:val="20"/>
          <w:szCs w:val="20"/>
        </w:rPr>
        <w:t xml:space="preserve"> vencedora</w:t>
      </w:r>
      <w:r w:rsidR="00D64663" w:rsidRPr="0002448F">
        <w:rPr>
          <w:rFonts w:ascii="Century Gothic" w:hAnsi="Century Gothic"/>
          <w:w w:val="90"/>
          <w:sz w:val="20"/>
          <w:szCs w:val="20"/>
        </w:rPr>
        <w:t>(s)</w:t>
      </w:r>
      <w:r w:rsidRPr="0002448F">
        <w:rPr>
          <w:rFonts w:ascii="Century Gothic" w:hAnsi="Century Gothic"/>
          <w:w w:val="90"/>
          <w:sz w:val="20"/>
          <w:szCs w:val="20"/>
        </w:rPr>
        <w:t xml:space="preserve"> utilizando opção disponibilizada no próprio sistema para tanto. Deverá, ainda, informar o teor dos documentos recebidos por fac-símile ou outro meio eletrônico.</w:t>
      </w:r>
    </w:p>
    <w:p w14:paraId="01771A00" w14:textId="77777777" w:rsidR="00463CB5" w:rsidRPr="0002448F" w:rsidRDefault="00463CB5" w:rsidP="00073E0D">
      <w:pPr>
        <w:ind w:firstLine="426"/>
        <w:jc w:val="both"/>
        <w:rPr>
          <w:rFonts w:ascii="Century Gothic" w:hAnsi="Century Gothic"/>
          <w:w w:val="90"/>
          <w:sz w:val="20"/>
          <w:szCs w:val="20"/>
        </w:rPr>
      </w:pPr>
    </w:p>
    <w:p w14:paraId="01771A01"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10.</w:t>
      </w:r>
      <w:r w:rsidRPr="0002448F">
        <w:rPr>
          <w:rFonts w:ascii="Century Gothic" w:hAnsi="Century Gothic"/>
          <w:w w:val="90"/>
          <w:sz w:val="20"/>
          <w:szCs w:val="20"/>
        </w:rPr>
        <w:tab/>
      </w:r>
      <w:r w:rsidR="00A11AA1" w:rsidRPr="0002448F">
        <w:rPr>
          <w:rFonts w:ascii="Century Gothic" w:hAnsi="Century Gothic"/>
          <w:w w:val="90"/>
          <w:sz w:val="20"/>
          <w:szCs w:val="20"/>
        </w:rPr>
        <w:t xml:space="preserve"> </w:t>
      </w:r>
      <w:proofErr w:type="gramStart"/>
      <w:r w:rsidRPr="0002448F">
        <w:rPr>
          <w:rFonts w:ascii="Century Gothic" w:hAnsi="Century Gothic"/>
          <w:w w:val="90"/>
          <w:sz w:val="20"/>
          <w:szCs w:val="20"/>
        </w:rPr>
        <w:t>A</w:t>
      </w:r>
      <w:r w:rsidR="00D64663" w:rsidRPr="0002448F">
        <w:rPr>
          <w:rFonts w:ascii="Century Gothic" w:hAnsi="Century Gothic"/>
          <w:w w:val="90"/>
          <w:sz w:val="20"/>
          <w:szCs w:val="20"/>
        </w:rPr>
        <w:t>(</w:t>
      </w:r>
      <w:proofErr w:type="gramEnd"/>
      <w:r w:rsidR="00D64663"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D64663" w:rsidRPr="0002448F">
        <w:rPr>
          <w:rFonts w:ascii="Century Gothic" w:hAnsi="Century Gothic"/>
          <w:w w:val="90"/>
          <w:sz w:val="20"/>
          <w:szCs w:val="20"/>
        </w:rPr>
        <w:t>(s)</w:t>
      </w:r>
      <w:r w:rsidRPr="0002448F">
        <w:rPr>
          <w:rFonts w:ascii="Century Gothic" w:hAnsi="Century Gothic"/>
          <w:w w:val="90"/>
          <w:sz w:val="20"/>
          <w:szCs w:val="20"/>
        </w:rPr>
        <w:t xml:space="preserve"> habilitada</w:t>
      </w:r>
      <w:r w:rsidR="00D64663" w:rsidRPr="0002448F">
        <w:rPr>
          <w:rFonts w:ascii="Century Gothic" w:hAnsi="Century Gothic"/>
          <w:w w:val="90"/>
          <w:sz w:val="20"/>
          <w:szCs w:val="20"/>
        </w:rPr>
        <w:t>(s)</w:t>
      </w:r>
      <w:r w:rsidRPr="0002448F">
        <w:rPr>
          <w:rFonts w:ascii="Century Gothic" w:hAnsi="Century Gothic"/>
          <w:w w:val="90"/>
          <w:sz w:val="20"/>
          <w:szCs w:val="20"/>
        </w:rPr>
        <w:t xml:space="preserve"> nas condições da alínea "f</w:t>
      </w:r>
      <w:r w:rsidR="006614CA" w:rsidRPr="0002448F">
        <w:rPr>
          <w:rFonts w:ascii="Century Gothic" w:hAnsi="Century Gothic"/>
          <w:w w:val="90"/>
          <w:sz w:val="20"/>
          <w:szCs w:val="20"/>
        </w:rPr>
        <w:t>”</w:t>
      </w:r>
      <w:r w:rsidRPr="0002448F">
        <w:rPr>
          <w:rFonts w:ascii="Century Gothic" w:hAnsi="Century Gothic"/>
          <w:w w:val="90"/>
          <w:sz w:val="20"/>
          <w:szCs w:val="20"/>
        </w:rPr>
        <w:t>, do subitem 9 deste item V, deverá</w:t>
      </w:r>
      <w:r w:rsidR="00D64663" w:rsidRPr="0002448F">
        <w:rPr>
          <w:rFonts w:ascii="Century Gothic" w:hAnsi="Century Gothic"/>
          <w:w w:val="90"/>
          <w:sz w:val="20"/>
          <w:szCs w:val="20"/>
        </w:rPr>
        <w:t>(</w:t>
      </w:r>
      <w:proofErr w:type="spellStart"/>
      <w:r w:rsidR="00D64663" w:rsidRPr="0002448F">
        <w:rPr>
          <w:rFonts w:ascii="Century Gothic" w:hAnsi="Century Gothic"/>
          <w:w w:val="90"/>
          <w:sz w:val="20"/>
          <w:szCs w:val="20"/>
        </w:rPr>
        <w:t>ão</w:t>
      </w:r>
      <w:proofErr w:type="spellEnd"/>
      <w:r w:rsidR="00D64663" w:rsidRPr="0002448F">
        <w:rPr>
          <w:rFonts w:ascii="Century Gothic" w:hAnsi="Century Gothic"/>
          <w:w w:val="90"/>
          <w:sz w:val="20"/>
          <w:szCs w:val="20"/>
        </w:rPr>
        <w:t>)</w:t>
      </w:r>
      <w:r w:rsidRPr="0002448F">
        <w:rPr>
          <w:rFonts w:ascii="Century Gothic" w:hAnsi="Century Gothic"/>
          <w:w w:val="90"/>
          <w:sz w:val="20"/>
          <w:szCs w:val="20"/>
        </w:rPr>
        <w:t xml:space="preserve"> comprovar sua regularidade fiscal, sob pena de decadência do direito à contratação, sem prejuízo da aplicação das sanções cabíveis.</w:t>
      </w:r>
    </w:p>
    <w:p w14:paraId="01771A02" w14:textId="77777777" w:rsidR="00F161EC" w:rsidRPr="0002448F" w:rsidRDefault="00F161EC" w:rsidP="00073E0D">
      <w:pPr>
        <w:ind w:firstLine="426"/>
        <w:jc w:val="both"/>
        <w:rPr>
          <w:rFonts w:ascii="Century Gothic" w:hAnsi="Century Gothic"/>
          <w:w w:val="90"/>
          <w:sz w:val="20"/>
          <w:szCs w:val="20"/>
        </w:rPr>
      </w:pPr>
    </w:p>
    <w:p w14:paraId="01771A0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11.</w:t>
      </w:r>
      <w:r w:rsidRPr="0002448F">
        <w:rPr>
          <w:rFonts w:ascii="Century Gothic" w:hAnsi="Century Gothic"/>
          <w:w w:val="90"/>
          <w:sz w:val="20"/>
          <w:szCs w:val="20"/>
        </w:rPr>
        <w:tab/>
      </w:r>
      <w:r w:rsidR="00A11AA1" w:rsidRPr="0002448F">
        <w:rPr>
          <w:rFonts w:ascii="Century Gothic" w:hAnsi="Century Gothic"/>
          <w:w w:val="90"/>
          <w:sz w:val="20"/>
          <w:szCs w:val="20"/>
        </w:rPr>
        <w:t xml:space="preserve"> </w:t>
      </w:r>
      <w:r w:rsidRPr="0002448F">
        <w:rPr>
          <w:rFonts w:ascii="Century Gothic" w:hAnsi="Century Gothic"/>
          <w:w w:val="90"/>
          <w:sz w:val="20"/>
          <w:szCs w:val="20"/>
        </w:rPr>
        <w:t xml:space="preserve">A comprovação de que trata o subitem 10 deste item V deverá ser efetuada mediante a apresentação das competentes certidões negativas de débitos, ou positivas com efeitos de </w:t>
      </w:r>
      <w:r w:rsidRPr="0002448F">
        <w:rPr>
          <w:rFonts w:ascii="Century Gothic" w:hAnsi="Century Gothic"/>
          <w:w w:val="90"/>
          <w:sz w:val="20"/>
          <w:szCs w:val="20"/>
        </w:rPr>
        <w:lastRenderedPageBreak/>
        <w:t xml:space="preserve">negativas, no prazo de </w:t>
      </w:r>
      <w:r w:rsidR="009072D5">
        <w:rPr>
          <w:rFonts w:ascii="Century Gothic" w:hAnsi="Century Gothic"/>
          <w:w w:val="90"/>
          <w:sz w:val="20"/>
          <w:szCs w:val="20"/>
        </w:rPr>
        <w:t>5</w:t>
      </w:r>
      <w:r w:rsidRPr="0002448F">
        <w:rPr>
          <w:rFonts w:ascii="Century Gothic" w:hAnsi="Century Gothic"/>
          <w:w w:val="90"/>
          <w:sz w:val="20"/>
          <w:szCs w:val="20"/>
        </w:rPr>
        <w:t xml:space="preserve"> (</w:t>
      </w:r>
      <w:r w:rsidR="009072D5">
        <w:rPr>
          <w:rFonts w:ascii="Century Gothic" w:hAnsi="Century Gothic"/>
          <w:w w:val="90"/>
          <w:sz w:val="20"/>
          <w:szCs w:val="20"/>
        </w:rPr>
        <w:t>cinco</w:t>
      </w:r>
      <w:r w:rsidRPr="0002448F">
        <w:rPr>
          <w:rFonts w:ascii="Century Gothic" w:hAnsi="Century Gothic"/>
          <w:w w:val="90"/>
          <w:sz w:val="20"/>
          <w:szCs w:val="20"/>
        </w:rPr>
        <w:t xml:space="preserve">) dias úteis, contado a partir do momento em que </w:t>
      </w:r>
      <w:proofErr w:type="gramStart"/>
      <w:r w:rsidRPr="0002448F">
        <w:rPr>
          <w:rFonts w:ascii="Century Gothic" w:hAnsi="Century Gothic"/>
          <w:w w:val="90"/>
          <w:sz w:val="20"/>
          <w:szCs w:val="20"/>
        </w:rPr>
        <w:t>a</w:t>
      </w:r>
      <w:r w:rsidR="00D64663" w:rsidRPr="0002448F">
        <w:rPr>
          <w:rFonts w:ascii="Century Gothic" w:hAnsi="Century Gothic"/>
          <w:w w:val="90"/>
          <w:sz w:val="20"/>
          <w:szCs w:val="20"/>
        </w:rPr>
        <w:t>(</w:t>
      </w:r>
      <w:proofErr w:type="gramEnd"/>
      <w:r w:rsidR="00D64663"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D64663" w:rsidRPr="0002448F">
        <w:rPr>
          <w:rFonts w:ascii="Century Gothic" w:hAnsi="Century Gothic"/>
          <w:w w:val="90"/>
          <w:sz w:val="20"/>
          <w:szCs w:val="20"/>
        </w:rPr>
        <w:t>(s)</w:t>
      </w:r>
      <w:r w:rsidRPr="0002448F">
        <w:rPr>
          <w:rFonts w:ascii="Century Gothic" w:hAnsi="Century Gothic"/>
          <w:w w:val="90"/>
          <w:sz w:val="20"/>
          <w:szCs w:val="20"/>
        </w:rPr>
        <w:t xml:space="preserve"> for</w:t>
      </w:r>
      <w:r w:rsidR="00D64663" w:rsidRPr="0002448F">
        <w:rPr>
          <w:rFonts w:ascii="Century Gothic" w:hAnsi="Century Gothic"/>
          <w:w w:val="90"/>
          <w:sz w:val="20"/>
          <w:szCs w:val="20"/>
        </w:rPr>
        <w:t>(em)</w:t>
      </w:r>
      <w:r w:rsidRPr="0002448F">
        <w:rPr>
          <w:rFonts w:ascii="Century Gothic" w:hAnsi="Century Gothic"/>
          <w:w w:val="90"/>
          <w:sz w:val="20"/>
          <w:szCs w:val="20"/>
        </w:rPr>
        <w:t xml:space="preserve"> declarada</w:t>
      </w:r>
      <w:r w:rsidR="00D64663" w:rsidRPr="0002448F">
        <w:rPr>
          <w:rFonts w:ascii="Century Gothic" w:hAnsi="Century Gothic"/>
          <w:w w:val="90"/>
          <w:sz w:val="20"/>
          <w:szCs w:val="20"/>
        </w:rPr>
        <w:t>(s)</w:t>
      </w:r>
      <w:r w:rsidRPr="0002448F">
        <w:rPr>
          <w:rFonts w:ascii="Century Gothic" w:hAnsi="Century Gothic"/>
          <w:w w:val="90"/>
          <w:sz w:val="20"/>
          <w:szCs w:val="20"/>
        </w:rPr>
        <w:t xml:space="preserve"> vencedora</w:t>
      </w:r>
      <w:r w:rsidR="00D64663" w:rsidRPr="0002448F">
        <w:rPr>
          <w:rFonts w:ascii="Century Gothic" w:hAnsi="Century Gothic"/>
          <w:w w:val="90"/>
          <w:sz w:val="20"/>
          <w:szCs w:val="20"/>
        </w:rPr>
        <w:t>(s)</w:t>
      </w:r>
      <w:r w:rsidRPr="0002448F">
        <w:rPr>
          <w:rFonts w:ascii="Century Gothic" w:hAnsi="Century Gothic"/>
          <w:w w:val="90"/>
          <w:sz w:val="20"/>
          <w:szCs w:val="20"/>
        </w:rPr>
        <w:t xml:space="preserve"> do certame, prorrogável por igual período, a critério da Administração.</w:t>
      </w:r>
    </w:p>
    <w:p w14:paraId="01771A04" w14:textId="77777777" w:rsidR="00F161EC" w:rsidRPr="0002448F" w:rsidRDefault="00F161EC" w:rsidP="00073E0D">
      <w:pPr>
        <w:ind w:firstLine="426"/>
        <w:jc w:val="both"/>
        <w:rPr>
          <w:rFonts w:ascii="Century Gothic" w:hAnsi="Century Gothic"/>
          <w:w w:val="90"/>
          <w:sz w:val="20"/>
          <w:szCs w:val="20"/>
        </w:rPr>
      </w:pPr>
    </w:p>
    <w:p w14:paraId="01771A0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12.</w:t>
      </w:r>
      <w:r w:rsidRPr="0002448F">
        <w:rPr>
          <w:rFonts w:ascii="Century Gothic" w:hAnsi="Century Gothic"/>
          <w:w w:val="90"/>
          <w:sz w:val="20"/>
          <w:szCs w:val="20"/>
        </w:rPr>
        <w:tab/>
      </w:r>
      <w:r w:rsidR="00A11AA1" w:rsidRPr="0002448F">
        <w:rPr>
          <w:rFonts w:ascii="Century Gothic" w:hAnsi="Century Gothic"/>
          <w:w w:val="90"/>
          <w:sz w:val="20"/>
          <w:szCs w:val="20"/>
        </w:rPr>
        <w:t xml:space="preserve"> </w:t>
      </w:r>
      <w:r w:rsidRPr="0002448F">
        <w:rPr>
          <w:rFonts w:ascii="Century Gothic" w:hAnsi="Century Gothic"/>
          <w:w w:val="90"/>
          <w:sz w:val="20"/>
          <w:szCs w:val="20"/>
        </w:rPr>
        <w:t>Ocorrendo a habilitação na forma indicada na alínea "f</w:t>
      </w:r>
      <w:r w:rsidR="006614CA" w:rsidRPr="0002448F">
        <w:rPr>
          <w:rFonts w:ascii="Century Gothic" w:hAnsi="Century Gothic"/>
          <w:w w:val="90"/>
          <w:sz w:val="20"/>
          <w:szCs w:val="20"/>
        </w:rPr>
        <w:t>”</w:t>
      </w:r>
      <w:r w:rsidRPr="0002448F">
        <w:rPr>
          <w:rFonts w:ascii="Century Gothic" w:hAnsi="Century Gothic"/>
          <w:w w:val="90"/>
          <w:sz w:val="20"/>
          <w:szCs w:val="20"/>
        </w:rPr>
        <w:t xml:space="preserve">, do subitem 9, a sessão pública será suspensa pelo Pregoeiro, observados os prazos previstos no subitem 11, para que </w:t>
      </w:r>
      <w:proofErr w:type="gramStart"/>
      <w:r w:rsidRPr="0002448F">
        <w:rPr>
          <w:rFonts w:ascii="Century Gothic" w:hAnsi="Century Gothic"/>
          <w:w w:val="90"/>
          <w:sz w:val="20"/>
          <w:szCs w:val="20"/>
        </w:rPr>
        <w:t>a</w:t>
      </w:r>
      <w:r w:rsidR="00D64663" w:rsidRPr="0002448F">
        <w:rPr>
          <w:rFonts w:ascii="Century Gothic" w:hAnsi="Century Gothic"/>
          <w:w w:val="90"/>
          <w:sz w:val="20"/>
          <w:szCs w:val="20"/>
        </w:rPr>
        <w:t>(</w:t>
      </w:r>
      <w:proofErr w:type="gramEnd"/>
      <w:r w:rsidR="00D64663"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D64663" w:rsidRPr="0002448F">
        <w:rPr>
          <w:rFonts w:ascii="Century Gothic" w:hAnsi="Century Gothic"/>
          <w:w w:val="90"/>
          <w:sz w:val="20"/>
          <w:szCs w:val="20"/>
        </w:rPr>
        <w:t>(s)</w:t>
      </w:r>
      <w:r w:rsidRPr="0002448F">
        <w:rPr>
          <w:rFonts w:ascii="Century Gothic" w:hAnsi="Century Gothic"/>
          <w:w w:val="90"/>
          <w:sz w:val="20"/>
          <w:szCs w:val="20"/>
        </w:rPr>
        <w:t xml:space="preserve"> vencedora</w:t>
      </w:r>
      <w:r w:rsidR="00D64663" w:rsidRPr="0002448F">
        <w:rPr>
          <w:rFonts w:ascii="Century Gothic" w:hAnsi="Century Gothic"/>
          <w:w w:val="90"/>
          <w:sz w:val="20"/>
          <w:szCs w:val="20"/>
        </w:rPr>
        <w:t>(s)</w:t>
      </w:r>
      <w:r w:rsidRPr="0002448F">
        <w:rPr>
          <w:rFonts w:ascii="Century Gothic" w:hAnsi="Century Gothic"/>
          <w:w w:val="90"/>
          <w:sz w:val="20"/>
          <w:szCs w:val="20"/>
        </w:rPr>
        <w:t xml:space="preserve"> possa</w:t>
      </w:r>
      <w:r w:rsidR="00D64663" w:rsidRPr="0002448F">
        <w:rPr>
          <w:rFonts w:ascii="Century Gothic" w:hAnsi="Century Gothic"/>
          <w:w w:val="90"/>
          <w:sz w:val="20"/>
          <w:szCs w:val="20"/>
        </w:rPr>
        <w:t>(m)</w:t>
      </w:r>
      <w:r w:rsidRPr="0002448F">
        <w:rPr>
          <w:rFonts w:ascii="Century Gothic" w:hAnsi="Century Gothic"/>
          <w:w w:val="90"/>
          <w:sz w:val="20"/>
          <w:szCs w:val="20"/>
        </w:rPr>
        <w:t xml:space="preserve"> comprovar a regularidade fiscal de que tratam os subitens 10 e 11 deste item V.</w:t>
      </w:r>
    </w:p>
    <w:p w14:paraId="01771A06" w14:textId="77777777" w:rsidR="00F161EC" w:rsidRPr="0002448F" w:rsidRDefault="00F161EC" w:rsidP="00073E0D">
      <w:pPr>
        <w:ind w:firstLine="426"/>
        <w:jc w:val="both"/>
        <w:rPr>
          <w:rFonts w:ascii="Century Gothic" w:hAnsi="Century Gothic"/>
          <w:w w:val="90"/>
          <w:sz w:val="20"/>
          <w:szCs w:val="20"/>
        </w:rPr>
      </w:pPr>
    </w:p>
    <w:p w14:paraId="01771A07"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13.</w:t>
      </w:r>
      <w:r w:rsidRPr="0002448F">
        <w:rPr>
          <w:rFonts w:ascii="Century Gothic" w:hAnsi="Century Gothic"/>
          <w:w w:val="90"/>
          <w:sz w:val="20"/>
          <w:szCs w:val="20"/>
        </w:rPr>
        <w:tab/>
      </w:r>
      <w:proofErr w:type="gramStart"/>
      <w:r w:rsidR="00A11AA1" w:rsidRPr="0002448F">
        <w:rPr>
          <w:rFonts w:ascii="Century Gothic" w:hAnsi="Century Gothic"/>
          <w:w w:val="90"/>
          <w:sz w:val="20"/>
          <w:szCs w:val="20"/>
        </w:rPr>
        <w:t xml:space="preserve"> </w:t>
      </w:r>
      <w:r w:rsidRPr="0002448F">
        <w:rPr>
          <w:rFonts w:ascii="Century Gothic" w:hAnsi="Century Gothic"/>
          <w:w w:val="90"/>
          <w:sz w:val="20"/>
          <w:szCs w:val="20"/>
        </w:rPr>
        <w:t>Por</w:t>
      </w:r>
      <w:proofErr w:type="gramEnd"/>
      <w:r w:rsidRPr="0002448F">
        <w:rPr>
          <w:rFonts w:ascii="Century Gothic" w:hAnsi="Century Gothic"/>
          <w:w w:val="90"/>
          <w:sz w:val="20"/>
          <w:szCs w:val="20"/>
        </w:rPr>
        <w:t xml:space="preserve"> ocasião da retomada da sessão, o Pregoeiro decidirá motivadamente sobre a comprovação ou não da regularidade fiscal de que tratam os subitens 10 e 11 deste item V, ou sobre a prorrogação de prazo para a mesma comprovação, observado o disposto no mesmo subitem 11.</w:t>
      </w:r>
    </w:p>
    <w:p w14:paraId="01771A0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09" w14:textId="77777777" w:rsidR="00FF7F10"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14. Se a</w:t>
      </w:r>
      <w:r w:rsidR="009E1A46" w:rsidRPr="0002448F">
        <w:rPr>
          <w:rFonts w:ascii="Century Gothic" w:hAnsi="Century Gothic"/>
          <w:w w:val="90"/>
          <w:sz w:val="20"/>
          <w:szCs w:val="20"/>
        </w:rPr>
        <w:t>(s)</w:t>
      </w:r>
      <w:r w:rsidRPr="0002448F">
        <w:rPr>
          <w:rFonts w:ascii="Century Gothic" w:hAnsi="Century Gothic"/>
          <w:w w:val="90"/>
          <w:sz w:val="20"/>
          <w:szCs w:val="20"/>
        </w:rPr>
        <w:t xml:space="preserve"> oferta</w:t>
      </w:r>
      <w:r w:rsidR="009E1A46" w:rsidRPr="0002448F">
        <w:rPr>
          <w:rFonts w:ascii="Century Gothic" w:hAnsi="Century Gothic"/>
          <w:w w:val="90"/>
          <w:sz w:val="20"/>
          <w:szCs w:val="20"/>
        </w:rPr>
        <w:t>(s)</w:t>
      </w:r>
      <w:r w:rsidRPr="0002448F">
        <w:rPr>
          <w:rFonts w:ascii="Century Gothic" w:hAnsi="Century Gothic"/>
          <w:w w:val="90"/>
          <w:sz w:val="20"/>
          <w:szCs w:val="20"/>
        </w:rPr>
        <w:t xml:space="preserve"> não for</w:t>
      </w:r>
      <w:r w:rsidR="009E1A46" w:rsidRPr="0002448F">
        <w:rPr>
          <w:rFonts w:ascii="Century Gothic" w:hAnsi="Century Gothic"/>
          <w:w w:val="90"/>
          <w:sz w:val="20"/>
          <w:szCs w:val="20"/>
        </w:rPr>
        <w:t>(em)</w:t>
      </w:r>
      <w:r w:rsidRPr="0002448F">
        <w:rPr>
          <w:rFonts w:ascii="Century Gothic" w:hAnsi="Century Gothic"/>
          <w:w w:val="90"/>
          <w:sz w:val="20"/>
          <w:szCs w:val="20"/>
        </w:rPr>
        <w:t xml:space="preserve"> aceitável</w:t>
      </w:r>
      <w:r w:rsidR="009E1A46" w:rsidRPr="0002448F">
        <w:rPr>
          <w:rFonts w:ascii="Century Gothic" w:hAnsi="Century Gothic"/>
          <w:w w:val="90"/>
          <w:sz w:val="20"/>
          <w:szCs w:val="20"/>
        </w:rPr>
        <w:t>(eis)</w:t>
      </w:r>
      <w:r w:rsidRPr="0002448F">
        <w:rPr>
          <w:rFonts w:ascii="Century Gothic" w:hAnsi="Century Gothic"/>
          <w:w w:val="90"/>
          <w:sz w:val="20"/>
          <w:szCs w:val="20"/>
        </w:rPr>
        <w:t>, se a</w:t>
      </w:r>
      <w:r w:rsidR="009E1A46"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9E1A46" w:rsidRPr="0002448F">
        <w:rPr>
          <w:rFonts w:ascii="Century Gothic" w:hAnsi="Century Gothic"/>
          <w:w w:val="90"/>
          <w:sz w:val="20"/>
          <w:szCs w:val="20"/>
        </w:rPr>
        <w:t>(s)</w:t>
      </w:r>
      <w:r w:rsidRPr="0002448F">
        <w:rPr>
          <w:rFonts w:ascii="Century Gothic" w:hAnsi="Century Gothic"/>
          <w:w w:val="90"/>
          <w:sz w:val="20"/>
          <w:szCs w:val="20"/>
        </w:rPr>
        <w:t xml:space="preserve"> desatender</w:t>
      </w:r>
      <w:r w:rsidR="009E1A46" w:rsidRPr="0002448F">
        <w:rPr>
          <w:rFonts w:ascii="Century Gothic" w:hAnsi="Century Gothic"/>
          <w:w w:val="90"/>
          <w:sz w:val="20"/>
          <w:szCs w:val="20"/>
        </w:rPr>
        <w:t>(em)</w:t>
      </w:r>
      <w:r w:rsidRPr="0002448F">
        <w:rPr>
          <w:rFonts w:ascii="Century Gothic" w:hAnsi="Century Gothic"/>
          <w:w w:val="90"/>
          <w:sz w:val="20"/>
          <w:szCs w:val="20"/>
        </w:rPr>
        <w:t xml:space="preserve"> às exigências para a habilitação, ou não sendo saneada a irregularidade fiscal, nos moldes dos subitens 10 a 13, deste item V, o Pregoeiro, respeitada a ordem de classificação de que trata o subitem 5 do mesmo item V, examinará a</w:t>
      </w:r>
      <w:r w:rsidR="00587224" w:rsidRPr="0002448F">
        <w:rPr>
          <w:rFonts w:ascii="Century Gothic" w:hAnsi="Century Gothic"/>
          <w:w w:val="90"/>
          <w:sz w:val="20"/>
          <w:szCs w:val="20"/>
        </w:rPr>
        <w:t>(s)</w:t>
      </w:r>
      <w:r w:rsidRPr="0002448F">
        <w:rPr>
          <w:rFonts w:ascii="Century Gothic" w:hAnsi="Century Gothic"/>
          <w:w w:val="90"/>
          <w:sz w:val="20"/>
          <w:szCs w:val="20"/>
        </w:rPr>
        <w:t xml:space="preserve"> oferta</w:t>
      </w:r>
      <w:r w:rsidR="00587224" w:rsidRPr="0002448F">
        <w:rPr>
          <w:rFonts w:ascii="Century Gothic" w:hAnsi="Century Gothic"/>
          <w:w w:val="90"/>
          <w:sz w:val="20"/>
          <w:szCs w:val="20"/>
        </w:rPr>
        <w:t>(s)</w:t>
      </w:r>
      <w:r w:rsidRPr="0002448F">
        <w:rPr>
          <w:rFonts w:ascii="Century Gothic" w:hAnsi="Century Gothic"/>
          <w:w w:val="90"/>
          <w:sz w:val="20"/>
          <w:szCs w:val="20"/>
        </w:rPr>
        <w:t xml:space="preserve"> </w:t>
      </w:r>
      <w:proofErr w:type="spellStart"/>
      <w:r w:rsidR="00587224" w:rsidRPr="0002448F">
        <w:rPr>
          <w:rFonts w:ascii="Century Gothic" w:hAnsi="Century Gothic"/>
          <w:w w:val="90"/>
          <w:sz w:val="20"/>
          <w:szCs w:val="20"/>
        </w:rPr>
        <w:t>subseqüente</w:t>
      </w:r>
      <w:proofErr w:type="spellEnd"/>
      <w:r w:rsidR="00587224" w:rsidRPr="0002448F">
        <w:rPr>
          <w:rFonts w:ascii="Century Gothic" w:hAnsi="Century Gothic"/>
          <w:w w:val="90"/>
          <w:sz w:val="20"/>
          <w:szCs w:val="20"/>
        </w:rPr>
        <w:t>(s)</w:t>
      </w:r>
      <w:r w:rsidRPr="0002448F">
        <w:rPr>
          <w:rFonts w:ascii="Century Gothic" w:hAnsi="Century Gothic"/>
          <w:w w:val="90"/>
          <w:sz w:val="20"/>
          <w:szCs w:val="20"/>
        </w:rPr>
        <w:t xml:space="preserve"> de menor preço,</w:t>
      </w:r>
      <w:r w:rsidR="009E1A46" w:rsidRPr="0002448F">
        <w:rPr>
          <w:rFonts w:ascii="Century Gothic" w:hAnsi="Century Gothic"/>
          <w:w w:val="90"/>
          <w:sz w:val="20"/>
          <w:szCs w:val="20"/>
        </w:rPr>
        <w:t xml:space="preserve"> por item proposto,</w:t>
      </w:r>
      <w:r w:rsidRPr="0002448F">
        <w:rPr>
          <w:rFonts w:ascii="Century Gothic" w:hAnsi="Century Gothic"/>
          <w:w w:val="90"/>
          <w:sz w:val="20"/>
          <w:szCs w:val="20"/>
        </w:rPr>
        <w:t xml:space="preserve"> negociará com o</w:t>
      </w:r>
      <w:r w:rsidR="00587224" w:rsidRPr="0002448F">
        <w:rPr>
          <w:rFonts w:ascii="Century Gothic" w:hAnsi="Century Gothic"/>
          <w:w w:val="90"/>
          <w:sz w:val="20"/>
          <w:szCs w:val="20"/>
        </w:rPr>
        <w:t>(s)</w:t>
      </w:r>
      <w:r w:rsidRPr="0002448F">
        <w:rPr>
          <w:rFonts w:ascii="Century Gothic" w:hAnsi="Century Gothic"/>
          <w:w w:val="90"/>
          <w:sz w:val="20"/>
          <w:szCs w:val="20"/>
        </w:rPr>
        <w:t xml:space="preserve"> seu</w:t>
      </w:r>
      <w:r w:rsidR="009E1A46" w:rsidRPr="0002448F">
        <w:rPr>
          <w:rFonts w:ascii="Century Gothic" w:hAnsi="Century Gothic"/>
          <w:w w:val="90"/>
          <w:sz w:val="20"/>
          <w:szCs w:val="20"/>
        </w:rPr>
        <w:t>(s)</w:t>
      </w:r>
      <w:r w:rsidRPr="0002448F">
        <w:rPr>
          <w:rFonts w:ascii="Century Gothic" w:hAnsi="Century Gothic"/>
          <w:w w:val="90"/>
          <w:sz w:val="20"/>
          <w:szCs w:val="20"/>
        </w:rPr>
        <w:t xml:space="preserve"> autor</w:t>
      </w:r>
      <w:r w:rsidR="009E1A46" w:rsidRPr="0002448F">
        <w:rPr>
          <w:rFonts w:ascii="Century Gothic" w:hAnsi="Century Gothic"/>
          <w:w w:val="90"/>
          <w:sz w:val="20"/>
          <w:szCs w:val="20"/>
        </w:rPr>
        <w:t>(es)</w:t>
      </w:r>
      <w:r w:rsidRPr="0002448F">
        <w:rPr>
          <w:rFonts w:ascii="Century Gothic" w:hAnsi="Century Gothic"/>
          <w:w w:val="90"/>
          <w:sz w:val="20"/>
          <w:szCs w:val="20"/>
        </w:rPr>
        <w:t>, decidirá sobre a</w:t>
      </w:r>
      <w:r w:rsidR="009E1A46" w:rsidRPr="0002448F">
        <w:rPr>
          <w:rFonts w:ascii="Century Gothic" w:hAnsi="Century Gothic"/>
          <w:w w:val="90"/>
          <w:sz w:val="20"/>
          <w:szCs w:val="20"/>
        </w:rPr>
        <w:t>(s)</w:t>
      </w:r>
      <w:r w:rsidRPr="0002448F">
        <w:rPr>
          <w:rFonts w:ascii="Century Gothic" w:hAnsi="Century Gothic"/>
          <w:w w:val="90"/>
          <w:sz w:val="20"/>
          <w:szCs w:val="20"/>
        </w:rPr>
        <w:t xml:space="preserve"> sua</w:t>
      </w:r>
      <w:r w:rsidR="009E1A46" w:rsidRPr="0002448F">
        <w:rPr>
          <w:rFonts w:ascii="Century Gothic" w:hAnsi="Century Gothic"/>
          <w:w w:val="90"/>
          <w:sz w:val="20"/>
          <w:szCs w:val="20"/>
        </w:rPr>
        <w:t>(s)</w:t>
      </w:r>
      <w:r w:rsidRPr="0002448F">
        <w:rPr>
          <w:rFonts w:ascii="Century Gothic" w:hAnsi="Century Gothic"/>
          <w:w w:val="90"/>
          <w:sz w:val="20"/>
          <w:szCs w:val="20"/>
        </w:rPr>
        <w:t xml:space="preserve"> aceitabilidade</w:t>
      </w:r>
      <w:r w:rsidR="009E1A46" w:rsidRPr="0002448F">
        <w:rPr>
          <w:rFonts w:ascii="Century Gothic" w:hAnsi="Century Gothic"/>
          <w:w w:val="90"/>
          <w:sz w:val="20"/>
          <w:szCs w:val="20"/>
        </w:rPr>
        <w:t>(s)</w:t>
      </w:r>
      <w:r w:rsidRPr="0002448F">
        <w:rPr>
          <w:rFonts w:ascii="Century Gothic" w:hAnsi="Century Gothic"/>
          <w:w w:val="90"/>
          <w:sz w:val="20"/>
          <w:szCs w:val="20"/>
        </w:rPr>
        <w:t xml:space="preserve"> e, em caso positivo, verificará as condições de habilitação e assim sucessivamente, até a apuração de uma oferta aceitável cujo</w:t>
      </w:r>
      <w:r w:rsidR="00587224" w:rsidRPr="0002448F">
        <w:rPr>
          <w:rFonts w:ascii="Century Gothic" w:hAnsi="Century Gothic"/>
          <w:w w:val="90"/>
          <w:sz w:val="20"/>
          <w:szCs w:val="20"/>
        </w:rPr>
        <w:t>(s)</w:t>
      </w:r>
      <w:r w:rsidRPr="0002448F">
        <w:rPr>
          <w:rFonts w:ascii="Century Gothic" w:hAnsi="Century Gothic"/>
          <w:w w:val="90"/>
          <w:sz w:val="20"/>
          <w:szCs w:val="20"/>
        </w:rPr>
        <w:t xml:space="preserve"> autor</w:t>
      </w:r>
      <w:r w:rsidR="009E1A46" w:rsidRPr="0002448F">
        <w:rPr>
          <w:rFonts w:ascii="Century Gothic" w:hAnsi="Century Gothic"/>
          <w:w w:val="90"/>
          <w:sz w:val="20"/>
          <w:szCs w:val="20"/>
        </w:rPr>
        <w:t>(es)</w:t>
      </w:r>
      <w:r w:rsidRPr="0002448F">
        <w:rPr>
          <w:rFonts w:ascii="Century Gothic" w:hAnsi="Century Gothic"/>
          <w:w w:val="90"/>
          <w:sz w:val="20"/>
          <w:szCs w:val="20"/>
        </w:rPr>
        <w:t xml:space="preserve"> atenda</w:t>
      </w:r>
      <w:r w:rsidR="009E1A46" w:rsidRPr="0002448F">
        <w:rPr>
          <w:rFonts w:ascii="Century Gothic" w:hAnsi="Century Gothic"/>
          <w:w w:val="90"/>
          <w:sz w:val="20"/>
          <w:szCs w:val="20"/>
        </w:rPr>
        <w:t>(m)</w:t>
      </w:r>
      <w:r w:rsidRPr="0002448F">
        <w:rPr>
          <w:rFonts w:ascii="Century Gothic" w:hAnsi="Century Gothic"/>
          <w:w w:val="90"/>
          <w:sz w:val="20"/>
          <w:szCs w:val="20"/>
        </w:rPr>
        <w:t xml:space="preserve"> aos requisitos de habilitação, caso em que será</w:t>
      </w:r>
      <w:r w:rsidR="009E1A46" w:rsidRPr="0002448F">
        <w:rPr>
          <w:rFonts w:ascii="Century Gothic" w:hAnsi="Century Gothic"/>
          <w:w w:val="90"/>
          <w:sz w:val="20"/>
          <w:szCs w:val="20"/>
        </w:rPr>
        <w:t>(</w:t>
      </w:r>
      <w:proofErr w:type="spellStart"/>
      <w:r w:rsidR="009E1A46" w:rsidRPr="0002448F">
        <w:rPr>
          <w:rFonts w:ascii="Century Gothic" w:hAnsi="Century Gothic"/>
          <w:w w:val="90"/>
          <w:sz w:val="20"/>
          <w:szCs w:val="20"/>
        </w:rPr>
        <w:t>ão</w:t>
      </w:r>
      <w:proofErr w:type="spellEnd"/>
      <w:r w:rsidR="009E1A46" w:rsidRPr="0002448F">
        <w:rPr>
          <w:rFonts w:ascii="Century Gothic" w:hAnsi="Century Gothic"/>
          <w:w w:val="90"/>
          <w:sz w:val="20"/>
          <w:szCs w:val="20"/>
        </w:rPr>
        <w:t>)</w:t>
      </w:r>
      <w:r w:rsidRPr="0002448F">
        <w:rPr>
          <w:rFonts w:ascii="Century Gothic" w:hAnsi="Century Gothic"/>
          <w:w w:val="90"/>
          <w:sz w:val="20"/>
          <w:szCs w:val="20"/>
        </w:rPr>
        <w:t xml:space="preserve"> declarado</w:t>
      </w:r>
      <w:r w:rsidR="009E1A46" w:rsidRPr="0002448F">
        <w:rPr>
          <w:rFonts w:ascii="Century Gothic" w:hAnsi="Century Gothic"/>
          <w:w w:val="90"/>
          <w:sz w:val="20"/>
          <w:szCs w:val="20"/>
        </w:rPr>
        <w:t>(s)</w:t>
      </w:r>
      <w:r w:rsidRPr="0002448F">
        <w:rPr>
          <w:rFonts w:ascii="Century Gothic" w:hAnsi="Century Gothic"/>
          <w:w w:val="90"/>
          <w:sz w:val="20"/>
          <w:szCs w:val="20"/>
        </w:rPr>
        <w:t xml:space="preserve"> vencedor</w:t>
      </w:r>
      <w:r w:rsidR="009E1A46" w:rsidRPr="0002448F">
        <w:rPr>
          <w:rFonts w:ascii="Century Gothic" w:hAnsi="Century Gothic"/>
          <w:w w:val="90"/>
          <w:sz w:val="20"/>
          <w:szCs w:val="20"/>
        </w:rPr>
        <w:t>(es)</w:t>
      </w:r>
      <w:r w:rsidRPr="0002448F">
        <w:rPr>
          <w:rFonts w:ascii="Century Gothic" w:hAnsi="Century Gothic"/>
          <w:w w:val="90"/>
          <w:sz w:val="20"/>
          <w:szCs w:val="20"/>
        </w:rPr>
        <w:t>.</w:t>
      </w:r>
    </w:p>
    <w:p w14:paraId="01771A0A" w14:textId="77777777" w:rsidR="00E81B1B" w:rsidRDefault="00E81B1B" w:rsidP="00073E0D">
      <w:pPr>
        <w:ind w:firstLine="426"/>
        <w:jc w:val="both"/>
        <w:rPr>
          <w:rFonts w:ascii="Century Gothic" w:hAnsi="Century Gothic"/>
          <w:w w:val="90"/>
          <w:sz w:val="20"/>
          <w:szCs w:val="20"/>
        </w:rPr>
      </w:pPr>
    </w:p>
    <w:p w14:paraId="01771A0B" w14:textId="77777777" w:rsidR="00E81B1B" w:rsidRPr="001C4D26" w:rsidRDefault="00E81B1B" w:rsidP="00E81B1B">
      <w:pPr>
        <w:ind w:firstLine="426"/>
        <w:jc w:val="both"/>
        <w:rPr>
          <w:rFonts w:ascii="Century Gothic" w:hAnsi="Century Gothic"/>
          <w:w w:val="90"/>
          <w:sz w:val="20"/>
          <w:szCs w:val="20"/>
        </w:rPr>
      </w:pPr>
      <w:r w:rsidRPr="001C4D26">
        <w:rPr>
          <w:rFonts w:ascii="Century Gothic" w:hAnsi="Century Gothic"/>
          <w:bCs/>
          <w:w w:val="90"/>
          <w:sz w:val="20"/>
          <w:szCs w:val="20"/>
        </w:rPr>
        <w:t>15.</w:t>
      </w:r>
      <w:r w:rsidRPr="001C4D26">
        <w:rPr>
          <w:rFonts w:ascii="Century Gothic" w:hAnsi="Century Gothic"/>
          <w:w w:val="90"/>
          <w:sz w:val="20"/>
          <w:szCs w:val="20"/>
        </w:rPr>
        <w:t xml:space="preserve"> Conhecida a vencedora, o </w:t>
      </w:r>
      <w:r w:rsidRPr="001C4D26">
        <w:rPr>
          <w:rFonts w:ascii="Century Gothic" w:hAnsi="Century Gothic"/>
          <w:bCs/>
          <w:w w:val="90"/>
          <w:sz w:val="20"/>
          <w:szCs w:val="20"/>
        </w:rPr>
        <w:t xml:space="preserve">Pregoeiro </w:t>
      </w:r>
      <w:r w:rsidRPr="001C4D26">
        <w:rPr>
          <w:rFonts w:ascii="Century Gothic" w:hAnsi="Century Gothic"/>
          <w:w w:val="90"/>
          <w:sz w:val="20"/>
          <w:szCs w:val="20"/>
        </w:rPr>
        <w:t>consultará as demais classificadas se aceitam fornecer ao preço daquela, mantidas as quantidades ofertadas.</w:t>
      </w:r>
    </w:p>
    <w:p w14:paraId="01771A0C" w14:textId="77777777" w:rsidR="00E81B1B" w:rsidRPr="001C4D26" w:rsidRDefault="00E81B1B" w:rsidP="00E81B1B">
      <w:pPr>
        <w:ind w:firstLine="426"/>
        <w:jc w:val="both"/>
        <w:rPr>
          <w:rFonts w:ascii="Century Gothic" w:hAnsi="Century Gothic"/>
          <w:w w:val="90"/>
          <w:sz w:val="20"/>
          <w:szCs w:val="20"/>
        </w:rPr>
      </w:pPr>
    </w:p>
    <w:p w14:paraId="01771A0D" w14:textId="77777777" w:rsidR="00E81B1B" w:rsidRDefault="00E81B1B" w:rsidP="00E81B1B">
      <w:pPr>
        <w:ind w:firstLine="426"/>
        <w:jc w:val="both"/>
        <w:rPr>
          <w:rFonts w:ascii="Century Gothic" w:hAnsi="Century Gothic"/>
          <w:w w:val="90"/>
          <w:sz w:val="20"/>
          <w:szCs w:val="20"/>
        </w:rPr>
      </w:pPr>
      <w:r w:rsidRPr="001C4D26">
        <w:rPr>
          <w:rFonts w:ascii="Century Gothic" w:hAnsi="Century Gothic"/>
          <w:bCs/>
          <w:w w:val="90"/>
          <w:sz w:val="20"/>
          <w:szCs w:val="20"/>
        </w:rPr>
        <w:t>16.</w:t>
      </w:r>
      <w:r w:rsidRPr="001C4D26">
        <w:rPr>
          <w:rFonts w:ascii="Century Gothic" w:hAnsi="Century Gothic"/>
          <w:w w:val="90"/>
          <w:sz w:val="20"/>
          <w:szCs w:val="20"/>
        </w:rPr>
        <w:t xml:space="preserve"> Em seguida, proceder-se-á ao julgamento da habilitação das licitantes que aceitaram fornecer ao preço da vencedora do certame, observadas as disposições dos subitens 9 a 13 deste item V.</w:t>
      </w:r>
    </w:p>
    <w:p w14:paraId="01771A0E" w14:textId="77777777" w:rsidR="00E81B1B" w:rsidRDefault="00E81B1B" w:rsidP="00E81B1B">
      <w:pPr>
        <w:ind w:firstLine="426"/>
        <w:jc w:val="both"/>
        <w:rPr>
          <w:rFonts w:ascii="Century Gothic" w:hAnsi="Century Gothic"/>
          <w:w w:val="90"/>
          <w:sz w:val="20"/>
          <w:szCs w:val="20"/>
        </w:rPr>
      </w:pPr>
    </w:p>
    <w:p w14:paraId="01771A0F" w14:textId="77777777" w:rsidR="00E81B1B" w:rsidRPr="005D3424" w:rsidRDefault="00E81B1B" w:rsidP="00E81B1B">
      <w:pPr>
        <w:ind w:firstLine="426"/>
        <w:jc w:val="both"/>
        <w:rPr>
          <w:rFonts w:ascii="Century Gothic" w:hAnsi="Century Gothic"/>
          <w:w w:val="90"/>
          <w:sz w:val="20"/>
          <w:szCs w:val="20"/>
        </w:rPr>
      </w:pPr>
      <w:r w:rsidRPr="005D3424">
        <w:rPr>
          <w:rFonts w:ascii="Century Gothic" w:hAnsi="Century Gothic"/>
          <w:w w:val="90"/>
          <w:sz w:val="20"/>
          <w:szCs w:val="20"/>
        </w:rPr>
        <w:t>17. O Pregoeiro poderá a qualquer momento solicitar às licitantes os esclarecimentos que julgar necessários.</w:t>
      </w:r>
    </w:p>
    <w:p w14:paraId="01771A10" w14:textId="77777777" w:rsidR="00E81B1B" w:rsidRPr="005D3424" w:rsidRDefault="00E81B1B" w:rsidP="00E81B1B">
      <w:pPr>
        <w:ind w:firstLine="426"/>
        <w:jc w:val="both"/>
        <w:rPr>
          <w:rFonts w:ascii="Century Gothic" w:hAnsi="Century Gothic"/>
          <w:w w:val="90"/>
          <w:sz w:val="20"/>
          <w:szCs w:val="20"/>
        </w:rPr>
      </w:pPr>
    </w:p>
    <w:p w14:paraId="01771A11" w14:textId="77777777" w:rsidR="00E81B1B" w:rsidRPr="001C4D26" w:rsidRDefault="00E81B1B" w:rsidP="00E81B1B">
      <w:pPr>
        <w:ind w:firstLine="426"/>
        <w:jc w:val="both"/>
        <w:rPr>
          <w:rFonts w:ascii="Century Gothic" w:hAnsi="Century Gothic"/>
          <w:w w:val="90"/>
          <w:sz w:val="20"/>
          <w:szCs w:val="20"/>
        </w:rPr>
      </w:pPr>
      <w:r w:rsidRPr="005D3424">
        <w:rPr>
          <w:rFonts w:ascii="Century Gothic" w:hAnsi="Century Gothic"/>
          <w:w w:val="90"/>
          <w:sz w:val="20"/>
          <w:szCs w:val="20"/>
        </w:rPr>
        <w:t>18.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p>
    <w:p w14:paraId="01771A12" w14:textId="77777777" w:rsidR="00E81B1B" w:rsidRDefault="00E81B1B" w:rsidP="00073E0D">
      <w:pPr>
        <w:ind w:firstLine="426"/>
        <w:jc w:val="both"/>
        <w:rPr>
          <w:rFonts w:ascii="Century Gothic" w:hAnsi="Century Gothic"/>
          <w:w w:val="90"/>
          <w:sz w:val="20"/>
          <w:szCs w:val="20"/>
        </w:rPr>
      </w:pPr>
    </w:p>
    <w:p w14:paraId="01771A13" w14:textId="77777777" w:rsidR="00E81B1B" w:rsidRPr="0002448F" w:rsidRDefault="00E81B1B" w:rsidP="00073E0D">
      <w:pPr>
        <w:ind w:firstLine="426"/>
        <w:jc w:val="both"/>
        <w:rPr>
          <w:rFonts w:ascii="Century Gothic" w:hAnsi="Century Gothic"/>
          <w:w w:val="90"/>
          <w:sz w:val="20"/>
          <w:szCs w:val="20"/>
        </w:rPr>
      </w:pPr>
    </w:p>
    <w:p w14:paraId="01771A14"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VI - DO RECURSO, DA ADJUDICAÇÃO E DA HOMOLOGAÇÃO</w:t>
      </w:r>
    </w:p>
    <w:p w14:paraId="01771A15" w14:textId="77777777" w:rsidR="00463CB5" w:rsidRPr="0002448F" w:rsidRDefault="00463CB5" w:rsidP="00073E0D">
      <w:pPr>
        <w:ind w:firstLine="426"/>
        <w:jc w:val="both"/>
        <w:rPr>
          <w:rFonts w:ascii="Century Gothic" w:hAnsi="Century Gothic"/>
          <w:w w:val="90"/>
          <w:sz w:val="20"/>
          <w:szCs w:val="20"/>
        </w:rPr>
      </w:pPr>
    </w:p>
    <w:p w14:paraId="01771A16" w14:textId="77777777" w:rsidR="00463CB5" w:rsidRPr="0002448F" w:rsidRDefault="00F161EC" w:rsidP="00073E0D">
      <w:pPr>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r>
      <w:r w:rsidR="00463CB5" w:rsidRPr="0002448F">
        <w:rPr>
          <w:rFonts w:ascii="Century Gothic" w:hAnsi="Century Gothic"/>
          <w:w w:val="90"/>
          <w:sz w:val="20"/>
          <w:szCs w:val="20"/>
        </w:rPr>
        <w:t xml:space="preserve">Divulgado </w:t>
      </w:r>
      <w:proofErr w:type="gramStart"/>
      <w:r w:rsidR="00463CB5" w:rsidRPr="0002448F">
        <w:rPr>
          <w:rFonts w:ascii="Century Gothic" w:hAnsi="Century Gothic"/>
          <w:w w:val="90"/>
          <w:sz w:val="20"/>
          <w:szCs w:val="20"/>
        </w:rPr>
        <w:t>o</w:t>
      </w:r>
      <w:r w:rsidR="00587224" w:rsidRPr="0002448F">
        <w:rPr>
          <w:rFonts w:ascii="Century Gothic" w:hAnsi="Century Gothic"/>
          <w:w w:val="90"/>
          <w:sz w:val="20"/>
          <w:szCs w:val="20"/>
        </w:rPr>
        <w:t>(</w:t>
      </w:r>
      <w:proofErr w:type="gramEnd"/>
      <w:r w:rsidR="00587224" w:rsidRPr="0002448F">
        <w:rPr>
          <w:rFonts w:ascii="Century Gothic" w:hAnsi="Century Gothic"/>
          <w:w w:val="90"/>
          <w:sz w:val="20"/>
          <w:szCs w:val="20"/>
        </w:rPr>
        <w:t>s)</w:t>
      </w:r>
      <w:r w:rsidR="00463CB5" w:rsidRPr="0002448F">
        <w:rPr>
          <w:rFonts w:ascii="Century Gothic" w:hAnsi="Century Gothic"/>
          <w:w w:val="90"/>
          <w:sz w:val="20"/>
          <w:szCs w:val="20"/>
        </w:rPr>
        <w:t xml:space="preserve"> vencedor</w:t>
      </w:r>
      <w:r w:rsidR="00587224" w:rsidRPr="0002448F">
        <w:rPr>
          <w:rFonts w:ascii="Century Gothic" w:hAnsi="Century Gothic"/>
          <w:w w:val="90"/>
          <w:sz w:val="20"/>
          <w:szCs w:val="20"/>
        </w:rPr>
        <w:t>(es)</w:t>
      </w:r>
      <w:r w:rsidR="00463CB5" w:rsidRPr="0002448F">
        <w:rPr>
          <w:rFonts w:ascii="Century Gothic" w:hAnsi="Century Gothic"/>
          <w:w w:val="90"/>
          <w:sz w:val="20"/>
          <w:szCs w:val="20"/>
        </w:rPr>
        <w:t xml:space="preserve"> ou, se for o caso, saneada a irregularidade fiscal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01771A17" w14:textId="77777777" w:rsidR="00463CB5" w:rsidRPr="0002448F" w:rsidRDefault="00463CB5" w:rsidP="00073E0D">
      <w:pPr>
        <w:ind w:firstLine="426"/>
        <w:jc w:val="both"/>
        <w:rPr>
          <w:rFonts w:ascii="Century Gothic" w:hAnsi="Century Gothic"/>
          <w:w w:val="90"/>
          <w:sz w:val="20"/>
          <w:szCs w:val="20"/>
        </w:rPr>
      </w:pPr>
    </w:p>
    <w:p w14:paraId="01771A18" w14:textId="77777777" w:rsidR="00463CB5" w:rsidRPr="0002448F" w:rsidRDefault="00F161EC"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2 .</w:t>
      </w:r>
      <w:proofErr w:type="gramEnd"/>
      <w:r w:rsidRPr="0002448F">
        <w:rPr>
          <w:rFonts w:ascii="Century Gothic" w:hAnsi="Century Gothic"/>
          <w:w w:val="90"/>
          <w:sz w:val="20"/>
          <w:szCs w:val="20"/>
        </w:rPr>
        <w:tab/>
      </w:r>
      <w:r w:rsidR="00463CB5" w:rsidRPr="0002448F">
        <w:rPr>
          <w:rFonts w:ascii="Century Gothic" w:hAnsi="Century Gothic"/>
          <w:w w:val="90"/>
          <w:sz w:val="20"/>
          <w:szCs w:val="20"/>
        </w:rPr>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w:t>
      </w:r>
      <w:r w:rsidR="00F53660">
        <w:rPr>
          <w:rFonts w:ascii="Century Gothic" w:hAnsi="Century Gothic"/>
          <w:w w:val="90"/>
          <w:sz w:val="20"/>
          <w:szCs w:val="20"/>
        </w:rPr>
        <w:t xml:space="preserve"> ou seja, Rua Riachuelo, 115 – 6</w:t>
      </w:r>
      <w:r w:rsidR="00463CB5" w:rsidRPr="0002448F">
        <w:rPr>
          <w:rFonts w:ascii="Century Gothic" w:hAnsi="Century Gothic"/>
          <w:w w:val="90"/>
          <w:sz w:val="20"/>
          <w:szCs w:val="20"/>
        </w:rPr>
        <w:t xml:space="preserve">º andar – sala </w:t>
      </w:r>
      <w:r w:rsidR="00F53660">
        <w:rPr>
          <w:rFonts w:ascii="Century Gothic" w:hAnsi="Century Gothic"/>
          <w:w w:val="90"/>
          <w:sz w:val="20"/>
          <w:szCs w:val="20"/>
        </w:rPr>
        <w:t>6</w:t>
      </w:r>
      <w:r w:rsidR="00463CB5" w:rsidRPr="0002448F">
        <w:rPr>
          <w:rFonts w:ascii="Century Gothic" w:hAnsi="Century Gothic"/>
          <w:w w:val="90"/>
          <w:sz w:val="20"/>
          <w:szCs w:val="20"/>
        </w:rPr>
        <w:t>06 – Centro – São Paulo.</w:t>
      </w:r>
    </w:p>
    <w:p w14:paraId="01771A19" w14:textId="77777777" w:rsidR="00F161EC" w:rsidRPr="0002448F" w:rsidRDefault="00F161EC" w:rsidP="00073E0D">
      <w:pPr>
        <w:ind w:firstLine="426"/>
        <w:jc w:val="both"/>
        <w:rPr>
          <w:rFonts w:ascii="Century Gothic" w:hAnsi="Century Gothic"/>
          <w:w w:val="90"/>
          <w:sz w:val="20"/>
          <w:szCs w:val="20"/>
        </w:rPr>
      </w:pPr>
    </w:p>
    <w:p w14:paraId="01771A1A" w14:textId="77777777" w:rsidR="00463CB5" w:rsidRPr="0002448F" w:rsidRDefault="00F161EC" w:rsidP="00073E0D">
      <w:pPr>
        <w:tabs>
          <w:tab w:val="left" w:pos="993"/>
        </w:tabs>
        <w:ind w:firstLine="426"/>
        <w:jc w:val="both"/>
        <w:rPr>
          <w:rFonts w:ascii="Century Gothic" w:hAnsi="Century Gothic"/>
          <w:w w:val="90"/>
          <w:sz w:val="20"/>
          <w:szCs w:val="20"/>
        </w:rPr>
      </w:pPr>
      <w:r w:rsidRPr="0002448F">
        <w:rPr>
          <w:rFonts w:ascii="Century Gothic" w:hAnsi="Century Gothic"/>
          <w:w w:val="90"/>
          <w:sz w:val="20"/>
          <w:szCs w:val="20"/>
        </w:rPr>
        <w:lastRenderedPageBreak/>
        <w:t>2.1.</w:t>
      </w:r>
      <w:r w:rsidR="006F7398" w:rsidRPr="0002448F">
        <w:rPr>
          <w:rFonts w:ascii="Century Gothic" w:hAnsi="Century Gothic"/>
          <w:w w:val="90"/>
          <w:sz w:val="20"/>
          <w:szCs w:val="20"/>
        </w:rPr>
        <w:t xml:space="preserve"> </w:t>
      </w:r>
      <w:r w:rsidR="00463CB5" w:rsidRPr="0002448F">
        <w:rPr>
          <w:rFonts w:ascii="Century Gothic" w:hAnsi="Century Gothic"/>
          <w:w w:val="90"/>
          <w:sz w:val="20"/>
          <w:szCs w:val="20"/>
        </w:rPr>
        <w:t xml:space="preserve">Os memoriais de recurso e as </w:t>
      </w:r>
      <w:proofErr w:type="gramStart"/>
      <w:r w:rsidR="00463CB5" w:rsidRPr="0002448F">
        <w:rPr>
          <w:rFonts w:ascii="Century Gothic" w:hAnsi="Century Gothic"/>
          <w:w w:val="90"/>
          <w:sz w:val="20"/>
          <w:szCs w:val="20"/>
        </w:rPr>
        <w:t>contra razões</w:t>
      </w:r>
      <w:proofErr w:type="gramEnd"/>
      <w:r w:rsidR="00463CB5" w:rsidRPr="0002448F">
        <w:rPr>
          <w:rFonts w:ascii="Century Gothic" w:hAnsi="Century Gothic"/>
          <w:w w:val="90"/>
          <w:sz w:val="20"/>
          <w:szCs w:val="20"/>
        </w:rPr>
        <w:t xml:space="preserve"> serão oferecidos por meio eletrônico, no sítio </w:t>
      </w:r>
      <w:r w:rsidR="00463CB5" w:rsidRPr="0002448F">
        <w:rPr>
          <w:rFonts w:ascii="Century Gothic" w:hAnsi="Century Gothic"/>
          <w:color w:val="4F81BD"/>
          <w:w w:val="90"/>
          <w:sz w:val="20"/>
          <w:szCs w:val="20"/>
          <w:u w:val="single"/>
        </w:rPr>
        <w:t>www.bec.sp.gov.br</w:t>
      </w:r>
      <w:r w:rsidR="00463CB5" w:rsidRPr="0002448F">
        <w:rPr>
          <w:rFonts w:ascii="Century Gothic" w:hAnsi="Century Gothic"/>
          <w:w w:val="90"/>
          <w:sz w:val="20"/>
          <w:szCs w:val="20"/>
        </w:rPr>
        <w:t xml:space="preserve"> ou </w:t>
      </w:r>
      <w:r w:rsidR="00463CB5" w:rsidRPr="0002448F">
        <w:rPr>
          <w:rFonts w:ascii="Century Gothic" w:hAnsi="Century Gothic"/>
          <w:color w:val="4F81BD"/>
          <w:w w:val="90"/>
          <w:sz w:val="20"/>
          <w:szCs w:val="20"/>
          <w:u w:val="single"/>
        </w:rPr>
        <w:t>www.bec.fazenda.sp.gov.br</w:t>
      </w:r>
      <w:r w:rsidR="00463CB5" w:rsidRPr="0002448F">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01771A1B"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1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w:t>
      </w:r>
      <w:r w:rsidR="00F161EC" w:rsidRPr="0002448F">
        <w:rPr>
          <w:rFonts w:ascii="Century Gothic" w:hAnsi="Century Gothic"/>
          <w:w w:val="90"/>
          <w:sz w:val="20"/>
          <w:szCs w:val="20"/>
        </w:rPr>
        <w:t>.</w:t>
      </w:r>
      <w:r w:rsidRPr="0002448F">
        <w:rPr>
          <w:rFonts w:ascii="Century Gothic" w:hAnsi="Century Gothic"/>
          <w:w w:val="90"/>
          <w:sz w:val="20"/>
          <w:szCs w:val="20"/>
        </w:rPr>
        <w:t xml:space="preserve"> </w:t>
      </w:r>
      <w:r w:rsidR="00F161EC" w:rsidRPr="0002448F">
        <w:rPr>
          <w:rFonts w:ascii="Century Gothic" w:hAnsi="Century Gothic"/>
          <w:w w:val="90"/>
          <w:sz w:val="20"/>
          <w:szCs w:val="20"/>
        </w:rPr>
        <w:tab/>
      </w:r>
      <w:r w:rsidRPr="0002448F">
        <w:rPr>
          <w:rFonts w:ascii="Century Gothic" w:hAnsi="Century Gothic"/>
          <w:w w:val="90"/>
          <w:sz w:val="20"/>
          <w:szCs w:val="20"/>
        </w:rPr>
        <w:t xml:space="preserve">A falta de interposição na forma prevista no subitem "1" deste item importará a decadência do direito de recurso e o pregoeiro adjudicará o objeto do certame </w:t>
      </w:r>
      <w:proofErr w:type="gramStart"/>
      <w:r w:rsidRPr="0002448F">
        <w:rPr>
          <w:rFonts w:ascii="Century Gothic" w:hAnsi="Century Gothic"/>
          <w:w w:val="90"/>
          <w:sz w:val="20"/>
          <w:szCs w:val="20"/>
        </w:rPr>
        <w:t>ao</w:t>
      </w:r>
      <w:r w:rsidR="007D3892" w:rsidRPr="0002448F">
        <w:rPr>
          <w:rFonts w:ascii="Century Gothic" w:hAnsi="Century Gothic"/>
          <w:w w:val="90"/>
          <w:sz w:val="20"/>
          <w:szCs w:val="20"/>
        </w:rPr>
        <w:t>(</w:t>
      </w:r>
      <w:proofErr w:type="gramEnd"/>
      <w:r w:rsidR="007D3892" w:rsidRPr="0002448F">
        <w:rPr>
          <w:rFonts w:ascii="Century Gothic" w:hAnsi="Century Gothic"/>
          <w:w w:val="90"/>
          <w:sz w:val="20"/>
          <w:szCs w:val="20"/>
        </w:rPr>
        <w:t>s)</w:t>
      </w:r>
      <w:r w:rsidRPr="0002448F">
        <w:rPr>
          <w:rFonts w:ascii="Century Gothic" w:hAnsi="Century Gothic"/>
          <w:w w:val="90"/>
          <w:sz w:val="20"/>
          <w:szCs w:val="20"/>
        </w:rPr>
        <w:t xml:space="preserve"> vencedor</w:t>
      </w:r>
      <w:r w:rsidR="007D3892" w:rsidRPr="0002448F">
        <w:rPr>
          <w:rFonts w:ascii="Century Gothic" w:hAnsi="Century Gothic"/>
          <w:w w:val="90"/>
          <w:sz w:val="20"/>
          <w:szCs w:val="20"/>
        </w:rPr>
        <w:t>(es)</w:t>
      </w:r>
      <w:r w:rsidRPr="0002448F">
        <w:rPr>
          <w:rFonts w:ascii="Century Gothic" w:hAnsi="Century Gothic"/>
          <w:w w:val="90"/>
          <w:sz w:val="20"/>
          <w:szCs w:val="20"/>
        </w:rPr>
        <w:t>, na própria sessão, propondo à autoridade competente a homologação do procedimento licitatório.</w:t>
      </w:r>
    </w:p>
    <w:p w14:paraId="01771A1D" w14:textId="77777777" w:rsidR="00D649D0" w:rsidRPr="0002448F" w:rsidRDefault="00D649D0" w:rsidP="00073E0D">
      <w:pPr>
        <w:ind w:firstLine="426"/>
        <w:jc w:val="both"/>
        <w:rPr>
          <w:rFonts w:ascii="Century Gothic" w:hAnsi="Century Gothic"/>
          <w:w w:val="90"/>
          <w:sz w:val="20"/>
          <w:szCs w:val="20"/>
        </w:rPr>
      </w:pPr>
    </w:p>
    <w:p w14:paraId="01771A1E" w14:textId="77777777" w:rsidR="00463CB5" w:rsidRPr="0002448F" w:rsidRDefault="00C22871" w:rsidP="00073E0D">
      <w:pPr>
        <w:ind w:firstLine="426"/>
        <w:jc w:val="both"/>
        <w:rPr>
          <w:rFonts w:ascii="Century Gothic" w:hAnsi="Century Gothic"/>
          <w:w w:val="90"/>
          <w:sz w:val="20"/>
          <w:szCs w:val="20"/>
        </w:rPr>
      </w:pPr>
      <w:r w:rsidRPr="0002448F">
        <w:rPr>
          <w:rFonts w:ascii="Century Gothic" w:hAnsi="Century Gothic"/>
          <w:w w:val="90"/>
          <w:sz w:val="20"/>
          <w:szCs w:val="20"/>
        </w:rPr>
        <w:t>4</w:t>
      </w:r>
      <w:r w:rsidR="00F161EC" w:rsidRPr="0002448F">
        <w:rPr>
          <w:rFonts w:ascii="Century Gothic" w:hAnsi="Century Gothic"/>
          <w:w w:val="90"/>
          <w:sz w:val="20"/>
          <w:szCs w:val="20"/>
        </w:rPr>
        <w:t>.</w:t>
      </w:r>
      <w:r w:rsidR="00463CB5" w:rsidRPr="0002448F">
        <w:rPr>
          <w:rFonts w:ascii="Century Gothic" w:hAnsi="Century Gothic"/>
          <w:w w:val="90"/>
          <w:sz w:val="20"/>
          <w:szCs w:val="20"/>
        </w:rPr>
        <w:t xml:space="preserve"> </w:t>
      </w:r>
      <w:r w:rsidR="00F161EC" w:rsidRPr="0002448F">
        <w:rPr>
          <w:rFonts w:ascii="Century Gothic" w:hAnsi="Century Gothic"/>
          <w:w w:val="90"/>
          <w:sz w:val="20"/>
          <w:szCs w:val="20"/>
        </w:rPr>
        <w:tab/>
      </w:r>
      <w:r w:rsidR="00463CB5" w:rsidRPr="0002448F">
        <w:rPr>
          <w:rFonts w:ascii="Century Gothic" w:hAnsi="Century Gothic"/>
          <w:w w:val="90"/>
          <w:sz w:val="20"/>
          <w:szCs w:val="20"/>
        </w:rPr>
        <w:t xml:space="preserve">Decididos os recursos e constatada a regularidade dos atos praticados, a autoridade competente adjudicará o objeto da licitação </w:t>
      </w:r>
      <w:proofErr w:type="gramStart"/>
      <w:r w:rsidR="00463CB5" w:rsidRPr="0002448F">
        <w:rPr>
          <w:rFonts w:ascii="Century Gothic" w:hAnsi="Century Gothic"/>
          <w:w w:val="90"/>
          <w:sz w:val="20"/>
          <w:szCs w:val="20"/>
        </w:rPr>
        <w:t>à</w:t>
      </w:r>
      <w:r w:rsidR="007D3892" w:rsidRPr="0002448F">
        <w:rPr>
          <w:rFonts w:ascii="Century Gothic" w:hAnsi="Century Gothic"/>
          <w:w w:val="90"/>
          <w:sz w:val="20"/>
          <w:szCs w:val="20"/>
        </w:rPr>
        <w:t>(</w:t>
      </w:r>
      <w:proofErr w:type="gramEnd"/>
      <w:r w:rsidR="007D3892" w:rsidRPr="0002448F">
        <w:rPr>
          <w:rFonts w:ascii="Century Gothic" w:hAnsi="Century Gothic"/>
          <w:w w:val="90"/>
          <w:sz w:val="20"/>
          <w:szCs w:val="20"/>
        </w:rPr>
        <w:t>s)</w:t>
      </w:r>
      <w:r w:rsidR="00463CB5" w:rsidRPr="0002448F">
        <w:rPr>
          <w:rFonts w:ascii="Century Gothic" w:hAnsi="Century Gothic"/>
          <w:w w:val="90"/>
          <w:sz w:val="20"/>
          <w:szCs w:val="20"/>
        </w:rPr>
        <w:t xml:space="preserve"> licitante</w:t>
      </w:r>
      <w:r w:rsidR="007D3892" w:rsidRPr="0002448F">
        <w:rPr>
          <w:rFonts w:ascii="Century Gothic" w:hAnsi="Century Gothic"/>
          <w:w w:val="90"/>
          <w:sz w:val="20"/>
          <w:szCs w:val="20"/>
        </w:rPr>
        <w:t>(s)</w:t>
      </w:r>
      <w:r w:rsidR="00463CB5" w:rsidRPr="0002448F">
        <w:rPr>
          <w:rFonts w:ascii="Century Gothic" w:hAnsi="Century Gothic"/>
          <w:w w:val="90"/>
          <w:sz w:val="20"/>
          <w:szCs w:val="20"/>
        </w:rPr>
        <w:t xml:space="preserve"> vencedora</w:t>
      </w:r>
      <w:r w:rsidR="007D3892" w:rsidRPr="0002448F">
        <w:rPr>
          <w:rFonts w:ascii="Century Gothic" w:hAnsi="Century Gothic"/>
          <w:w w:val="90"/>
          <w:sz w:val="20"/>
          <w:szCs w:val="20"/>
        </w:rPr>
        <w:t>(s)</w:t>
      </w:r>
      <w:r w:rsidR="00463CB5" w:rsidRPr="0002448F">
        <w:rPr>
          <w:rFonts w:ascii="Century Gothic" w:hAnsi="Century Gothic"/>
          <w:w w:val="90"/>
          <w:sz w:val="20"/>
          <w:szCs w:val="20"/>
        </w:rPr>
        <w:t xml:space="preserve"> e homologará o procedimento licitatório.</w:t>
      </w:r>
    </w:p>
    <w:p w14:paraId="01771A1F" w14:textId="77777777" w:rsidR="00C22871" w:rsidRPr="0002448F" w:rsidRDefault="00C22871" w:rsidP="00073E0D">
      <w:pPr>
        <w:ind w:firstLine="426"/>
        <w:jc w:val="both"/>
        <w:rPr>
          <w:rFonts w:ascii="Century Gothic" w:hAnsi="Century Gothic"/>
          <w:w w:val="90"/>
          <w:sz w:val="20"/>
          <w:szCs w:val="20"/>
        </w:rPr>
      </w:pPr>
    </w:p>
    <w:p w14:paraId="01771A20" w14:textId="77777777" w:rsidR="00C22871" w:rsidRPr="0002448F" w:rsidRDefault="00C22871" w:rsidP="00C22871">
      <w:pPr>
        <w:ind w:firstLine="426"/>
        <w:jc w:val="both"/>
        <w:rPr>
          <w:rFonts w:ascii="Century Gothic" w:hAnsi="Century Gothic"/>
          <w:w w:val="90"/>
          <w:sz w:val="20"/>
          <w:szCs w:val="20"/>
        </w:rPr>
      </w:pPr>
      <w:r w:rsidRPr="0002448F">
        <w:rPr>
          <w:rFonts w:ascii="Century Gothic" w:hAnsi="Century Gothic"/>
          <w:w w:val="90"/>
          <w:sz w:val="20"/>
          <w:szCs w:val="20"/>
        </w:rPr>
        <w:t xml:space="preserve">5. </w:t>
      </w:r>
      <w:r w:rsidRPr="0002448F">
        <w:rPr>
          <w:rFonts w:ascii="Century Gothic" w:hAnsi="Century Gothic"/>
          <w:w w:val="90"/>
          <w:sz w:val="20"/>
          <w:szCs w:val="20"/>
        </w:rPr>
        <w:tab/>
        <w:t>O recurso terá efeito suspensivo e o seu acolhimento importará a invalidação dos atos insuscetíveis de aproveitamento.</w:t>
      </w:r>
    </w:p>
    <w:p w14:paraId="01771A21" w14:textId="77777777" w:rsidR="00F161EC" w:rsidRPr="0002448F" w:rsidRDefault="00F161EC" w:rsidP="00073E0D">
      <w:pPr>
        <w:ind w:firstLine="426"/>
        <w:jc w:val="both"/>
        <w:rPr>
          <w:rFonts w:ascii="Century Gothic" w:hAnsi="Century Gothic"/>
          <w:w w:val="90"/>
          <w:sz w:val="20"/>
          <w:szCs w:val="20"/>
        </w:rPr>
      </w:pPr>
    </w:p>
    <w:p w14:paraId="01771A22" w14:textId="77777777" w:rsidR="00463CB5" w:rsidRDefault="00463CB5" w:rsidP="00073E0D">
      <w:pPr>
        <w:ind w:firstLine="426"/>
        <w:jc w:val="both"/>
        <w:rPr>
          <w:rFonts w:ascii="Century Gothic" w:hAnsi="Century Gothic" w:cs="Arial"/>
          <w:w w:val="90"/>
          <w:sz w:val="20"/>
        </w:rPr>
      </w:pPr>
      <w:r w:rsidRPr="0002448F">
        <w:rPr>
          <w:rFonts w:ascii="Century Gothic" w:hAnsi="Century Gothic"/>
          <w:w w:val="90"/>
          <w:sz w:val="20"/>
          <w:szCs w:val="20"/>
        </w:rPr>
        <w:t>6</w:t>
      </w:r>
      <w:r w:rsidR="00F161EC" w:rsidRPr="0002448F">
        <w:rPr>
          <w:rFonts w:ascii="Century Gothic" w:hAnsi="Century Gothic"/>
          <w:w w:val="90"/>
          <w:sz w:val="20"/>
          <w:szCs w:val="20"/>
        </w:rPr>
        <w:t>.</w:t>
      </w:r>
      <w:r w:rsidRPr="0002448F">
        <w:rPr>
          <w:rFonts w:ascii="Century Gothic" w:hAnsi="Century Gothic"/>
          <w:w w:val="90"/>
          <w:sz w:val="20"/>
          <w:szCs w:val="20"/>
        </w:rPr>
        <w:t xml:space="preserve"> </w:t>
      </w:r>
      <w:r w:rsidR="00F161EC" w:rsidRPr="0002448F">
        <w:rPr>
          <w:rFonts w:ascii="Century Gothic" w:hAnsi="Century Gothic"/>
          <w:w w:val="90"/>
          <w:sz w:val="20"/>
          <w:szCs w:val="20"/>
        </w:rPr>
        <w:tab/>
      </w:r>
      <w:r w:rsidR="00041529" w:rsidRPr="0002448F">
        <w:rPr>
          <w:rFonts w:ascii="Century Gothic" w:hAnsi="Century Gothic" w:cs="Arial"/>
          <w:w w:val="90"/>
          <w:sz w:val="20"/>
        </w:rPr>
        <w:t>A adjudicação será feita</w:t>
      </w:r>
      <w:r w:rsidR="00CD04DA" w:rsidRPr="0002448F">
        <w:rPr>
          <w:rFonts w:ascii="Century Gothic" w:hAnsi="Century Gothic" w:cs="Arial"/>
          <w:w w:val="90"/>
          <w:sz w:val="20"/>
        </w:rPr>
        <w:t>,</w:t>
      </w:r>
      <w:r w:rsidR="00041529" w:rsidRPr="0002448F">
        <w:rPr>
          <w:rFonts w:ascii="Century Gothic" w:hAnsi="Century Gothic" w:cs="Arial"/>
          <w:w w:val="90"/>
          <w:sz w:val="20"/>
        </w:rPr>
        <w:t xml:space="preserve"> por item proposto.</w:t>
      </w:r>
    </w:p>
    <w:p w14:paraId="01771A23" w14:textId="77777777" w:rsidR="00117187" w:rsidRDefault="00117187" w:rsidP="00073E0D">
      <w:pPr>
        <w:ind w:firstLine="426"/>
        <w:jc w:val="both"/>
        <w:rPr>
          <w:rFonts w:ascii="Century Gothic" w:hAnsi="Century Gothic" w:cs="Arial"/>
          <w:w w:val="90"/>
          <w:sz w:val="20"/>
        </w:rPr>
      </w:pPr>
    </w:p>
    <w:p w14:paraId="01771A24" w14:textId="77777777" w:rsidR="000D03DC" w:rsidRPr="0002448F" w:rsidRDefault="000D03DC" w:rsidP="000D03DC">
      <w:pPr>
        <w:pStyle w:val="Ttulo1"/>
        <w:suppressAutoHyphens/>
        <w:spacing w:before="0"/>
        <w:jc w:val="center"/>
        <w:rPr>
          <w:rFonts w:ascii="Century Gothic" w:hAnsi="Century Gothic"/>
          <w:w w:val="90"/>
        </w:rPr>
      </w:pPr>
      <w:r w:rsidRPr="0002448F">
        <w:rPr>
          <w:rFonts w:ascii="Century Gothic" w:hAnsi="Century Gothic"/>
          <w:w w:val="90"/>
          <w:lang w:val="pt-BR"/>
        </w:rPr>
        <w:t>VII</w:t>
      </w:r>
      <w:r w:rsidRPr="0002448F">
        <w:rPr>
          <w:rFonts w:ascii="Century Gothic" w:hAnsi="Century Gothic"/>
          <w:w w:val="90"/>
        </w:rPr>
        <w:t xml:space="preserve"> - </w:t>
      </w:r>
      <w:r w:rsidRPr="0002448F">
        <w:rPr>
          <w:rFonts w:ascii="Century Gothic" w:hAnsi="Century Gothic" w:cs="Arial"/>
          <w:w w:val="90"/>
        </w:rPr>
        <w:t>ATA DE REGISTRO DE PREÇOS E CONTRATAÇÕES</w:t>
      </w:r>
    </w:p>
    <w:p w14:paraId="01771A25" w14:textId="77777777" w:rsidR="000D03DC" w:rsidRPr="0002448F" w:rsidRDefault="000D03DC" w:rsidP="000D03DC">
      <w:pPr>
        <w:rPr>
          <w:w w:val="90"/>
        </w:rPr>
      </w:pPr>
    </w:p>
    <w:p w14:paraId="01771A26"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w w:val="90"/>
          <w:sz w:val="20"/>
        </w:rPr>
      </w:pPr>
      <w:r w:rsidRPr="0002448F">
        <w:rPr>
          <w:rFonts w:ascii="Arial" w:hAnsi="Arial" w:cs="Arial"/>
          <w:bCs/>
          <w:w w:val="90"/>
          <w:sz w:val="20"/>
        </w:rPr>
        <w:t xml:space="preserve">1 </w:t>
      </w:r>
      <w:r w:rsidR="000C6FCD" w:rsidRPr="0002448F">
        <w:rPr>
          <w:rFonts w:ascii="Century Gothic" w:hAnsi="Century Gothic" w:cs="Arial"/>
          <w:w w:val="90"/>
          <w:sz w:val="20"/>
        </w:rPr>
        <w:t xml:space="preserve">- </w:t>
      </w:r>
      <w:proofErr w:type="gramStart"/>
      <w:r w:rsidRPr="0002448F">
        <w:rPr>
          <w:rFonts w:ascii="Century Gothic" w:hAnsi="Century Gothic" w:cs="Arial"/>
          <w:w w:val="90"/>
          <w:sz w:val="20"/>
        </w:rPr>
        <w:t>A</w:t>
      </w:r>
      <w:proofErr w:type="gramEnd"/>
      <w:r w:rsidRPr="0002448F">
        <w:rPr>
          <w:rFonts w:ascii="Century Gothic" w:hAnsi="Century Gothic" w:cs="Arial"/>
          <w:w w:val="90"/>
          <w:sz w:val="20"/>
        </w:rPr>
        <w:t xml:space="preserve"> Ata de Registro de Preços será formalizada com observância do Ato Normativo nº 597/2009 - PGJ, de 1º de julho de 2009 e, no que couber, das disposições do artigo 12 do Decreto Estadual nº 47.945, de 16 de julho de 2003 e será subscrita pela autoridade que assinou o edital.</w:t>
      </w:r>
    </w:p>
    <w:p w14:paraId="01771A27"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bCs/>
          <w:w w:val="90"/>
          <w:sz w:val="20"/>
        </w:rPr>
      </w:pPr>
    </w:p>
    <w:p w14:paraId="01771A28"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w w:val="90"/>
          <w:sz w:val="20"/>
        </w:rPr>
      </w:pPr>
      <w:r w:rsidRPr="0002448F">
        <w:rPr>
          <w:rFonts w:ascii="Century Gothic" w:hAnsi="Century Gothic" w:cs="Arial"/>
          <w:bCs/>
          <w:w w:val="90"/>
          <w:sz w:val="20"/>
        </w:rPr>
        <w:t xml:space="preserve">2 </w:t>
      </w:r>
      <w:r w:rsidR="000C6FCD" w:rsidRPr="0002448F">
        <w:rPr>
          <w:rFonts w:ascii="Century Gothic" w:hAnsi="Century Gothic" w:cs="Arial"/>
          <w:w w:val="90"/>
          <w:sz w:val="20"/>
        </w:rPr>
        <w:t xml:space="preserve">- </w:t>
      </w:r>
      <w:r w:rsidRPr="0002448F">
        <w:rPr>
          <w:rFonts w:ascii="Century Gothic" w:hAnsi="Century Gothic" w:cs="Arial"/>
          <w:w w:val="90"/>
          <w:sz w:val="20"/>
        </w:rPr>
        <w:t xml:space="preserve">A Ata de Registro de Preços deverá registrar </w:t>
      </w:r>
      <w:proofErr w:type="gramStart"/>
      <w:r w:rsidRPr="0002448F">
        <w:rPr>
          <w:rFonts w:ascii="Century Gothic" w:hAnsi="Century Gothic" w:cs="Arial"/>
          <w:w w:val="90"/>
          <w:sz w:val="20"/>
        </w:rPr>
        <w:t>o(</w:t>
      </w:r>
      <w:proofErr w:type="gramEnd"/>
      <w:r w:rsidRPr="0002448F">
        <w:rPr>
          <w:rFonts w:ascii="Century Gothic" w:hAnsi="Century Gothic" w:cs="Arial"/>
          <w:w w:val="90"/>
          <w:sz w:val="20"/>
        </w:rPr>
        <w:t>s) preço(s) e o(s) fornecedor(es) do(s) produto(s), com observância da ordem de classificação, as quantidades e as condições que serão observadas nas futuras contratações.</w:t>
      </w:r>
    </w:p>
    <w:p w14:paraId="01771A29"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bCs/>
          <w:w w:val="90"/>
          <w:sz w:val="20"/>
        </w:rPr>
      </w:pPr>
    </w:p>
    <w:p w14:paraId="01771A2A"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color w:val="FF0000"/>
          <w:w w:val="90"/>
          <w:sz w:val="20"/>
        </w:rPr>
      </w:pPr>
      <w:r w:rsidRPr="0002448F">
        <w:rPr>
          <w:rFonts w:ascii="Century Gothic" w:hAnsi="Century Gothic" w:cs="Arial"/>
          <w:bCs/>
          <w:w w:val="90"/>
          <w:sz w:val="20"/>
        </w:rPr>
        <w:t xml:space="preserve">3 </w:t>
      </w:r>
      <w:r w:rsidR="000C6FCD" w:rsidRPr="0002448F">
        <w:rPr>
          <w:rFonts w:ascii="Century Gothic" w:hAnsi="Century Gothic" w:cs="Arial"/>
          <w:w w:val="90"/>
          <w:sz w:val="20"/>
        </w:rPr>
        <w:t xml:space="preserve">- </w:t>
      </w:r>
      <w:proofErr w:type="gramStart"/>
      <w:r w:rsidRPr="0002448F">
        <w:rPr>
          <w:rFonts w:ascii="Century Gothic" w:hAnsi="Century Gothic" w:cs="Arial"/>
          <w:w w:val="90"/>
          <w:sz w:val="20"/>
        </w:rPr>
        <w:t>A</w:t>
      </w:r>
      <w:proofErr w:type="gramEnd"/>
      <w:r w:rsidRPr="0002448F">
        <w:rPr>
          <w:rFonts w:ascii="Century Gothic" w:hAnsi="Century Gothic" w:cs="Arial"/>
          <w:w w:val="90"/>
          <w:sz w:val="20"/>
        </w:rPr>
        <w:t xml:space="preserve"> Ata de Registro de Preços deverá ser assinada pelos eventuais beneficiários no prazo de </w:t>
      </w:r>
      <w:r w:rsidRPr="0002448F">
        <w:rPr>
          <w:rFonts w:ascii="Century Gothic" w:hAnsi="Century Gothic" w:cs="Arial"/>
          <w:bCs/>
          <w:w w:val="90"/>
          <w:sz w:val="20"/>
        </w:rPr>
        <w:t>5 (cinco) dias corridos</w:t>
      </w:r>
      <w:r w:rsidRPr="0002448F">
        <w:rPr>
          <w:rFonts w:ascii="Century Gothic" w:hAnsi="Century Gothic" w:cs="Arial"/>
          <w:w w:val="90"/>
          <w:sz w:val="20"/>
        </w:rPr>
        <w:t>, a partir da convocação, que se dará por meio de publicação no Diário Oficial do Estado. A proponente que deixar de fazê-lo no prazo estabelecido, dela será excluída</w:t>
      </w:r>
      <w:r w:rsidRPr="0002448F">
        <w:rPr>
          <w:rFonts w:ascii="Century Gothic" w:hAnsi="Century Gothic" w:cs="Arial"/>
          <w:color w:val="FF0000"/>
          <w:w w:val="90"/>
          <w:sz w:val="20"/>
        </w:rPr>
        <w:t xml:space="preserve">. </w:t>
      </w:r>
    </w:p>
    <w:p w14:paraId="01771A2B"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color w:val="FF0000"/>
          <w:w w:val="90"/>
          <w:sz w:val="20"/>
        </w:rPr>
      </w:pPr>
      <w:r w:rsidRPr="0002448F">
        <w:rPr>
          <w:rFonts w:ascii="Century Gothic" w:hAnsi="Century Gothic" w:cs="Arial"/>
          <w:color w:val="FF0000"/>
          <w:w w:val="90"/>
          <w:sz w:val="20"/>
        </w:rPr>
        <w:t xml:space="preserve"> </w:t>
      </w:r>
    </w:p>
    <w:p w14:paraId="01771A2C" w14:textId="77777777" w:rsidR="000D03DC" w:rsidRPr="0002448F" w:rsidRDefault="000D03DC" w:rsidP="000C6FCD">
      <w:pPr>
        <w:tabs>
          <w:tab w:val="left" w:pos="0"/>
          <w:tab w:val="left" w:pos="567"/>
        </w:tabs>
        <w:autoSpaceDE w:val="0"/>
        <w:autoSpaceDN w:val="0"/>
        <w:adjustRightInd w:val="0"/>
        <w:ind w:firstLine="426"/>
        <w:jc w:val="both"/>
        <w:rPr>
          <w:rFonts w:ascii="Century Gothic" w:hAnsi="Century Gothic" w:cs="Arial"/>
          <w:w w:val="90"/>
          <w:sz w:val="20"/>
        </w:rPr>
      </w:pPr>
      <w:r w:rsidRPr="0002448F">
        <w:rPr>
          <w:rFonts w:ascii="Century Gothic" w:hAnsi="Century Gothic" w:cs="Arial"/>
          <w:w w:val="90"/>
          <w:sz w:val="20"/>
        </w:rPr>
        <w:t xml:space="preserve">3.1 No ato da assinatura, </w:t>
      </w:r>
      <w:proofErr w:type="gramStart"/>
      <w:r w:rsidRPr="0002448F">
        <w:rPr>
          <w:rFonts w:ascii="Century Gothic" w:hAnsi="Century Gothic" w:cs="Arial"/>
          <w:w w:val="90"/>
          <w:sz w:val="20"/>
        </w:rPr>
        <w:t>o</w:t>
      </w:r>
      <w:r w:rsidR="00D35380" w:rsidRPr="0002448F">
        <w:rPr>
          <w:rFonts w:ascii="Century Gothic" w:hAnsi="Century Gothic" w:cs="Arial"/>
          <w:w w:val="90"/>
          <w:sz w:val="20"/>
        </w:rPr>
        <w:t>(</w:t>
      </w:r>
      <w:proofErr w:type="gramEnd"/>
      <w:r w:rsidR="00D35380" w:rsidRPr="0002448F">
        <w:rPr>
          <w:rFonts w:ascii="Century Gothic" w:hAnsi="Century Gothic" w:cs="Arial"/>
          <w:w w:val="90"/>
          <w:sz w:val="20"/>
        </w:rPr>
        <w:t>s)</w:t>
      </w:r>
      <w:r w:rsidRPr="0002448F">
        <w:rPr>
          <w:rFonts w:ascii="Century Gothic" w:hAnsi="Century Gothic" w:cs="Arial"/>
          <w:w w:val="90"/>
          <w:sz w:val="20"/>
        </w:rPr>
        <w:t xml:space="preserve"> beneficiário</w:t>
      </w:r>
      <w:r w:rsidR="00D35380" w:rsidRPr="0002448F">
        <w:rPr>
          <w:rFonts w:ascii="Century Gothic" w:hAnsi="Century Gothic" w:cs="Arial"/>
          <w:w w:val="90"/>
          <w:sz w:val="20"/>
        </w:rPr>
        <w:t>(s)</w:t>
      </w:r>
      <w:r w:rsidRPr="0002448F">
        <w:rPr>
          <w:rFonts w:ascii="Century Gothic" w:hAnsi="Century Gothic" w:cs="Arial"/>
          <w:w w:val="90"/>
          <w:sz w:val="20"/>
        </w:rPr>
        <w:t xml:space="preserve"> da Ata deverá</w:t>
      </w:r>
      <w:r w:rsidR="00D35380" w:rsidRPr="0002448F">
        <w:rPr>
          <w:rFonts w:ascii="Century Gothic" w:hAnsi="Century Gothic" w:cs="Arial"/>
          <w:w w:val="90"/>
          <w:sz w:val="20"/>
        </w:rPr>
        <w:t>(</w:t>
      </w:r>
      <w:proofErr w:type="spellStart"/>
      <w:r w:rsidR="00D35380" w:rsidRPr="0002448F">
        <w:rPr>
          <w:rFonts w:ascii="Century Gothic" w:hAnsi="Century Gothic" w:cs="Arial"/>
          <w:w w:val="90"/>
          <w:sz w:val="20"/>
        </w:rPr>
        <w:t>ão</w:t>
      </w:r>
      <w:proofErr w:type="spellEnd"/>
      <w:r w:rsidR="00D35380" w:rsidRPr="0002448F">
        <w:rPr>
          <w:rFonts w:ascii="Century Gothic" w:hAnsi="Century Gothic" w:cs="Arial"/>
          <w:w w:val="90"/>
          <w:sz w:val="20"/>
        </w:rPr>
        <w:t>)</w:t>
      </w:r>
      <w:r w:rsidRPr="0002448F">
        <w:rPr>
          <w:rFonts w:ascii="Century Gothic" w:hAnsi="Century Gothic" w:cs="Arial"/>
          <w:w w:val="90"/>
          <w:sz w:val="20"/>
        </w:rPr>
        <w:t xml:space="preserve"> estar cadastrado</w:t>
      </w:r>
      <w:r w:rsidR="00D35380" w:rsidRPr="0002448F">
        <w:rPr>
          <w:rFonts w:ascii="Century Gothic" w:hAnsi="Century Gothic" w:cs="Arial"/>
          <w:w w:val="90"/>
          <w:sz w:val="20"/>
        </w:rPr>
        <w:t>(s)</w:t>
      </w:r>
      <w:r w:rsidRPr="0002448F">
        <w:rPr>
          <w:rFonts w:ascii="Century Gothic" w:hAnsi="Century Gothic" w:cs="Arial"/>
          <w:w w:val="90"/>
          <w:sz w:val="20"/>
        </w:rPr>
        <w:t xml:space="preserve"> no CAUFESP – Cadastro Unificado de Fornecedores do Estado de Estado de São Paulo (</w:t>
      </w:r>
      <w:hyperlink r:id="rId17" w:history="1">
        <w:r w:rsidRPr="0002448F">
          <w:rPr>
            <w:rStyle w:val="Hyperlink"/>
            <w:rFonts w:ascii="Century Gothic" w:hAnsi="Century Gothic" w:cs="Arial"/>
            <w:w w:val="90"/>
            <w:sz w:val="20"/>
          </w:rPr>
          <w:t>www.caufesp.sp.gov.br</w:t>
        </w:r>
      </w:hyperlink>
      <w:r w:rsidRPr="0002448F">
        <w:rPr>
          <w:rFonts w:ascii="Century Gothic" w:hAnsi="Century Gothic" w:cs="Arial"/>
          <w:w w:val="90"/>
          <w:sz w:val="20"/>
        </w:rPr>
        <w:t>), criado pelo Decreto Estadual nº 52.205, de 27/09/2007.</w:t>
      </w:r>
    </w:p>
    <w:p w14:paraId="01771A2D" w14:textId="77777777" w:rsidR="000D03DC" w:rsidRPr="0002448F" w:rsidRDefault="000D03DC" w:rsidP="000C6FCD">
      <w:pPr>
        <w:tabs>
          <w:tab w:val="left" w:pos="0"/>
          <w:tab w:val="left" w:pos="993"/>
        </w:tabs>
        <w:autoSpaceDE w:val="0"/>
        <w:autoSpaceDN w:val="0"/>
        <w:adjustRightInd w:val="0"/>
        <w:ind w:firstLine="426"/>
        <w:jc w:val="both"/>
        <w:rPr>
          <w:rFonts w:ascii="Century Gothic" w:hAnsi="Century Gothic" w:cs="Arial"/>
          <w:w w:val="90"/>
          <w:sz w:val="20"/>
        </w:rPr>
      </w:pPr>
    </w:p>
    <w:p w14:paraId="01771A2E"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w w:val="90"/>
          <w:sz w:val="20"/>
        </w:rPr>
      </w:pPr>
      <w:r w:rsidRPr="0002448F">
        <w:rPr>
          <w:rFonts w:ascii="Century Gothic" w:hAnsi="Century Gothic" w:cs="Arial"/>
          <w:bCs/>
          <w:w w:val="90"/>
          <w:sz w:val="20"/>
        </w:rPr>
        <w:t xml:space="preserve">4 </w:t>
      </w:r>
      <w:r w:rsidR="000C6FCD" w:rsidRPr="0002448F">
        <w:rPr>
          <w:rFonts w:ascii="Century Gothic" w:hAnsi="Century Gothic" w:cs="Arial"/>
          <w:w w:val="90"/>
          <w:sz w:val="20"/>
        </w:rPr>
        <w:t xml:space="preserve">- </w:t>
      </w:r>
      <w:r w:rsidRPr="0002448F">
        <w:rPr>
          <w:rFonts w:ascii="Century Gothic" w:hAnsi="Century Gothic" w:cs="Arial"/>
          <w:w w:val="90"/>
          <w:sz w:val="20"/>
        </w:rPr>
        <w:t xml:space="preserve">Colhidas as assinaturas, este Ministério Público providenciará a imediata publicação da Ata e, se for o caso, do ato que promover a exclusão de que trata a parte final do subitem </w:t>
      </w:r>
      <w:r w:rsidRPr="0002448F">
        <w:rPr>
          <w:rFonts w:ascii="Century Gothic" w:hAnsi="Century Gothic" w:cs="Arial"/>
          <w:b/>
          <w:bCs/>
          <w:w w:val="90"/>
          <w:sz w:val="20"/>
        </w:rPr>
        <w:t>3</w:t>
      </w:r>
      <w:r w:rsidR="00D35380" w:rsidRPr="0002448F">
        <w:rPr>
          <w:rFonts w:ascii="Century Gothic" w:hAnsi="Century Gothic" w:cs="Arial"/>
          <w:b/>
          <w:bCs/>
          <w:w w:val="90"/>
          <w:sz w:val="20"/>
        </w:rPr>
        <w:t xml:space="preserve">, </w:t>
      </w:r>
      <w:r w:rsidR="00D35380" w:rsidRPr="0002448F">
        <w:rPr>
          <w:rFonts w:ascii="Century Gothic" w:hAnsi="Century Gothic" w:cs="Arial"/>
          <w:bCs/>
          <w:w w:val="90"/>
          <w:sz w:val="20"/>
        </w:rPr>
        <w:t>deste item VII</w:t>
      </w:r>
      <w:r w:rsidRPr="0002448F">
        <w:rPr>
          <w:rFonts w:ascii="Century Gothic" w:hAnsi="Century Gothic" w:cs="Arial"/>
          <w:w w:val="90"/>
          <w:sz w:val="20"/>
        </w:rPr>
        <w:t>.</w:t>
      </w:r>
    </w:p>
    <w:p w14:paraId="01771A2F"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bCs/>
          <w:w w:val="90"/>
          <w:sz w:val="20"/>
        </w:rPr>
      </w:pPr>
    </w:p>
    <w:p w14:paraId="01771A30"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w w:val="90"/>
          <w:sz w:val="20"/>
        </w:rPr>
      </w:pPr>
      <w:r w:rsidRPr="0002448F">
        <w:rPr>
          <w:rFonts w:ascii="Century Gothic" w:hAnsi="Century Gothic" w:cs="Arial"/>
          <w:bCs/>
          <w:w w:val="90"/>
          <w:sz w:val="20"/>
        </w:rPr>
        <w:t xml:space="preserve">5 </w:t>
      </w:r>
      <w:r w:rsidR="000C6FCD" w:rsidRPr="0002448F">
        <w:rPr>
          <w:rFonts w:ascii="Century Gothic" w:hAnsi="Century Gothic" w:cs="Arial"/>
          <w:w w:val="90"/>
          <w:sz w:val="20"/>
        </w:rPr>
        <w:t xml:space="preserve">- </w:t>
      </w:r>
      <w:proofErr w:type="gramStart"/>
      <w:r w:rsidRPr="0002448F">
        <w:rPr>
          <w:rFonts w:ascii="Century Gothic" w:hAnsi="Century Gothic" w:cs="Arial"/>
          <w:w w:val="90"/>
          <w:sz w:val="20"/>
        </w:rPr>
        <w:t>O</w:t>
      </w:r>
      <w:proofErr w:type="gramEnd"/>
      <w:r w:rsidRPr="0002448F">
        <w:rPr>
          <w:rFonts w:ascii="Century Gothic" w:hAnsi="Century Gothic" w:cs="Arial"/>
          <w:w w:val="90"/>
          <w:sz w:val="20"/>
        </w:rPr>
        <w:t xml:space="preserve"> prazo de validade do Registro de Preços será de </w:t>
      </w:r>
      <w:r w:rsidRPr="0002448F">
        <w:rPr>
          <w:rFonts w:ascii="Century Gothic" w:hAnsi="Century Gothic" w:cs="Arial"/>
          <w:b/>
          <w:bCs/>
          <w:w w:val="90"/>
          <w:sz w:val="20"/>
        </w:rPr>
        <w:t>12 (doze)</w:t>
      </w:r>
      <w:r w:rsidRPr="0002448F">
        <w:rPr>
          <w:rFonts w:ascii="Century Gothic" w:hAnsi="Century Gothic" w:cs="Arial"/>
          <w:bCs/>
          <w:w w:val="90"/>
          <w:sz w:val="20"/>
        </w:rPr>
        <w:t xml:space="preserve"> meses</w:t>
      </w:r>
      <w:r w:rsidRPr="0002448F">
        <w:rPr>
          <w:rFonts w:ascii="Century Gothic" w:hAnsi="Century Gothic" w:cs="Arial"/>
          <w:w w:val="90"/>
          <w:sz w:val="20"/>
        </w:rPr>
        <w:t>, contados a partir da data da publicação da respectiva Ata.</w:t>
      </w:r>
    </w:p>
    <w:p w14:paraId="01771A31"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bCs/>
          <w:w w:val="90"/>
          <w:sz w:val="20"/>
        </w:rPr>
      </w:pPr>
    </w:p>
    <w:p w14:paraId="01771A32" w14:textId="77777777" w:rsidR="000D03DC" w:rsidRPr="0002448F" w:rsidRDefault="000C6FCD" w:rsidP="000C6FCD">
      <w:pPr>
        <w:tabs>
          <w:tab w:val="left" w:pos="0"/>
        </w:tabs>
        <w:autoSpaceDE w:val="0"/>
        <w:autoSpaceDN w:val="0"/>
        <w:adjustRightInd w:val="0"/>
        <w:ind w:firstLine="426"/>
        <w:jc w:val="both"/>
        <w:rPr>
          <w:rFonts w:ascii="Century Gothic" w:hAnsi="Century Gothic" w:cs="Arial"/>
          <w:w w:val="90"/>
          <w:sz w:val="20"/>
        </w:rPr>
      </w:pPr>
      <w:r w:rsidRPr="0002448F">
        <w:rPr>
          <w:rFonts w:ascii="Century Gothic" w:hAnsi="Century Gothic" w:cs="Arial"/>
          <w:bCs/>
          <w:w w:val="90"/>
          <w:sz w:val="20"/>
        </w:rPr>
        <w:t xml:space="preserve">6 - </w:t>
      </w:r>
      <w:r w:rsidR="000D03DC" w:rsidRPr="0002448F">
        <w:rPr>
          <w:rFonts w:ascii="Century Gothic" w:hAnsi="Century Gothic" w:cs="Arial"/>
          <w:w w:val="90"/>
          <w:sz w:val="20"/>
        </w:rPr>
        <w:t xml:space="preserve">A existência de preços registrados não obriga este Ministério Público a firmar as contratações que deles poderão advir, ficando-lhe facultada a utilização de outros meios, respeitada a legislação relativa às licitações, sendo assegurado </w:t>
      </w:r>
      <w:proofErr w:type="gramStart"/>
      <w:r w:rsidR="000D03DC" w:rsidRPr="0002448F">
        <w:rPr>
          <w:rFonts w:ascii="Century Gothic" w:hAnsi="Century Gothic" w:cs="Arial"/>
          <w:w w:val="90"/>
          <w:sz w:val="20"/>
        </w:rPr>
        <w:t>ao</w:t>
      </w:r>
      <w:r w:rsidR="00D35380" w:rsidRPr="0002448F">
        <w:rPr>
          <w:rFonts w:ascii="Century Gothic" w:hAnsi="Century Gothic" w:cs="Arial"/>
          <w:w w:val="90"/>
          <w:sz w:val="20"/>
        </w:rPr>
        <w:t>(</w:t>
      </w:r>
      <w:proofErr w:type="gramEnd"/>
      <w:r w:rsidR="00D35380" w:rsidRPr="0002448F">
        <w:rPr>
          <w:rFonts w:ascii="Century Gothic" w:hAnsi="Century Gothic" w:cs="Arial"/>
          <w:w w:val="90"/>
          <w:sz w:val="20"/>
        </w:rPr>
        <w:t>s)</w:t>
      </w:r>
      <w:r w:rsidR="000D03DC" w:rsidRPr="0002448F">
        <w:rPr>
          <w:rFonts w:ascii="Century Gothic" w:hAnsi="Century Gothic" w:cs="Arial"/>
          <w:w w:val="90"/>
          <w:sz w:val="20"/>
        </w:rPr>
        <w:t xml:space="preserve"> beneficiário</w:t>
      </w:r>
      <w:r w:rsidR="00D35380" w:rsidRPr="0002448F">
        <w:rPr>
          <w:rFonts w:ascii="Century Gothic" w:hAnsi="Century Gothic" w:cs="Arial"/>
          <w:w w:val="90"/>
          <w:sz w:val="20"/>
        </w:rPr>
        <w:t>(s)</w:t>
      </w:r>
      <w:r w:rsidR="000D03DC" w:rsidRPr="0002448F">
        <w:rPr>
          <w:rFonts w:ascii="Century Gothic" w:hAnsi="Century Gothic" w:cs="Arial"/>
          <w:w w:val="90"/>
          <w:sz w:val="20"/>
        </w:rPr>
        <w:t xml:space="preserve"> do registro a preferência de contratação em igualdade de condições.</w:t>
      </w:r>
    </w:p>
    <w:p w14:paraId="01771A33"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bCs/>
          <w:w w:val="90"/>
          <w:sz w:val="20"/>
        </w:rPr>
      </w:pPr>
    </w:p>
    <w:p w14:paraId="01771A34"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w w:val="90"/>
          <w:sz w:val="20"/>
        </w:rPr>
      </w:pPr>
      <w:r w:rsidRPr="0002448F">
        <w:rPr>
          <w:rFonts w:ascii="Century Gothic" w:hAnsi="Century Gothic" w:cs="Arial"/>
          <w:bCs/>
          <w:w w:val="90"/>
          <w:sz w:val="20"/>
        </w:rPr>
        <w:t xml:space="preserve">7 </w:t>
      </w:r>
      <w:r w:rsidR="000C6FCD" w:rsidRPr="0002448F">
        <w:rPr>
          <w:rFonts w:ascii="Century Gothic" w:hAnsi="Century Gothic" w:cs="Arial"/>
          <w:w w:val="90"/>
          <w:sz w:val="20"/>
        </w:rPr>
        <w:t xml:space="preserve">- </w:t>
      </w:r>
      <w:r w:rsidRPr="0002448F">
        <w:rPr>
          <w:rFonts w:ascii="Century Gothic" w:hAnsi="Century Gothic" w:cs="Arial"/>
          <w:w w:val="90"/>
          <w:sz w:val="20"/>
        </w:rPr>
        <w:t xml:space="preserve">Assegurados o contraditório e a ampla defesa, </w:t>
      </w:r>
      <w:proofErr w:type="gramStart"/>
      <w:r w:rsidRPr="0002448F">
        <w:rPr>
          <w:rFonts w:ascii="Century Gothic" w:hAnsi="Century Gothic" w:cs="Arial"/>
          <w:w w:val="90"/>
          <w:sz w:val="20"/>
        </w:rPr>
        <w:t>o</w:t>
      </w:r>
      <w:r w:rsidR="00D35380" w:rsidRPr="0002448F">
        <w:rPr>
          <w:rFonts w:ascii="Century Gothic" w:hAnsi="Century Gothic" w:cs="Arial"/>
          <w:w w:val="90"/>
          <w:sz w:val="20"/>
        </w:rPr>
        <w:t>(</w:t>
      </w:r>
      <w:proofErr w:type="gramEnd"/>
      <w:r w:rsidR="00D35380" w:rsidRPr="0002448F">
        <w:rPr>
          <w:rFonts w:ascii="Century Gothic" w:hAnsi="Century Gothic" w:cs="Arial"/>
          <w:w w:val="90"/>
          <w:sz w:val="20"/>
        </w:rPr>
        <w:t>s)</w:t>
      </w:r>
      <w:r w:rsidRPr="0002448F">
        <w:rPr>
          <w:rFonts w:ascii="Century Gothic" w:hAnsi="Century Gothic" w:cs="Arial"/>
          <w:w w:val="90"/>
          <w:sz w:val="20"/>
        </w:rPr>
        <w:t xml:space="preserve"> fornecedor</w:t>
      </w:r>
      <w:r w:rsidR="00D35380" w:rsidRPr="0002448F">
        <w:rPr>
          <w:rFonts w:ascii="Century Gothic" w:hAnsi="Century Gothic" w:cs="Arial"/>
          <w:w w:val="90"/>
          <w:sz w:val="20"/>
        </w:rPr>
        <w:t>(es)</w:t>
      </w:r>
      <w:r w:rsidRPr="0002448F">
        <w:rPr>
          <w:rFonts w:ascii="Century Gothic" w:hAnsi="Century Gothic" w:cs="Arial"/>
          <w:w w:val="90"/>
          <w:sz w:val="20"/>
        </w:rPr>
        <w:t xml:space="preserve"> do</w:t>
      </w:r>
      <w:r w:rsidR="00D35380" w:rsidRPr="0002448F">
        <w:rPr>
          <w:rFonts w:ascii="Century Gothic" w:hAnsi="Century Gothic" w:cs="Arial"/>
          <w:w w:val="90"/>
          <w:sz w:val="20"/>
        </w:rPr>
        <w:t>(s)</w:t>
      </w:r>
      <w:r w:rsidRPr="0002448F">
        <w:rPr>
          <w:rFonts w:ascii="Century Gothic" w:hAnsi="Century Gothic" w:cs="Arial"/>
          <w:w w:val="90"/>
          <w:sz w:val="20"/>
        </w:rPr>
        <w:t xml:space="preserve"> bem</w:t>
      </w:r>
      <w:r w:rsidR="00D35380" w:rsidRPr="0002448F">
        <w:rPr>
          <w:rFonts w:ascii="Century Gothic" w:hAnsi="Century Gothic" w:cs="Arial"/>
          <w:w w:val="90"/>
          <w:sz w:val="20"/>
        </w:rPr>
        <w:t>(</w:t>
      </w:r>
      <w:proofErr w:type="spellStart"/>
      <w:r w:rsidR="00D35380" w:rsidRPr="0002448F">
        <w:rPr>
          <w:rFonts w:ascii="Century Gothic" w:hAnsi="Century Gothic" w:cs="Arial"/>
          <w:w w:val="90"/>
          <w:sz w:val="20"/>
        </w:rPr>
        <w:t>ns</w:t>
      </w:r>
      <w:proofErr w:type="spellEnd"/>
      <w:r w:rsidR="00D35380" w:rsidRPr="0002448F">
        <w:rPr>
          <w:rFonts w:ascii="Century Gothic" w:hAnsi="Century Gothic" w:cs="Arial"/>
          <w:w w:val="90"/>
          <w:sz w:val="20"/>
        </w:rPr>
        <w:t>)</w:t>
      </w:r>
      <w:r w:rsidRPr="0002448F">
        <w:rPr>
          <w:rFonts w:ascii="Century Gothic" w:hAnsi="Century Gothic" w:cs="Arial"/>
          <w:w w:val="90"/>
          <w:sz w:val="20"/>
        </w:rPr>
        <w:t xml:space="preserve"> terá</w:t>
      </w:r>
      <w:r w:rsidR="00D35380" w:rsidRPr="0002448F">
        <w:rPr>
          <w:rFonts w:ascii="Century Gothic" w:hAnsi="Century Gothic" w:cs="Arial"/>
          <w:w w:val="90"/>
          <w:sz w:val="20"/>
        </w:rPr>
        <w:t>(</w:t>
      </w:r>
      <w:proofErr w:type="spellStart"/>
      <w:r w:rsidR="00D35380" w:rsidRPr="0002448F">
        <w:rPr>
          <w:rFonts w:ascii="Century Gothic" w:hAnsi="Century Gothic" w:cs="Arial"/>
          <w:w w:val="90"/>
          <w:sz w:val="20"/>
        </w:rPr>
        <w:t>ão</w:t>
      </w:r>
      <w:proofErr w:type="spellEnd"/>
      <w:r w:rsidR="00D35380" w:rsidRPr="0002448F">
        <w:rPr>
          <w:rFonts w:ascii="Century Gothic" w:hAnsi="Century Gothic" w:cs="Arial"/>
          <w:w w:val="90"/>
          <w:sz w:val="20"/>
        </w:rPr>
        <w:t>)</w:t>
      </w:r>
      <w:r w:rsidRPr="0002448F">
        <w:rPr>
          <w:rFonts w:ascii="Century Gothic" w:hAnsi="Century Gothic" w:cs="Arial"/>
          <w:w w:val="90"/>
          <w:sz w:val="20"/>
        </w:rPr>
        <w:t xml:space="preserve"> seu Registro de Preços cancelado quando:</w:t>
      </w:r>
    </w:p>
    <w:p w14:paraId="01771A35" w14:textId="77777777" w:rsidR="000D03DC" w:rsidRPr="0002448F" w:rsidRDefault="000D03DC" w:rsidP="000D03DC">
      <w:pPr>
        <w:tabs>
          <w:tab w:val="left" w:pos="540"/>
        </w:tabs>
        <w:autoSpaceDE w:val="0"/>
        <w:autoSpaceDN w:val="0"/>
        <w:adjustRightInd w:val="0"/>
        <w:ind w:left="540" w:hanging="540"/>
        <w:jc w:val="both"/>
        <w:rPr>
          <w:rFonts w:ascii="Century Gothic" w:hAnsi="Century Gothic" w:cs="Arial"/>
          <w:w w:val="90"/>
          <w:sz w:val="20"/>
        </w:rPr>
      </w:pPr>
    </w:p>
    <w:p w14:paraId="01771A36"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w w:val="90"/>
          <w:sz w:val="20"/>
        </w:rPr>
      </w:pPr>
      <w:r w:rsidRPr="0002448F">
        <w:rPr>
          <w:rFonts w:ascii="Century Gothic" w:hAnsi="Century Gothic" w:cs="Arial"/>
          <w:w w:val="90"/>
          <w:sz w:val="20"/>
        </w:rPr>
        <w:t xml:space="preserve">7.1 - </w:t>
      </w:r>
      <w:proofErr w:type="gramStart"/>
      <w:r w:rsidRPr="0002448F">
        <w:rPr>
          <w:rFonts w:ascii="Century Gothic" w:hAnsi="Century Gothic" w:cs="Arial"/>
          <w:w w:val="90"/>
          <w:sz w:val="20"/>
        </w:rPr>
        <w:tab/>
      </w:r>
      <w:proofErr w:type="gramEnd"/>
      <w:r w:rsidRPr="0002448F">
        <w:rPr>
          <w:rFonts w:ascii="Century Gothic" w:hAnsi="Century Gothic" w:cs="Arial"/>
          <w:w w:val="90"/>
          <w:sz w:val="20"/>
        </w:rPr>
        <w:t>Presentes razões de interesse público devidamente fundamentadas.</w:t>
      </w:r>
    </w:p>
    <w:p w14:paraId="01771A37"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bCs/>
          <w:w w:val="90"/>
          <w:sz w:val="20"/>
        </w:rPr>
      </w:pPr>
    </w:p>
    <w:p w14:paraId="01771A38"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w w:val="90"/>
          <w:sz w:val="20"/>
        </w:rPr>
      </w:pPr>
      <w:r w:rsidRPr="0002448F">
        <w:rPr>
          <w:rFonts w:ascii="Century Gothic" w:hAnsi="Century Gothic" w:cs="Arial"/>
          <w:bCs/>
          <w:w w:val="90"/>
          <w:sz w:val="20"/>
        </w:rPr>
        <w:t xml:space="preserve">7.2 </w:t>
      </w:r>
      <w:r w:rsidRPr="0002448F">
        <w:rPr>
          <w:rFonts w:ascii="Century Gothic" w:hAnsi="Century Gothic" w:cs="Arial"/>
          <w:w w:val="90"/>
          <w:sz w:val="20"/>
        </w:rPr>
        <w:t xml:space="preserve">- </w:t>
      </w:r>
      <w:proofErr w:type="gramStart"/>
      <w:r w:rsidRPr="0002448F">
        <w:rPr>
          <w:rFonts w:ascii="Century Gothic" w:hAnsi="Century Gothic" w:cs="Arial"/>
          <w:w w:val="90"/>
          <w:sz w:val="20"/>
        </w:rPr>
        <w:tab/>
      </w:r>
      <w:proofErr w:type="gramEnd"/>
      <w:r w:rsidRPr="0002448F">
        <w:rPr>
          <w:rFonts w:ascii="Century Gothic" w:hAnsi="Century Gothic" w:cs="Arial"/>
          <w:w w:val="90"/>
          <w:sz w:val="20"/>
        </w:rPr>
        <w:t>Descumprir total ou parcialmente as condições do edital ou da Ata de Registro de Preços.</w:t>
      </w:r>
    </w:p>
    <w:p w14:paraId="01771A39"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bCs/>
          <w:w w:val="90"/>
          <w:sz w:val="20"/>
        </w:rPr>
      </w:pPr>
    </w:p>
    <w:p w14:paraId="01771A3A"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w w:val="90"/>
          <w:sz w:val="20"/>
        </w:rPr>
      </w:pPr>
      <w:r w:rsidRPr="0002448F">
        <w:rPr>
          <w:rFonts w:ascii="Century Gothic" w:hAnsi="Century Gothic" w:cs="Arial"/>
          <w:bCs/>
          <w:w w:val="90"/>
          <w:sz w:val="20"/>
        </w:rPr>
        <w:t xml:space="preserve">7.3 </w:t>
      </w:r>
      <w:r w:rsidRPr="0002448F">
        <w:rPr>
          <w:rFonts w:ascii="Century Gothic" w:hAnsi="Century Gothic" w:cs="Arial"/>
          <w:w w:val="90"/>
          <w:sz w:val="20"/>
        </w:rPr>
        <w:t xml:space="preserve">- </w:t>
      </w:r>
      <w:proofErr w:type="gramStart"/>
      <w:r w:rsidRPr="0002448F">
        <w:rPr>
          <w:rFonts w:ascii="Century Gothic" w:hAnsi="Century Gothic" w:cs="Arial"/>
          <w:w w:val="90"/>
          <w:sz w:val="20"/>
        </w:rPr>
        <w:tab/>
      </w:r>
      <w:proofErr w:type="gramEnd"/>
      <w:r w:rsidRPr="0002448F">
        <w:rPr>
          <w:rFonts w:ascii="Century Gothic" w:hAnsi="Century Gothic" w:cs="Arial"/>
          <w:w w:val="90"/>
          <w:sz w:val="20"/>
        </w:rPr>
        <w:t>Recusar-se a celebrar o contrato ou não retirar o instrumento equivalente, no prazo estabelecido por este Ministério Público, sem justificativa aceitável.</w:t>
      </w:r>
    </w:p>
    <w:p w14:paraId="01771A3B" w14:textId="77777777" w:rsidR="004A3A49" w:rsidRPr="0002448F" w:rsidRDefault="004A3A49" w:rsidP="000D03DC">
      <w:pPr>
        <w:tabs>
          <w:tab w:val="left" w:pos="1080"/>
        </w:tabs>
        <w:autoSpaceDE w:val="0"/>
        <w:autoSpaceDN w:val="0"/>
        <w:adjustRightInd w:val="0"/>
        <w:ind w:left="1080" w:hanging="540"/>
        <w:jc w:val="both"/>
        <w:rPr>
          <w:rFonts w:ascii="Century Gothic" w:hAnsi="Century Gothic" w:cs="Arial"/>
          <w:w w:val="90"/>
          <w:sz w:val="20"/>
        </w:rPr>
      </w:pPr>
    </w:p>
    <w:p w14:paraId="01771A3C"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w w:val="90"/>
          <w:sz w:val="20"/>
        </w:rPr>
      </w:pPr>
      <w:r w:rsidRPr="0002448F">
        <w:rPr>
          <w:rFonts w:ascii="Century Gothic" w:hAnsi="Century Gothic" w:cs="Arial"/>
          <w:bCs/>
          <w:w w:val="90"/>
          <w:sz w:val="20"/>
        </w:rPr>
        <w:t xml:space="preserve">7.4 </w:t>
      </w:r>
      <w:r w:rsidRPr="0002448F">
        <w:rPr>
          <w:rFonts w:ascii="Century Gothic" w:hAnsi="Century Gothic" w:cs="Arial"/>
          <w:w w:val="90"/>
          <w:sz w:val="20"/>
        </w:rPr>
        <w:t xml:space="preserve">- </w:t>
      </w:r>
      <w:r w:rsidRPr="0002448F">
        <w:rPr>
          <w:rFonts w:ascii="Century Gothic" w:hAnsi="Century Gothic" w:cs="Arial"/>
          <w:w w:val="90"/>
          <w:sz w:val="20"/>
        </w:rPr>
        <w:tab/>
        <w:t xml:space="preserve">Não </w:t>
      </w:r>
      <w:proofErr w:type="gramStart"/>
      <w:r w:rsidRPr="0002448F">
        <w:rPr>
          <w:rFonts w:ascii="Century Gothic" w:hAnsi="Century Gothic" w:cs="Arial"/>
          <w:w w:val="90"/>
          <w:sz w:val="20"/>
        </w:rPr>
        <w:t>aceitar</w:t>
      </w:r>
      <w:r w:rsidR="00D35380" w:rsidRPr="0002448F">
        <w:rPr>
          <w:rFonts w:ascii="Century Gothic" w:hAnsi="Century Gothic" w:cs="Arial"/>
          <w:w w:val="90"/>
          <w:sz w:val="20"/>
        </w:rPr>
        <w:t>(</w:t>
      </w:r>
      <w:proofErr w:type="gramEnd"/>
      <w:r w:rsidR="00D35380" w:rsidRPr="0002448F">
        <w:rPr>
          <w:rFonts w:ascii="Century Gothic" w:hAnsi="Century Gothic" w:cs="Arial"/>
          <w:w w:val="90"/>
          <w:sz w:val="20"/>
        </w:rPr>
        <w:t>em)</w:t>
      </w:r>
      <w:r w:rsidRPr="0002448F">
        <w:rPr>
          <w:rFonts w:ascii="Century Gothic" w:hAnsi="Century Gothic" w:cs="Arial"/>
          <w:w w:val="90"/>
          <w:sz w:val="20"/>
        </w:rPr>
        <w:t xml:space="preserve"> reduzir seu</w:t>
      </w:r>
      <w:r w:rsidR="00D35380" w:rsidRPr="0002448F">
        <w:rPr>
          <w:rFonts w:ascii="Century Gothic" w:hAnsi="Century Gothic" w:cs="Arial"/>
          <w:w w:val="90"/>
          <w:sz w:val="20"/>
        </w:rPr>
        <w:t>(s)</w:t>
      </w:r>
      <w:r w:rsidRPr="0002448F">
        <w:rPr>
          <w:rFonts w:ascii="Century Gothic" w:hAnsi="Century Gothic" w:cs="Arial"/>
          <w:w w:val="90"/>
          <w:sz w:val="20"/>
        </w:rPr>
        <w:t xml:space="preserve"> preço</w:t>
      </w:r>
      <w:r w:rsidR="00D35380" w:rsidRPr="0002448F">
        <w:rPr>
          <w:rFonts w:ascii="Century Gothic" w:hAnsi="Century Gothic" w:cs="Arial"/>
          <w:w w:val="90"/>
          <w:sz w:val="20"/>
        </w:rPr>
        <w:t>(s)</w:t>
      </w:r>
      <w:r w:rsidRPr="0002448F">
        <w:rPr>
          <w:rFonts w:ascii="Century Gothic" w:hAnsi="Century Gothic" w:cs="Arial"/>
          <w:w w:val="90"/>
          <w:sz w:val="20"/>
        </w:rPr>
        <w:t xml:space="preserve"> registrado</w:t>
      </w:r>
      <w:r w:rsidR="00D35380" w:rsidRPr="0002448F">
        <w:rPr>
          <w:rFonts w:ascii="Century Gothic" w:hAnsi="Century Gothic" w:cs="Arial"/>
          <w:w w:val="90"/>
          <w:sz w:val="20"/>
        </w:rPr>
        <w:t>(s)</w:t>
      </w:r>
      <w:r w:rsidRPr="0002448F">
        <w:rPr>
          <w:rFonts w:ascii="Century Gothic" w:hAnsi="Century Gothic" w:cs="Arial"/>
          <w:w w:val="90"/>
          <w:sz w:val="20"/>
        </w:rPr>
        <w:t>, na hipótese deste</w:t>
      </w:r>
      <w:r w:rsidR="00D35380" w:rsidRPr="0002448F">
        <w:rPr>
          <w:rFonts w:ascii="Century Gothic" w:hAnsi="Century Gothic" w:cs="Arial"/>
          <w:w w:val="90"/>
          <w:sz w:val="20"/>
        </w:rPr>
        <w:t>(s)</w:t>
      </w:r>
      <w:r w:rsidRPr="0002448F">
        <w:rPr>
          <w:rFonts w:ascii="Century Gothic" w:hAnsi="Century Gothic" w:cs="Arial"/>
          <w:w w:val="90"/>
          <w:sz w:val="20"/>
        </w:rPr>
        <w:t xml:space="preserve"> se tornar</w:t>
      </w:r>
      <w:r w:rsidR="00D35380" w:rsidRPr="0002448F">
        <w:rPr>
          <w:rFonts w:ascii="Century Gothic" w:hAnsi="Century Gothic" w:cs="Arial"/>
          <w:w w:val="90"/>
          <w:sz w:val="20"/>
        </w:rPr>
        <w:t>(em)</w:t>
      </w:r>
      <w:r w:rsidRPr="0002448F">
        <w:rPr>
          <w:rFonts w:ascii="Century Gothic" w:hAnsi="Century Gothic" w:cs="Arial"/>
          <w:w w:val="90"/>
          <w:sz w:val="20"/>
        </w:rPr>
        <w:t xml:space="preserve"> superior</w:t>
      </w:r>
      <w:r w:rsidR="00D35380" w:rsidRPr="0002448F">
        <w:rPr>
          <w:rFonts w:ascii="Century Gothic" w:hAnsi="Century Gothic" w:cs="Arial"/>
          <w:w w:val="90"/>
          <w:sz w:val="20"/>
        </w:rPr>
        <w:t>(es)</w:t>
      </w:r>
      <w:r w:rsidRPr="0002448F">
        <w:rPr>
          <w:rFonts w:ascii="Century Gothic" w:hAnsi="Century Gothic" w:cs="Arial"/>
          <w:w w:val="90"/>
          <w:sz w:val="20"/>
        </w:rPr>
        <w:t xml:space="preserve"> àquele</w:t>
      </w:r>
      <w:r w:rsidR="00D35380" w:rsidRPr="0002448F">
        <w:rPr>
          <w:rFonts w:ascii="Century Gothic" w:hAnsi="Century Gothic" w:cs="Arial"/>
          <w:w w:val="90"/>
          <w:sz w:val="20"/>
        </w:rPr>
        <w:t>(s)</w:t>
      </w:r>
      <w:r w:rsidRPr="0002448F">
        <w:rPr>
          <w:rFonts w:ascii="Century Gothic" w:hAnsi="Century Gothic" w:cs="Arial"/>
          <w:w w:val="90"/>
          <w:sz w:val="20"/>
        </w:rPr>
        <w:t xml:space="preserve"> praticado</w:t>
      </w:r>
      <w:r w:rsidR="00D35380" w:rsidRPr="0002448F">
        <w:rPr>
          <w:rFonts w:ascii="Century Gothic" w:hAnsi="Century Gothic" w:cs="Arial"/>
          <w:w w:val="90"/>
          <w:sz w:val="20"/>
        </w:rPr>
        <w:t>(s)</w:t>
      </w:r>
      <w:r w:rsidRPr="0002448F">
        <w:rPr>
          <w:rFonts w:ascii="Century Gothic" w:hAnsi="Century Gothic" w:cs="Arial"/>
          <w:w w:val="90"/>
          <w:sz w:val="20"/>
        </w:rPr>
        <w:t xml:space="preserve"> no mercado.</w:t>
      </w:r>
    </w:p>
    <w:p w14:paraId="01771A3D"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bCs/>
          <w:w w:val="90"/>
          <w:sz w:val="20"/>
        </w:rPr>
      </w:pPr>
    </w:p>
    <w:p w14:paraId="01771A3E"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w w:val="90"/>
          <w:sz w:val="20"/>
        </w:rPr>
      </w:pPr>
      <w:r w:rsidRPr="0002448F">
        <w:rPr>
          <w:rFonts w:ascii="Century Gothic" w:hAnsi="Century Gothic" w:cs="Arial"/>
          <w:bCs/>
          <w:w w:val="90"/>
          <w:sz w:val="20"/>
        </w:rPr>
        <w:t xml:space="preserve">7.5 </w:t>
      </w:r>
      <w:r w:rsidRPr="0002448F">
        <w:rPr>
          <w:rFonts w:ascii="Century Gothic" w:hAnsi="Century Gothic" w:cs="Arial"/>
          <w:w w:val="90"/>
          <w:sz w:val="20"/>
        </w:rPr>
        <w:t xml:space="preserve">- </w:t>
      </w:r>
      <w:r w:rsidRPr="0002448F">
        <w:rPr>
          <w:rFonts w:ascii="Century Gothic" w:hAnsi="Century Gothic" w:cs="Arial"/>
          <w:w w:val="90"/>
          <w:sz w:val="20"/>
        </w:rPr>
        <w:tab/>
      </w:r>
      <w:proofErr w:type="gramStart"/>
      <w:r w:rsidRPr="0002448F">
        <w:rPr>
          <w:rFonts w:ascii="Century Gothic" w:hAnsi="Century Gothic" w:cs="Arial"/>
          <w:w w:val="90"/>
          <w:sz w:val="20"/>
        </w:rPr>
        <w:t>For</w:t>
      </w:r>
      <w:r w:rsidR="00D35380" w:rsidRPr="0002448F">
        <w:rPr>
          <w:rFonts w:ascii="Century Gothic" w:hAnsi="Century Gothic" w:cs="Arial"/>
          <w:w w:val="90"/>
          <w:sz w:val="20"/>
        </w:rPr>
        <w:t>(</w:t>
      </w:r>
      <w:proofErr w:type="gramEnd"/>
      <w:r w:rsidR="00D35380" w:rsidRPr="0002448F">
        <w:rPr>
          <w:rFonts w:ascii="Century Gothic" w:hAnsi="Century Gothic" w:cs="Arial"/>
          <w:w w:val="90"/>
          <w:sz w:val="20"/>
        </w:rPr>
        <w:t>em)</w:t>
      </w:r>
      <w:r w:rsidRPr="0002448F">
        <w:rPr>
          <w:rFonts w:ascii="Century Gothic" w:hAnsi="Century Gothic" w:cs="Arial"/>
          <w:w w:val="90"/>
          <w:sz w:val="20"/>
        </w:rPr>
        <w:t xml:space="preserve"> declarado</w:t>
      </w:r>
      <w:r w:rsidR="00D35380" w:rsidRPr="0002448F">
        <w:rPr>
          <w:rFonts w:ascii="Century Gothic" w:hAnsi="Century Gothic" w:cs="Arial"/>
          <w:w w:val="90"/>
          <w:sz w:val="20"/>
        </w:rPr>
        <w:t>(s)</w:t>
      </w:r>
      <w:r w:rsidRPr="0002448F">
        <w:rPr>
          <w:rFonts w:ascii="Century Gothic" w:hAnsi="Century Gothic" w:cs="Arial"/>
          <w:w w:val="90"/>
          <w:sz w:val="20"/>
        </w:rPr>
        <w:t xml:space="preserve"> inidôneo</w:t>
      </w:r>
      <w:r w:rsidR="00D35380" w:rsidRPr="0002448F">
        <w:rPr>
          <w:rFonts w:ascii="Century Gothic" w:hAnsi="Century Gothic" w:cs="Arial"/>
          <w:w w:val="90"/>
          <w:sz w:val="20"/>
        </w:rPr>
        <w:t>(s)</w:t>
      </w:r>
      <w:r w:rsidRPr="0002448F">
        <w:rPr>
          <w:rFonts w:ascii="Century Gothic" w:hAnsi="Century Gothic" w:cs="Arial"/>
          <w:w w:val="90"/>
          <w:sz w:val="20"/>
        </w:rPr>
        <w:t xml:space="preserve"> para licitar ou contratar com a Administração, nos termos do artigo 87, inciso IV, da Lei Federal nº 8.666, de 21 de junho de 1993.</w:t>
      </w:r>
    </w:p>
    <w:p w14:paraId="01771A3F" w14:textId="77777777" w:rsidR="000D03DC" w:rsidRPr="0002448F" w:rsidRDefault="000D03DC" w:rsidP="000D03DC">
      <w:pPr>
        <w:tabs>
          <w:tab w:val="left" w:pos="1080"/>
        </w:tabs>
        <w:autoSpaceDE w:val="0"/>
        <w:autoSpaceDN w:val="0"/>
        <w:adjustRightInd w:val="0"/>
        <w:ind w:left="1080" w:hanging="540"/>
        <w:jc w:val="both"/>
        <w:rPr>
          <w:rFonts w:ascii="Century Gothic" w:hAnsi="Century Gothic" w:cs="Arial"/>
          <w:bCs/>
          <w:w w:val="90"/>
          <w:sz w:val="20"/>
        </w:rPr>
      </w:pPr>
    </w:p>
    <w:p w14:paraId="01771A40" w14:textId="77777777" w:rsidR="000D03DC" w:rsidRDefault="000D03DC" w:rsidP="000D03DC">
      <w:pPr>
        <w:tabs>
          <w:tab w:val="left" w:pos="1080"/>
        </w:tabs>
        <w:autoSpaceDE w:val="0"/>
        <w:autoSpaceDN w:val="0"/>
        <w:adjustRightInd w:val="0"/>
        <w:ind w:left="1080" w:hanging="540"/>
        <w:jc w:val="both"/>
        <w:rPr>
          <w:rFonts w:ascii="Century Gothic" w:hAnsi="Century Gothic" w:cs="Arial"/>
          <w:w w:val="90"/>
          <w:sz w:val="20"/>
        </w:rPr>
      </w:pPr>
      <w:r w:rsidRPr="0002448F">
        <w:rPr>
          <w:rFonts w:ascii="Century Gothic" w:hAnsi="Century Gothic" w:cs="Arial"/>
          <w:bCs/>
          <w:w w:val="90"/>
          <w:sz w:val="20"/>
        </w:rPr>
        <w:t xml:space="preserve">7.6 </w:t>
      </w:r>
      <w:r w:rsidRPr="0002448F">
        <w:rPr>
          <w:rFonts w:ascii="Century Gothic" w:hAnsi="Century Gothic" w:cs="Arial"/>
          <w:w w:val="90"/>
          <w:sz w:val="20"/>
        </w:rPr>
        <w:t xml:space="preserve">- </w:t>
      </w:r>
      <w:r w:rsidRPr="0002448F">
        <w:rPr>
          <w:rFonts w:ascii="Century Gothic" w:hAnsi="Century Gothic" w:cs="Arial"/>
          <w:w w:val="90"/>
          <w:sz w:val="20"/>
        </w:rPr>
        <w:tab/>
      </w:r>
      <w:proofErr w:type="gramStart"/>
      <w:r w:rsidRPr="0002448F">
        <w:rPr>
          <w:rFonts w:ascii="Century Gothic" w:hAnsi="Century Gothic" w:cs="Arial"/>
          <w:w w:val="90"/>
          <w:sz w:val="20"/>
        </w:rPr>
        <w:t>For</w:t>
      </w:r>
      <w:r w:rsidR="00D35380" w:rsidRPr="0002448F">
        <w:rPr>
          <w:rFonts w:ascii="Century Gothic" w:hAnsi="Century Gothic" w:cs="Arial"/>
          <w:w w:val="90"/>
          <w:sz w:val="20"/>
        </w:rPr>
        <w:t>(</w:t>
      </w:r>
      <w:proofErr w:type="gramEnd"/>
      <w:r w:rsidR="00D35380" w:rsidRPr="0002448F">
        <w:rPr>
          <w:rFonts w:ascii="Century Gothic" w:hAnsi="Century Gothic" w:cs="Arial"/>
          <w:w w:val="90"/>
          <w:sz w:val="20"/>
        </w:rPr>
        <w:t>em)</w:t>
      </w:r>
      <w:r w:rsidRPr="0002448F">
        <w:rPr>
          <w:rFonts w:ascii="Century Gothic" w:hAnsi="Century Gothic" w:cs="Arial"/>
          <w:w w:val="90"/>
          <w:sz w:val="20"/>
        </w:rPr>
        <w:t xml:space="preserve"> impedido</w:t>
      </w:r>
      <w:r w:rsidR="00D35380" w:rsidRPr="0002448F">
        <w:rPr>
          <w:rFonts w:ascii="Century Gothic" w:hAnsi="Century Gothic" w:cs="Arial"/>
          <w:w w:val="90"/>
          <w:sz w:val="20"/>
        </w:rPr>
        <w:t>(s)</w:t>
      </w:r>
      <w:r w:rsidRPr="0002448F">
        <w:rPr>
          <w:rFonts w:ascii="Century Gothic" w:hAnsi="Century Gothic" w:cs="Arial"/>
          <w:w w:val="90"/>
          <w:sz w:val="20"/>
        </w:rPr>
        <w:t xml:space="preserve"> de licitar e contratar com a Administração, nos termos do artigo 7º da Lei Federal nº 10.520, de 17 de julho de 2002.</w:t>
      </w:r>
    </w:p>
    <w:p w14:paraId="01771A41" w14:textId="77777777" w:rsidR="000D03DC" w:rsidRPr="0002448F" w:rsidRDefault="000D03DC" w:rsidP="000D03DC">
      <w:pPr>
        <w:tabs>
          <w:tab w:val="left" w:pos="540"/>
        </w:tabs>
        <w:autoSpaceDE w:val="0"/>
        <w:autoSpaceDN w:val="0"/>
        <w:adjustRightInd w:val="0"/>
        <w:ind w:left="540" w:hanging="540"/>
        <w:jc w:val="both"/>
        <w:rPr>
          <w:rFonts w:ascii="Century Gothic" w:hAnsi="Century Gothic" w:cs="Arial"/>
          <w:bCs/>
          <w:w w:val="90"/>
          <w:sz w:val="20"/>
        </w:rPr>
      </w:pPr>
    </w:p>
    <w:p w14:paraId="01771A42"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w w:val="90"/>
          <w:sz w:val="20"/>
        </w:rPr>
      </w:pPr>
      <w:r w:rsidRPr="0002448F">
        <w:rPr>
          <w:rFonts w:ascii="Century Gothic" w:hAnsi="Century Gothic" w:cs="Arial"/>
          <w:bCs/>
          <w:w w:val="90"/>
          <w:sz w:val="20"/>
        </w:rPr>
        <w:t xml:space="preserve">8 </w:t>
      </w:r>
      <w:r w:rsidR="000C6FCD" w:rsidRPr="0002448F">
        <w:rPr>
          <w:rFonts w:ascii="Century Gothic" w:hAnsi="Century Gothic" w:cs="Arial"/>
          <w:w w:val="90"/>
          <w:sz w:val="20"/>
        </w:rPr>
        <w:t xml:space="preserve">- </w:t>
      </w:r>
      <w:r w:rsidRPr="0002448F">
        <w:rPr>
          <w:rFonts w:ascii="Century Gothic" w:hAnsi="Century Gothic" w:cs="Arial"/>
          <w:w w:val="90"/>
          <w:sz w:val="20"/>
        </w:rPr>
        <w:t xml:space="preserve">Independentemente das previsões retro indicadas, </w:t>
      </w:r>
      <w:proofErr w:type="gramStart"/>
      <w:r w:rsidRPr="0002448F">
        <w:rPr>
          <w:rFonts w:ascii="Century Gothic" w:hAnsi="Century Gothic" w:cs="Arial"/>
          <w:w w:val="90"/>
          <w:sz w:val="20"/>
        </w:rPr>
        <w:t>o</w:t>
      </w:r>
      <w:r w:rsidR="001E03CC" w:rsidRPr="0002448F">
        <w:rPr>
          <w:rFonts w:ascii="Century Gothic" w:hAnsi="Century Gothic" w:cs="Arial"/>
          <w:w w:val="90"/>
          <w:sz w:val="20"/>
        </w:rPr>
        <w:t>(</w:t>
      </w:r>
      <w:proofErr w:type="gramEnd"/>
      <w:r w:rsidR="001E03CC" w:rsidRPr="0002448F">
        <w:rPr>
          <w:rFonts w:ascii="Century Gothic" w:hAnsi="Century Gothic" w:cs="Arial"/>
          <w:w w:val="90"/>
          <w:sz w:val="20"/>
        </w:rPr>
        <w:t>s)</w:t>
      </w:r>
      <w:r w:rsidRPr="0002448F">
        <w:rPr>
          <w:rFonts w:ascii="Century Gothic" w:hAnsi="Century Gothic" w:cs="Arial"/>
          <w:w w:val="90"/>
          <w:sz w:val="20"/>
        </w:rPr>
        <w:t xml:space="preserve"> fornecedor</w:t>
      </w:r>
      <w:r w:rsidR="001E03CC" w:rsidRPr="0002448F">
        <w:rPr>
          <w:rFonts w:ascii="Century Gothic" w:hAnsi="Century Gothic" w:cs="Arial"/>
          <w:w w:val="90"/>
          <w:sz w:val="20"/>
        </w:rPr>
        <w:t>(es)</w:t>
      </w:r>
      <w:r w:rsidRPr="0002448F">
        <w:rPr>
          <w:rFonts w:ascii="Century Gothic" w:hAnsi="Century Gothic" w:cs="Arial"/>
          <w:w w:val="90"/>
          <w:sz w:val="20"/>
        </w:rPr>
        <w:t xml:space="preserve"> poderá</w:t>
      </w:r>
      <w:r w:rsidR="001E03CC" w:rsidRPr="0002448F">
        <w:rPr>
          <w:rFonts w:ascii="Century Gothic" w:hAnsi="Century Gothic" w:cs="Arial"/>
          <w:w w:val="90"/>
          <w:sz w:val="20"/>
        </w:rPr>
        <w:t>(</w:t>
      </w:r>
      <w:proofErr w:type="spellStart"/>
      <w:r w:rsidR="001E03CC" w:rsidRPr="0002448F">
        <w:rPr>
          <w:rFonts w:ascii="Century Gothic" w:hAnsi="Century Gothic" w:cs="Arial"/>
          <w:w w:val="90"/>
          <w:sz w:val="20"/>
        </w:rPr>
        <w:t>ão</w:t>
      </w:r>
      <w:proofErr w:type="spellEnd"/>
      <w:r w:rsidR="001E03CC" w:rsidRPr="0002448F">
        <w:rPr>
          <w:rFonts w:ascii="Century Gothic" w:hAnsi="Century Gothic" w:cs="Arial"/>
          <w:w w:val="90"/>
          <w:sz w:val="20"/>
        </w:rPr>
        <w:t>)</w:t>
      </w:r>
      <w:r w:rsidRPr="0002448F">
        <w:rPr>
          <w:rFonts w:ascii="Century Gothic" w:hAnsi="Century Gothic" w:cs="Arial"/>
          <w:w w:val="90"/>
          <w:sz w:val="20"/>
        </w:rPr>
        <w:t xml:space="preserve"> solicitar o cancelamento de seu Registro de Preços na ocorrência de fato superveniente que venha comprometer a perfeita execução contratual, decorrente de caso fortuito ou de força maior devidamente comprovado.</w:t>
      </w:r>
    </w:p>
    <w:p w14:paraId="01771A43"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bCs/>
          <w:w w:val="90"/>
          <w:sz w:val="20"/>
        </w:rPr>
      </w:pPr>
    </w:p>
    <w:p w14:paraId="01771A44"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w w:val="90"/>
          <w:sz w:val="20"/>
        </w:rPr>
      </w:pPr>
      <w:r w:rsidRPr="0002448F">
        <w:rPr>
          <w:rFonts w:ascii="Century Gothic" w:hAnsi="Century Gothic" w:cs="Arial"/>
          <w:bCs/>
          <w:w w:val="90"/>
          <w:sz w:val="20"/>
        </w:rPr>
        <w:t xml:space="preserve">9 </w:t>
      </w:r>
      <w:r w:rsidR="000C6FCD" w:rsidRPr="0002448F">
        <w:rPr>
          <w:rFonts w:ascii="Century Gothic" w:hAnsi="Century Gothic" w:cs="Arial"/>
          <w:w w:val="90"/>
          <w:sz w:val="20"/>
        </w:rPr>
        <w:t xml:space="preserve">- </w:t>
      </w:r>
      <w:proofErr w:type="gramStart"/>
      <w:r w:rsidRPr="0002448F">
        <w:rPr>
          <w:rFonts w:ascii="Century Gothic" w:hAnsi="Century Gothic" w:cs="Arial"/>
          <w:w w:val="90"/>
          <w:sz w:val="20"/>
        </w:rPr>
        <w:t>Os</w:t>
      </w:r>
      <w:proofErr w:type="gramEnd"/>
      <w:r w:rsidRPr="0002448F">
        <w:rPr>
          <w:rFonts w:ascii="Century Gothic" w:hAnsi="Century Gothic" w:cs="Arial"/>
          <w:w w:val="90"/>
          <w:sz w:val="20"/>
        </w:rPr>
        <w:t xml:space="preserve"> fornecedores incluídos na Ata de Registro de Preços estarão obrigados a fornecer, nas condições estabelecidas no ato convocatório, respectivos anexos e na própria ata.</w:t>
      </w:r>
    </w:p>
    <w:p w14:paraId="01771A45" w14:textId="77777777" w:rsidR="000D03DC" w:rsidRPr="0002448F" w:rsidRDefault="000D03DC" w:rsidP="000C6FCD">
      <w:pPr>
        <w:tabs>
          <w:tab w:val="left" w:pos="0"/>
        </w:tabs>
        <w:autoSpaceDE w:val="0"/>
        <w:autoSpaceDN w:val="0"/>
        <w:adjustRightInd w:val="0"/>
        <w:ind w:firstLine="426"/>
        <w:jc w:val="both"/>
        <w:rPr>
          <w:rFonts w:ascii="Century Gothic" w:hAnsi="Century Gothic" w:cs="Arial"/>
          <w:bCs/>
          <w:w w:val="90"/>
          <w:sz w:val="20"/>
        </w:rPr>
      </w:pPr>
    </w:p>
    <w:p w14:paraId="01771A46" w14:textId="77777777" w:rsidR="000D03DC" w:rsidRPr="0002448F" w:rsidRDefault="000C6FCD" w:rsidP="000C6FCD">
      <w:pPr>
        <w:tabs>
          <w:tab w:val="left" w:pos="0"/>
        </w:tabs>
        <w:ind w:firstLine="426"/>
        <w:jc w:val="both"/>
        <w:rPr>
          <w:rFonts w:ascii="Century Gothic" w:hAnsi="Century Gothic" w:cs="Arial"/>
          <w:w w:val="90"/>
          <w:sz w:val="20"/>
        </w:rPr>
      </w:pPr>
      <w:r w:rsidRPr="0002448F">
        <w:rPr>
          <w:rFonts w:ascii="Century Gothic" w:hAnsi="Century Gothic" w:cs="Arial"/>
          <w:bCs/>
          <w:w w:val="90"/>
          <w:sz w:val="20"/>
        </w:rPr>
        <w:t xml:space="preserve">10 - </w:t>
      </w:r>
      <w:r w:rsidR="000D03DC" w:rsidRPr="0002448F">
        <w:rPr>
          <w:rFonts w:ascii="Century Gothic" w:hAnsi="Century Gothic" w:cs="Arial"/>
          <w:w w:val="90"/>
          <w:sz w:val="20"/>
        </w:rPr>
        <w:t xml:space="preserve">Os pedidos de fornecimento ocorrerão de acordo com as necessidades deste Ministério Público e por meio da emissão de </w:t>
      </w:r>
      <w:proofErr w:type="gramStart"/>
      <w:r w:rsidR="000D03DC" w:rsidRPr="0002448F">
        <w:rPr>
          <w:rFonts w:ascii="Century Gothic" w:hAnsi="Century Gothic" w:cs="Arial"/>
          <w:w w:val="90"/>
          <w:sz w:val="20"/>
        </w:rPr>
        <w:t>Nota</w:t>
      </w:r>
      <w:r w:rsidR="00D35380" w:rsidRPr="0002448F">
        <w:rPr>
          <w:rFonts w:ascii="Century Gothic" w:hAnsi="Century Gothic" w:cs="Arial"/>
          <w:w w:val="90"/>
          <w:sz w:val="20"/>
        </w:rPr>
        <w:t>(</w:t>
      </w:r>
      <w:proofErr w:type="gramEnd"/>
      <w:r w:rsidR="00D35380" w:rsidRPr="0002448F">
        <w:rPr>
          <w:rFonts w:ascii="Century Gothic" w:hAnsi="Century Gothic" w:cs="Arial"/>
          <w:w w:val="90"/>
          <w:sz w:val="20"/>
        </w:rPr>
        <w:t>s)</w:t>
      </w:r>
      <w:r w:rsidR="000D03DC" w:rsidRPr="0002448F">
        <w:rPr>
          <w:rFonts w:ascii="Century Gothic" w:hAnsi="Century Gothic" w:cs="Arial"/>
          <w:w w:val="90"/>
          <w:sz w:val="20"/>
        </w:rPr>
        <w:t xml:space="preserve"> de Empenho.</w:t>
      </w:r>
    </w:p>
    <w:p w14:paraId="01771A47" w14:textId="77777777" w:rsidR="00117187" w:rsidRDefault="00117187" w:rsidP="000C6FCD">
      <w:pPr>
        <w:tabs>
          <w:tab w:val="left" w:pos="0"/>
        </w:tabs>
        <w:ind w:firstLine="426"/>
        <w:jc w:val="both"/>
        <w:rPr>
          <w:rFonts w:ascii="Century Gothic" w:hAnsi="Century Gothic" w:cs="Arial"/>
          <w:w w:val="90"/>
          <w:sz w:val="20"/>
        </w:rPr>
      </w:pPr>
    </w:p>
    <w:p w14:paraId="01771A48"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w:t>
      </w:r>
      <w:r w:rsidR="00BD73F6" w:rsidRPr="0002448F">
        <w:rPr>
          <w:rFonts w:ascii="Century Gothic" w:hAnsi="Century Gothic"/>
          <w:b/>
          <w:w w:val="90"/>
          <w:sz w:val="20"/>
          <w:szCs w:val="20"/>
        </w:rPr>
        <w:t>I</w:t>
      </w:r>
      <w:r w:rsidRPr="0002448F">
        <w:rPr>
          <w:rFonts w:ascii="Century Gothic" w:hAnsi="Century Gothic"/>
          <w:b/>
          <w:w w:val="90"/>
          <w:sz w:val="20"/>
          <w:szCs w:val="20"/>
        </w:rPr>
        <w:t>II - DA DESCONEXÃO COM O SISTEMA ELETRÔNICO</w:t>
      </w:r>
    </w:p>
    <w:p w14:paraId="01771A49" w14:textId="77777777" w:rsidR="00117187" w:rsidRPr="0002448F" w:rsidRDefault="00117187" w:rsidP="00073E0D">
      <w:pPr>
        <w:ind w:firstLine="426"/>
        <w:jc w:val="center"/>
        <w:rPr>
          <w:rFonts w:ascii="Century Gothic" w:hAnsi="Century Gothic"/>
          <w:b/>
          <w:w w:val="90"/>
          <w:sz w:val="20"/>
          <w:szCs w:val="20"/>
        </w:rPr>
      </w:pPr>
    </w:p>
    <w:p w14:paraId="01771A4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r>
      <w:proofErr w:type="gramStart"/>
      <w:r w:rsidRPr="0002448F">
        <w:rPr>
          <w:rFonts w:ascii="Century Gothic" w:hAnsi="Century Gothic"/>
          <w:w w:val="90"/>
          <w:sz w:val="20"/>
          <w:szCs w:val="20"/>
        </w:rPr>
        <w:t>À</w:t>
      </w:r>
      <w:r w:rsidR="004144B3" w:rsidRPr="0002448F">
        <w:rPr>
          <w:rFonts w:ascii="Century Gothic" w:hAnsi="Century Gothic"/>
          <w:w w:val="90"/>
          <w:sz w:val="20"/>
          <w:szCs w:val="20"/>
        </w:rPr>
        <w:t>(</w:t>
      </w:r>
      <w:proofErr w:type="gramEnd"/>
      <w:r w:rsidR="004144B3"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4144B3" w:rsidRPr="0002448F">
        <w:rPr>
          <w:rFonts w:ascii="Century Gothic" w:hAnsi="Century Gothic"/>
          <w:w w:val="90"/>
          <w:sz w:val="20"/>
          <w:szCs w:val="20"/>
        </w:rPr>
        <w:t>(s)</w:t>
      </w:r>
      <w:r w:rsidRPr="0002448F">
        <w:rPr>
          <w:rFonts w:ascii="Century Gothic" w:hAnsi="Century Gothic"/>
          <w:w w:val="90"/>
          <w:sz w:val="20"/>
          <w:szCs w:val="20"/>
        </w:rPr>
        <w:t xml:space="preserve"> caberá</w:t>
      </w:r>
      <w:r w:rsidR="004144B3" w:rsidRPr="0002448F">
        <w:rPr>
          <w:rFonts w:ascii="Century Gothic" w:hAnsi="Century Gothic"/>
          <w:w w:val="90"/>
          <w:sz w:val="20"/>
          <w:szCs w:val="20"/>
        </w:rPr>
        <w:t>(</w:t>
      </w:r>
      <w:proofErr w:type="spellStart"/>
      <w:r w:rsidR="004144B3" w:rsidRPr="0002448F">
        <w:rPr>
          <w:rFonts w:ascii="Century Gothic" w:hAnsi="Century Gothic"/>
          <w:w w:val="90"/>
          <w:sz w:val="20"/>
          <w:szCs w:val="20"/>
        </w:rPr>
        <w:t>ão</w:t>
      </w:r>
      <w:proofErr w:type="spellEnd"/>
      <w:r w:rsidR="004144B3" w:rsidRPr="0002448F">
        <w:rPr>
          <w:rFonts w:ascii="Century Gothic" w:hAnsi="Century Gothic"/>
          <w:w w:val="90"/>
          <w:sz w:val="20"/>
          <w:szCs w:val="20"/>
        </w:rPr>
        <w:t>)</w:t>
      </w:r>
      <w:r w:rsidRPr="0002448F">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1771A4B" w14:textId="77777777" w:rsidR="00F161EC" w:rsidRPr="0002448F" w:rsidRDefault="00F161EC" w:rsidP="00073E0D">
      <w:pPr>
        <w:ind w:firstLine="426"/>
        <w:jc w:val="both"/>
        <w:rPr>
          <w:rFonts w:ascii="Century Gothic" w:hAnsi="Century Gothic"/>
          <w:w w:val="90"/>
          <w:sz w:val="20"/>
          <w:szCs w:val="20"/>
        </w:rPr>
      </w:pPr>
    </w:p>
    <w:p w14:paraId="01771A4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A desconexão do sistema eletrônico com o Pregoeiro, durante a sessão pública, implicará:</w:t>
      </w:r>
    </w:p>
    <w:p w14:paraId="01771A4D" w14:textId="77777777" w:rsidR="00463CB5" w:rsidRPr="0002448F" w:rsidRDefault="00463CB5" w:rsidP="00073E0D">
      <w:pPr>
        <w:ind w:firstLine="426"/>
        <w:jc w:val="both"/>
        <w:rPr>
          <w:rFonts w:ascii="Century Gothic" w:hAnsi="Century Gothic"/>
          <w:w w:val="90"/>
          <w:sz w:val="20"/>
          <w:szCs w:val="20"/>
        </w:rPr>
      </w:pPr>
    </w:p>
    <w:p w14:paraId="01771A4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w:t>
      </w:r>
      <w:r w:rsidRPr="0002448F">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1771A4F" w14:textId="77777777" w:rsidR="00F161EC" w:rsidRPr="0002448F" w:rsidRDefault="00F161EC" w:rsidP="00073E0D">
      <w:pPr>
        <w:ind w:firstLine="426"/>
        <w:jc w:val="both"/>
        <w:rPr>
          <w:rFonts w:ascii="Century Gothic" w:hAnsi="Century Gothic"/>
          <w:w w:val="90"/>
          <w:sz w:val="20"/>
          <w:szCs w:val="20"/>
        </w:rPr>
      </w:pPr>
    </w:p>
    <w:p w14:paraId="01771A5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durante a etapa de lances, a continuidade da apresentação de lances pelas licitantes, até o término do período estabelecido no Edital.</w:t>
      </w:r>
    </w:p>
    <w:p w14:paraId="01771A51" w14:textId="77777777" w:rsidR="00F161EC" w:rsidRPr="0002448F" w:rsidRDefault="00F161EC" w:rsidP="00073E0D">
      <w:pPr>
        <w:ind w:firstLine="426"/>
        <w:jc w:val="both"/>
        <w:rPr>
          <w:rFonts w:ascii="Century Gothic" w:hAnsi="Century Gothic"/>
          <w:w w:val="90"/>
          <w:sz w:val="20"/>
          <w:szCs w:val="20"/>
        </w:rPr>
      </w:pPr>
    </w:p>
    <w:p w14:paraId="01771A52"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w:t>
      </w:r>
      <w:r w:rsidRPr="0002448F">
        <w:rPr>
          <w:rFonts w:ascii="Century Gothic" w:hAnsi="Century Gothic"/>
          <w:w w:val="90"/>
          <w:sz w:val="20"/>
          <w:szCs w:val="20"/>
        </w:rPr>
        <w:tab/>
        <w:t>A desconexão do sistema eletrônico com qualquer licitante não prejudicará a conclusão válida da sessão pública ou do certame.</w:t>
      </w:r>
    </w:p>
    <w:p w14:paraId="01771A53" w14:textId="77777777" w:rsidR="000731A4" w:rsidRDefault="000731A4" w:rsidP="00073E0D">
      <w:pPr>
        <w:ind w:firstLine="426"/>
        <w:jc w:val="both"/>
        <w:rPr>
          <w:rFonts w:ascii="Century Gothic" w:hAnsi="Century Gothic"/>
          <w:w w:val="90"/>
          <w:sz w:val="20"/>
          <w:szCs w:val="20"/>
        </w:rPr>
      </w:pPr>
    </w:p>
    <w:p w14:paraId="01771A54" w14:textId="77777777" w:rsidR="000731A4" w:rsidRPr="0002448F" w:rsidRDefault="000731A4" w:rsidP="00073E0D">
      <w:pPr>
        <w:ind w:firstLine="426"/>
        <w:jc w:val="both"/>
        <w:rPr>
          <w:rFonts w:ascii="Century Gothic" w:hAnsi="Century Gothic"/>
          <w:w w:val="90"/>
          <w:sz w:val="20"/>
          <w:szCs w:val="20"/>
        </w:rPr>
      </w:pPr>
    </w:p>
    <w:p w14:paraId="01771A55" w14:textId="77777777" w:rsidR="00430F5D" w:rsidRPr="00FD587C" w:rsidRDefault="00430F5D" w:rsidP="00430F5D">
      <w:pPr>
        <w:tabs>
          <w:tab w:val="left" w:pos="426"/>
        </w:tabs>
        <w:jc w:val="center"/>
        <w:rPr>
          <w:rFonts w:ascii="Century Gothic" w:hAnsi="Century Gothic"/>
          <w:b/>
          <w:sz w:val="20"/>
          <w:szCs w:val="20"/>
        </w:rPr>
      </w:pPr>
      <w:r w:rsidRPr="00FD587C">
        <w:rPr>
          <w:rFonts w:ascii="Century Gothic" w:hAnsi="Century Gothic"/>
          <w:b/>
          <w:sz w:val="20"/>
          <w:szCs w:val="20"/>
        </w:rPr>
        <w:t xml:space="preserve">IX - </w:t>
      </w:r>
      <w:r w:rsidRPr="00EF5609">
        <w:rPr>
          <w:rFonts w:ascii="Century Gothic" w:hAnsi="Century Gothic"/>
          <w:b/>
          <w:sz w:val="20"/>
          <w:szCs w:val="20"/>
        </w:rPr>
        <w:t>DO LOCAL E DOS PRAZOS PARA</w:t>
      </w:r>
      <w:r>
        <w:rPr>
          <w:rFonts w:ascii="Century Gothic" w:hAnsi="Century Gothic"/>
          <w:b/>
          <w:sz w:val="20"/>
          <w:szCs w:val="20"/>
        </w:rPr>
        <w:t xml:space="preserve"> ENTREGA E</w:t>
      </w:r>
      <w:r w:rsidRPr="00EF5609">
        <w:rPr>
          <w:rFonts w:ascii="Century Gothic" w:hAnsi="Century Gothic"/>
          <w:b/>
          <w:sz w:val="20"/>
          <w:szCs w:val="20"/>
        </w:rPr>
        <w:t xml:space="preserve"> EXECUÇÃO DO OBJETO</w:t>
      </w:r>
    </w:p>
    <w:p w14:paraId="01771A56" w14:textId="77777777" w:rsidR="00117187" w:rsidRDefault="00117187" w:rsidP="00E13179">
      <w:pPr>
        <w:ind w:firstLine="426"/>
        <w:jc w:val="center"/>
        <w:rPr>
          <w:rFonts w:ascii="Century Gothic" w:hAnsi="Century Gothic"/>
          <w:b/>
          <w:w w:val="90"/>
          <w:sz w:val="20"/>
          <w:szCs w:val="20"/>
        </w:rPr>
      </w:pPr>
    </w:p>
    <w:p w14:paraId="01771A57" w14:textId="77777777" w:rsidR="006A3542" w:rsidRPr="00EF5EF6" w:rsidRDefault="000D1AD9" w:rsidP="003040BF">
      <w:pPr>
        <w:widowControl w:val="0"/>
        <w:numPr>
          <w:ilvl w:val="0"/>
          <w:numId w:val="9"/>
        </w:numPr>
        <w:tabs>
          <w:tab w:val="left" w:pos="426"/>
        </w:tabs>
        <w:ind w:left="0" w:firstLine="426"/>
        <w:jc w:val="both"/>
        <w:rPr>
          <w:rFonts w:ascii="Century Gothic" w:hAnsi="Century Gothic" w:cs="Arial"/>
          <w:b/>
          <w:w w:val="90"/>
          <w:sz w:val="20"/>
          <w:szCs w:val="20"/>
        </w:rPr>
      </w:pPr>
      <w:r w:rsidRPr="00430F5D">
        <w:rPr>
          <w:rFonts w:ascii="Century Gothic" w:hAnsi="Century Gothic"/>
          <w:w w:val="90"/>
          <w:sz w:val="20"/>
          <w:szCs w:val="20"/>
        </w:rPr>
        <w:t xml:space="preserve">Os equipamentos e </w:t>
      </w:r>
      <w:r w:rsidRPr="00AA5276">
        <w:rPr>
          <w:rFonts w:ascii="Century Gothic" w:hAnsi="Century Gothic"/>
          <w:w w:val="90"/>
          <w:sz w:val="20"/>
          <w:szCs w:val="20"/>
        </w:rPr>
        <w:t xml:space="preserve">serviços deverão ser entregues e executados de acordo com as </w:t>
      </w:r>
      <w:r w:rsidRPr="00AA5276">
        <w:rPr>
          <w:rFonts w:ascii="Century Gothic" w:hAnsi="Century Gothic"/>
          <w:w w:val="90"/>
          <w:sz w:val="20"/>
          <w:szCs w:val="20"/>
        </w:rPr>
        <w:lastRenderedPageBreak/>
        <w:t>especificações e em conformidade com o Anexo 1 deste Edital, observando o disposto no artigo 110 e seu parágrafo único da Lei de Licitações e Contratos nº</w:t>
      </w:r>
      <w:r w:rsidR="001E50DA" w:rsidRPr="00AA5276">
        <w:rPr>
          <w:rFonts w:ascii="Century Gothic" w:hAnsi="Century Gothic"/>
          <w:w w:val="90"/>
          <w:sz w:val="20"/>
          <w:szCs w:val="20"/>
        </w:rPr>
        <w:t xml:space="preserve"> 8.666/93, em sua atual redação. A contratada também deverá apresentar ART (Anotação de Responsabilidade Técnica / CREA) referente execução dos serviços</w:t>
      </w:r>
      <w:r w:rsidR="00EF5EF6">
        <w:rPr>
          <w:rFonts w:ascii="Century Gothic" w:hAnsi="Century Gothic"/>
          <w:w w:val="90"/>
          <w:sz w:val="20"/>
          <w:szCs w:val="20"/>
        </w:rPr>
        <w:t xml:space="preserve"> citados no objeto deste edital, em </w:t>
      </w:r>
      <w:r w:rsidR="003040BF">
        <w:rPr>
          <w:rFonts w:ascii="Century Gothic" w:hAnsi="Century Gothic"/>
          <w:w w:val="90"/>
          <w:sz w:val="20"/>
          <w:szCs w:val="20"/>
        </w:rPr>
        <w:t>nome</w:t>
      </w:r>
      <w:r w:rsidR="00EF5EF6">
        <w:rPr>
          <w:rFonts w:ascii="Century Gothic" w:hAnsi="Century Gothic"/>
          <w:w w:val="90"/>
          <w:sz w:val="20"/>
          <w:szCs w:val="20"/>
        </w:rPr>
        <w:t xml:space="preserve"> </w:t>
      </w:r>
      <w:proofErr w:type="gramStart"/>
      <w:r w:rsidR="00EF5EF6">
        <w:rPr>
          <w:rFonts w:ascii="Century Gothic" w:hAnsi="Century Gothic"/>
          <w:w w:val="90"/>
          <w:sz w:val="20"/>
          <w:szCs w:val="20"/>
        </w:rPr>
        <w:t>do(</w:t>
      </w:r>
      <w:proofErr w:type="gramEnd"/>
      <w:r w:rsidR="00EF5EF6">
        <w:rPr>
          <w:rFonts w:ascii="Century Gothic" w:hAnsi="Century Gothic"/>
          <w:w w:val="90"/>
          <w:sz w:val="20"/>
          <w:szCs w:val="20"/>
        </w:rPr>
        <w:t>s) responsável(</w:t>
      </w:r>
      <w:proofErr w:type="spellStart"/>
      <w:r w:rsidR="00EF5EF6">
        <w:rPr>
          <w:rFonts w:ascii="Century Gothic" w:hAnsi="Century Gothic"/>
          <w:w w:val="90"/>
          <w:sz w:val="20"/>
          <w:szCs w:val="20"/>
        </w:rPr>
        <w:t>is</w:t>
      </w:r>
      <w:proofErr w:type="spellEnd"/>
      <w:r w:rsidR="00EF5EF6">
        <w:rPr>
          <w:rFonts w:ascii="Century Gothic" w:hAnsi="Century Gothic"/>
          <w:w w:val="90"/>
          <w:sz w:val="20"/>
          <w:szCs w:val="20"/>
        </w:rPr>
        <w:t xml:space="preserve">) técnico(s) indicado nos termos do item </w:t>
      </w:r>
      <w:r w:rsidR="00EF5EF6" w:rsidRPr="00EF5EF6">
        <w:rPr>
          <w:rFonts w:ascii="Century Gothic" w:hAnsi="Century Gothic"/>
          <w:w w:val="90"/>
          <w:sz w:val="20"/>
          <w:szCs w:val="20"/>
        </w:rPr>
        <w:t>1.4. QUALIFICAÇÃO TÉCNICA do edital.</w:t>
      </w:r>
    </w:p>
    <w:p w14:paraId="01771A58" w14:textId="77777777" w:rsidR="00EF5EF6" w:rsidRDefault="00EF5EF6" w:rsidP="00EF5EF6">
      <w:pPr>
        <w:jc w:val="both"/>
        <w:rPr>
          <w:rFonts w:ascii="Century Gothic" w:hAnsi="Century Gothic"/>
          <w:w w:val="90"/>
          <w:sz w:val="20"/>
          <w:szCs w:val="20"/>
        </w:rPr>
      </w:pPr>
    </w:p>
    <w:p w14:paraId="01771A59" w14:textId="77777777" w:rsidR="000D1AD9" w:rsidRPr="00430F5D" w:rsidRDefault="000D1AD9" w:rsidP="00430F5D">
      <w:pPr>
        <w:ind w:firstLine="426"/>
        <w:jc w:val="both"/>
        <w:rPr>
          <w:rFonts w:ascii="Century Gothic" w:hAnsi="Century Gothic"/>
          <w:w w:val="90"/>
          <w:sz w:val="20"/>
          <w:szCs w:val="20"/>
        </w:rPr>
      </w:pPr>
      <w:r w:rsidRPr="00430F5D">
        <w:rPr>
          <w:rFonts w:ascii="Century Gothic" w:hAnsi="Century Gothic"/>
          <w:w w:val="90"/>
          <w:sz w:val="20"/>
          <w:szCs w:val="20"/>
        </w:rPr>
        <w:t>2. A execução do objeto desta licitação deverá ser feita em endereços existentes nos locais indicados no Anexo 1-A deste edital, ocorrendo por conta da licitante vencedora todas as despesas de seguros, transporte, tributos, encargos trabalhistas e previdenciários, decorrentes do serviço.</w:t>
      </w:r>
    </w:p>
    <w:p w14:paraId="01771A5A" w14:textId="77777777" w:rsidR="000D1AD9" w:rsidRPr="00430F5D" w:rsidRDefault="000D1AD9" w:rsidP="00430F5D">
      <w:pPr>
        <w:ind w:firstLine="426"/>
        <w:jc w:val="both"/>
        <w:rPr>
          <w:rFonts w:ascii="Century Gothic" w:hAnsi="Century Gothic"/>
          <w:w w:val="90"/>
          <w:sz w:val="20"/>
          <w:szCs w:val="20"/>
        </w:rPr>
      </w:pPr>
    </w:p>
    <w:p w14:paraId="01771A5B" w14:textId="77777777" w:rsidR="006A3542" w:rsidRPr="0002448F" w:rsidRDefault="006A3542" w:rsidP="006A3542">
      <w:pPr>
        <w:suppressAutoHyphens/>
        <w:ind w:firstLine="567"/>
        <w:jc w:val="both"/>
        <w:rPr>
          <w:rFonts w:ascii="Century Gothic" w:hAnsi="Century Gothic"/>
          <w:w w:val="90"/>
          <w:sz w:val="20"/>
        </w:rPr>
      </w:pPr>
      <w:r>
        <w:rPr>
          <w:rFonts w:ascii="Century Gothic" w:hAnsi="Century Gothic"/>
          <w:w w:val="90"/>
          <w:sz w:val="20"/>
        </w:rPr>
        <w:t>3</w:t>
      </w:r>
      <w:r w:rsidRPr="0002448F">
        <w:rPr>
          <w:rFonts w:ascii="Century Gothic" w:hAnsi="Century Gothic"/>
          <w:w w:val="90"/>
          <w:sz w:val="20"/>
        </w:rPr>
        <w:t>.  O prazo de entrega</w:t>
      </w:r>
      <w:r>
        <w:rPr>
          <w:rFonts w:ascii="Century Gothic" w:hAnsi="Century Gothic"/>
          <w:w w:val="90"/>
          <w:sz w:val="20"/>
        </w:rPr>
        <w:t xml:space="preserve"> e instalação</w:t>
      </w:r>
      <w:r w:rsidRPr="0002448F">
        <w:rPr>
          <w:rFonts w:ascii="Century Gothic" w:hAnsi="Century Gothic"/>
          <w:w w:val="90"/>
          <w:sz w:val="20"/>
        </w:rPr>
        <w:t xml:space="preserve"> deverá ser de 60 (sessenta) dias corridos para o 1º lote e 30 (trinta) dias corridos para os demais lotes, a contar do recebimento da “Ordem de Início dos Serviços”, emitida pelo Centro de Engenharia do Ministério Público do Estado de São Paulo, sem ônus adicional para o Ministério Público do Estado de São Paulo.</w:t>
      </w:r>
    </w:p>
    <w:p w14:paraId="01771A5C" w14:textId="77777777" w:rsidR="006A3542" w:rsidRPr="0002448F" w:rsidRDefault="006A3542" w:rsidP="006A3542">
      <w:pPr>
        <w:suppressAutoHyphens/>
        <w:ind w:firstLine="567"/>
        <w:jc w:val="both"/>
        <w:rPr>
          <w:rFonts w:ascii="Century Gothic" w:hAnsi="Century Gothic"/>
          <w:w w:val="90"/>
          <w:sz w:val="20"/>
        </w:rPr>
      </w:pPr>
    </w:p>
    <w:p w14:paraId="01771A5D" w14:textId="77777777" w:rsidR="006A3542" w:rsidRDefault="006A3542" w:rsidP="006A3542">
      <w:pPr>
        <w:suppressAutoHyphens/>
        <w:ind w:firstLine="567"/>
        <w:jc w:val="both"/>
        <w:rPr>
          <w:rFonts w:ascii="Century Gothic" w:hAnsi="Century Gothic"/>
          <w:w w:val="90"/>
          <w:sz w:val="20"/>
        </w:rPr>
      </w:pPr>
      <w:r>
        <w:rPr>
          <w:rFonts w:ascii="Century Gothic" w:hAnsi="Century Gothic"/>
          <w:w w:val="90"/>
          <w:sz w:val="20"/>
        </w:rPr>
        <w:t>4</w:t>
      </w:r>
      <w:r w:rsidRPr="0002448F">
        <w:rPr>
          <w:rFonts w:ascii="Century Gothic" w:hAnsi="Century Gothic"/>
          <w:w w:val="90"/>
          <w:sz w:val="20"/>
        </w:rPr>
        <w:t xml:space="preserve">. </w:t>
      </w:r>
      <w:proofErr w:type="gramStart"/>
      <w:r w:rsidRPr="0002448F">
        <w:rPr>
          <w:rFonts w:ascii="Century Gothic" w:hAnsi="Century Gothic"/>
          <w:w w:val="90"/>
          <w:sz w:val="20"/>
        </w:rPr>
        <w:t>A(</w:t>
      </w:r>
      <w:proofErr w:type="gramEnd"/>
      <w:r w:rsidRPr="0002448F">
        <w:rPr>
          <w:rFonts w:ascii="Century Gothic" w:hAnsi="Century Gothic"/>
          <w:w w:val="90"/>
          <w:sz w:val="20"/>
        </w:rPr>
        <w:t xml:space="preserve">s) licitantes(s) vencedora(s) deverá(ao) agendar, por telefone, as melhores datas e horários para vistoria prévia aos respectivos locais de instalação, para a exata aferição </w:t>
      </w:r>
      <w:r>
        <w:rPr>
          <w:rFonts w:ascii="Century Gothic" w:hAnsi="Century Gothic"/>
          <w:w w:val="90"/>
          <w:sz w:val="20"/>
        </w:rPr>
        <w:t>dos serviços a serem executados</w:t>
      </w:r>
      <w:r w:rsidRPr="0002448F">
        <w:rPr>
          <w:rFonts w:ascii="Century Gothic" w:hAnsi="Century Gothic"/>
          <w:w w:val="90"/>
          <w:sz w:val="20"/>
        </w:rPr>
        <w:t>, junto ao Centro de Engenharia do Ministério Público nos telefones: (11) 3119-9354/9377.</w:t>
      </w:r>
    </w:p>
    <w:p w14:paraId="01771A5E" w14:textId="77777777" w:rsidR="00BD443D" w:rsidRPr="0002448F" w:rsidRDefault="00BD443D" w:rsidP="006A3542">
      <w:pPr>
        <w:suppressAutoHyphens/>
        <w:ind w:firstLine="567"/>
        <w:jc w:val="both"/>
        <w:rPr>
          <w:rFonts w:ascii="Century Gothic" w:hAnsi="Century Gothic"/>
          <w:w w:val="90"/>
          <w:sz w:val="20"/>
        </w:rPr>
      </w:pPr>
      <w:r w:rsidRPr="00EE22E7">
        <w:rPr>
          <w:rFonts w:ascii="Century Gothic" w:hAnsi="Century Gothic"/>
          <w:w w:val="90"/>
          <w:sz w:val="20"/>
        </w:rPr>
        <w:t>Nenhuma dependência poderá ser desenergizada para instalação dos equipamentos sem prévia autorização do administrador local, seja em dia útil ou horário especial.</w:t>
      </w:r>
    </w:p>
    <w:p w14:paraId="01771A5F" w14:textId="77777777" w:rsidR="00D05762" w:rsidRPr="0002448F" w:rsidRDefault="00D05762" w:rsidP="00B13FCB">
      <w:pPr>
        <w:suppressAutoHyphens/>
        <w:ind w:firstLine="567"/>
        <w:jc w:val="both"/>
        <w:rPr>
          <w:rFonts w:ascii="Century Gothic" w:hAnsi="Century Gothic"/>
          <w:w w:val="90"/>
          <w:sz w:val="20"/>
        </w:rPr>
      </w:pPr>
    </w:p>
    <w:p w14:paraId="01771A60"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 - DAS CONDIÇÕES DE RECEBIMENTO DO OBJETO</w:t>
      </w:r>
    </w:p>
    <w:p w14:paraId="01771A61" w14:textId="77777777" w:rsidR="00463CB5" w:rsidRPr="0002448F" w:rsidRDefault="00463CB5" w:rsidP="00073E0D">
      <w:pPr>
        <w:ind w:firstLine="426"/>
        <w:jc w:val="both"/>
        <w:rPr>
          <w:rFonts w:ascii="Century Gothic" w:hAnsi="Century Gothic"/>
          <w:w w:val="90"/>
          <w:sz w:val="20"/>
          <w:szCs w:val="20"/>
        </w:rPr>
      </w:pPr>
    </w:p>
    <w:p w14:paraId="01771A62" w14:textId="77777777" w:rsidR="00463CB5" w:rsidRPr="0002448F" w:rsidRDefault="007925E6" w:rsidP="00073E0D">
      <w:pPr>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r>
      <w:proofErr w:type="gramStart"/>
      <w:r w:rsidR="00F158DB" w:rsidRPr="0002448F">
        <w:rPr>
          <w:rFonts w:ascii="Century Gothic" w:hAnsi="Century Gothic"/>
          <w:w w:val="90"/>
          <w:sz w:val="20"/>
        </w:rPr>
        <w:t>A(</w:t>
      </w:r>
      <w:proofErr w:type="gramEnd"/>
      <w:r w:rsidR="00F158DB" w:rsidRPr="0002448F">
        <w:rPr>
          <w:rFonts w:ascii="Century Gothic" w:hAnsi="Century Gothic"/>
          <w:w w:val="90"/>
          <w:sz w:val="20"/>
        </w:rPr>
        <w:t>s) licitante(s) vencedora(s) deverá(</w:t>
      </w:r>
      <w:proofErr w:type="spellStart"/>
      <w:r w:rsidR="00F158DB" w:rsidRPr="0002448F">
        <w:rPr>
          <w:rFonts w:ascii="Century Gothic" w:hAnsi="Century Gothic"/>
          <w:w w:val="90"/>
          <w:sz w:val="20"/>
        </w:rPr>
        <w:t>ão</w:t>
      </w:r>
      <w:proofErr w:type="spellEnd"/>
      <w:r w:rsidR="00F158DB" w:rsidRPr="0002448F">
        <w:rPr>
          <w:rFonts w:ascii="Century Gothic" w:hAnsi="Century Gothic"/>
          <w:w w:val="90"/>
          <w:sz w:val="20"/>
        </w:rPr>
        <w:t xml:space="preserve">) </w:t>
      </w:r>
      <w:proofErr w:type="spellStart"/>
      <w:r w:rsidR="00F158DB" w:rsidRPr="0002448F">
        <w:rPr>
          <w:rFonts w:ascii="Century Gothic" w:hAnsi="Century Gothic"/>
          <w:w w:val="90"/>
          <w:sz w:val="20"/>
        </w:rPr>
        <w:t>fornecer</w:t>
      </w:r>
      <w:proofErr w:type="spellEnd"/>
      <w:r w:rsidR="00F158DB" w:rsidRPr="0002448F">
        <w:rPr>
          <w:rFonts w:ascii="Century Gothic" w:hAnsi="Century Gothic"/>
          <w:w w:val="90"/>
          <w:sz w:val="20"/>
        </w:rPr>
        <w:t xml:space="preserve"> e instalar </w:t>
      </w:r>
      <w:r w:rsidR="00394AA2">
        <w:rPr>
          <w:rFonts w:ascii="Century Gothic" w:hAnsi="Century Gothic"/>
          <w:w w:val="90"/>
          <w:sz w:val="20"/>
        </w:rPr>
        <w:t>aparelhos de ar condicionado</w:t>
      </w:r>
      <w:r w:rsidR="00F158DB" w:rsidRPr="0002448F">
        <w:rPr>
          <w:rFonts w:ascii="Century Gothic" w:hAnsi="Century Gothic"/>
          <w:w w:val="90"/>
          <w:sz w:val="20"/>
        </w:rPr>
        <w:t xml:space="preserve"> </w:t>
      </w:r>
      <w:r w:rsidR="00394AA2">
        <w:rPr>
          <w:rFonts w:ascii="Century Gothic" w:hAnsi="Century Gothic"/>
          <w:b/>
          <w:w w:val="90"/>
          <w:sz w:val="20"/>
        </w:rPr>
        <w:t>novo</w:t>
      </w:r>
      <w:r w:rsidR="00F158DB" w:rsidRPr="0002448F">
        <w:rPr>
          <w:rFonts w:ascii="Century Gothic" w:hAnsi="Century Gothic"/>
          <w:b/>
          <w:w w:val="90"/>
          <w:sz w:val="20"/>
        </w:rPr>
        <w:t>s</w:t>
      </w:r>
      <w:r w:rsidR="00F158DB" w:rsidRPr="0002448F">
        <w:rPr>
          <w:rFonts w:ascii="Century Gothic" w:hAnsi="Century Gothic"/>
          <w:w w:val="90"/>
          <w:sz w:val="20"/>
        </w:rPr>
        <w:t>, atendendo plenamente a descrição e características mínimas descritas no inciso I – DO OBJETO deste Edital</w:t>
      </w:r>
      <w:r w:rsidR="00463CB5" w:rsidRPr="0002448F">
        <w:rPr>
          <w:rFonts w:ascii="Century Gothic" w:hAnsi="Century Gothic"/>
          <w:w w:val="90"/>
          <w:sz w:val="20"/>
          <w:szCs w:val="20"/>
        </w:rPr>
        <w:t>.</w:t>
      </w:r>
    </w:p>
    <w:p w14:paraId="01771A6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64" w14:textId="77777777" w:rsidR="00463CB5" w:rsidRDefault="007925E6" w:rsidP="00073E0D">
      <w:pPr>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r>
      <w:r w:rsidR="00F158DB" w:rsidRPr="0002448F">
        <w:rPr>
          <w:rFonts w:ascii="Century Gothic" w:hAnsi="Century Gothic"/>
          <w:w w:val="90"/>
          <w:sz w:val="20"/>
        </w:rPr>
        <w:t>Todos os equipamentos</w:t>
      </w:r>
      <w:r w:rsidR="000D1AD9">
        <w:rPr>
          <w:rFonts w:ascii="Century Gothic" w:hAnsi="Century Gothic"/>
          <w:w w:val="90"/>
          <w:sz w:val="20"/>
        </w:rPr>
        <w:t>, materiais e serviços</w:t>
      </w:r>
      <w:r w:rsidR="00F158DB" w:rsidRPr="0002448F">
        <w:rPr>
          <w:rFonts w:ascii="Century Gothic" w:hAnsi="Century Gothic"/>
          <w:w w:val="90"/>
          <w:sz w:val="20"/>
        </w:rPr>
        <w:t xml:space="preserve"> utilizados na execução do objeto deverão atender às exigências mínimas de qualidade, observados os padrões e normas baixadas pelos órgãos competentes de controle de qualidade industrial – ABNT</w:t>
      </w:r>
      <w:r w:rsidR="00F158DB" w:rsidRPr="005C52E9">
        <w:rPr>
          <w:rFonts w:ascii="Century Gothic" w:hAnsi="Century Gothic"/>
          <w:w w:val="90"/>
          <w:sz w:val="20"/>
        </w:rPr>
        <w:t xml:space="preserve">, </w:t>
      </w:r>
      <w:r w:rsidR="005A3CAE" w:rsidRPr="005C52E9">
        <w:rPr>
          <w:rFonts w:ascii="Century Gothic" w:hAnsi="Century Gothic"/>
          <w:w w:val="90"/>
          <w:sz w:val="20"/>
        </w:rPr>
        <w:t>ABRAVA,</w:t>
      </w:r>
      <w:r w:rsidR="005A3CAE">
        <w:rPr>
          <w:rFonts w:ascii="Century Gothic" w:hAnsi="Century Gothic"/>
          <w:w w:val="90"/>
          <w:sz w:val="20"/>
        </w:rPr>
        <w:t xml:space="preserve"> </w:t>
      </w:r>
      <w:r w:rsidR="00F158DB" w:rsidRPr="0002448F">
        <w:rPr>
          <w:rFonts w:ascii="Century Gothic" w:hAnsi="Century Gothic"/>
          <w:w w:val="90"/>
          <w:sz w:val="20"/>
        </w:rPr>
        <w:t>INMETRO, etc., atentando-se a contratada, principalmente, para as prescrições contidas no art. 39 VIII, da Lei nº 8.078/90 (Código de Defesa do Consumidor)</w:t>
      </w:r>
      <w:r w:rsidR="00463CB5" w:rsidRPr="0002448F">
        <w:rPr>
          <w:rFonts w:ascii="Century Gothic" w:hAnsi="Century Gothic"/>
          <w:w w:val="90"/>
          <w:sz w:val="20"/>
          <w:szCs w:val="20"/>
        </w:rPr>
        <w:t>.</w:t>
      </w:r>
    </w:p>
    <w:p w14:paraId="01771A65" w14:textId="77777777" w:rsidR="000D1AD9" w:rsidRDefault="000D1AD9" w:rsidP="000D1AD9">
      <w:pPr>
        <w:widowControl w:val="0"/>
        <w:tabs>
          <w:tab w:val="left" w:pos="284"/>
          <w:tab w:val="left" w:pos="426"/>
        </w:tabs>
        <w:jc w:val="both"/>
        <w:rPr>
          <w:rFonts w:ascii="Century Gothic" w:hAnsi="Century Gothic"/>
          <w:w w:val="90"/>
          <w:sz w:val="20"/>
          <w:szCs w:val="20"/>
        </w:rPr>
      </w:pPr>
    </w:p>
    <w:p w14:paraId="01771A66" w14:textId="77777777" w:rsidR="000D1AD9" w:rsidRP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3. </w:t>
      </w:r>
      <w:r w:rsidRPr="000D1AD9">
        <w:rPr>
          <w:rFonts w:ascii="Century Gothic" w:hAnsi="Century Gothic"/>
          <w:w w:val="90"/>
          <w:sz w:val="20"/>
          <w:szCs w:val="20"/>
        </w:rPr>
        <w:t xml:space="preserve">Após a conclusão dos serviços dispostos na Ordem de Início, a licitante vencedora deverá apresentar comunicação escrita acerca do término dos trabalhos, acompanhada de respectivo relatório técnico e fotográfico, de forma detalhada, abrangendo </w:t>
      </w:r>
      <w:proofErr w:type="gramStart"/>
      <w:r w:rsidRPr="000D1AD9">
        <w:rPr>
          <w:rFonts w:ascii="Century Gothic" w:hAnsi="Century Gothic"/>
          <w:w w:val="90"/>
          <w:sz w:val="20"/>
          <w:szCs w:val="20"/>
        </w:rPr>
        <w:t>a(</w:t>
      </w:r>
      <w:proofErr w:type="gramEnd"/>
      <w:r w:rsidRPr="000D1AD9">
        <w:rPr>
          <w:rFonts w:ascii="Century Gothic" w:hAnsi="Century Gothic"/>
          <w:w w:val="90"/>
          <w:sz w:val="20"/>
          <w:szCs w:val="20"/>
        </w:rPr>
        <w:t xml:space="preserve">s) marca(s)/modelo(s) e número(s) patrimonial(ais) do(s) equipamento(s) </w:t>
      </w:r>
      <w:r>
        <w:rPr>
          <w:rFonts w:ascii="Century Gothic" w:hAnsi="Century Gothic"/>
          <w:w w:val="90"/>
          <w:sz w:val="20"/>
          <w:szCs w:val="20"/>
        </w:rPr>
        <w:t xml:space="preserve">instalado(s), </w:t>
      </w:r>
      <w:r w:rsidRPr="000D1AD9">
        <w:rPr>
          <w:rFonts w:ascii="Century Gothic" w:hAnsi="Century Gothic"/>
          <w:w w:val="90"/>
          <w:sz w:val="20"/>
          <w:szCs w:val="20"/>
        </w:rPr>
        <w:t>solicitando ao MPSP a vistoria final para recebimento dos serviços.</w:t>
      </w:r>
    </w:p>
    <w:p w14:paraId="01771A67" w14:textId="77777777" w:rsidR="000D1AD9" w:rsidRPr="000D1AD9" w:rsidRDefault="000D1AD9" w:rsidP="000D1AD9">
      <w:pPr>
        <w:ind w:firstLine="426"/>
        <w:jc w:val="both"/>
        <w:rPr>
          <w:rFonts w:ascii="Century Gothic" w:hAnsi="Century Gothic"/>
          <w:w w:val="90"/>
          <w:sz w:val="20"/>
          <w:szCs w:val="20"/>
        </w:rPr>
      </w:pPr>
    </w:p>
    <w:p w14:paraId="01771A68" w14:textId="77777777" w:rsid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4. </w:t>
      </w:r>
      <w:r w:rsidRPr="000D1AD9">
        <w:rPr>
          <w:rFonts w:ascii="Century Gothic" w:hAnsi="Century Gothic"/>
          <w:w w:val="90"/>
          <w:sz w:val="20"/>
          <w:szCs w:val="20"/>
        </w:rPr>
        <w:t>De posse da documentação indicada no item anterior, o MPSP efetuará vistoria no prazo de 5 (cinco) dias úteis, verificando se os serviços foram realizados de acordo com o solicitado, quando será emitido o Termo de Aceite Definitivo.</w:t>
      </w:r>
    </w:p>
    <w:p w14:paraId="01771A69" w14:textId="77777777" w:rsidR="000D1AD9" w:rsidRPr="000D1AD9" w:rsidRDefault="000D1AD9" w:rsidP="000D1AD9">
      <w:pPr>
        <w:ind w:firstLine="426"/>
        <w:jc w:val="both"/>
        <w:rPr>
          <w:rFonts w:ascii="Century Gothic" w:hAnsi="Century Gothic"/>
          <w:w w:val="90"/>
          <w:sz w:val="20"/>
          <w:szCs w:val="20"/>
        </w:rPr>
      </w:pPr>
    </w:p>
    <w:p w14:paraId="01771A6A" w14:textId="77777777" w:rsid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5. </w:t>
      </w:r>
      <w:r w:rsidRPr="000D1AD9">
        <w:rPr>
          <w:rFonts w:ascii="Century Gothic" w:hAnsi="Century Gothic"/>
          <w:w w:val="90"/>
          <w:sz w:val="20"/>
          <w:szCs w:val="20"/>
        </w:rPr>
        <w:t xml:space="preserve">Os serviços </w:t>
      </w:r>
      <w:r>
        <w:rPr>
          <w:rFonts w:ascii="Century Gothic" w:hAnsi="Century Gothic"/>
          <w:w w:val="90"/>
          <w:sz w:val="20"/>
          <w:szCs w:val="20"/>
        </w:rPr>
        <w:t xml:space="preserve">e/ou materiais </w:t>
      </w:r>
      <w:r w:rsidRPr="000D1AD9">
        <w:rPr>
          <w:rFonts w:ascii="Century Gothic" w:hAnsi="Century Gothic"/>
          <w:w w:val="90"/>
          <w:sz w:val="20"/>
          <w:szCs w:val="20"/>
        </w:rPr>
        <w:t>que, a critério do MPSP, não estejam em conformidade com as condições estabelecidas no edital e/ou com as normas técnicas aplicáveis, serão rejeitados, devendo a licitante vencedora tomar as providências para sanar os problemas constatados</w:t>
      </w:r>
      <w:r>
        <w:rPr>
          <w:rFonts w:ascii="Century Gothic" w:hAnsi="Century Gothic"/>
          <w:w w:val="90"/>
          <w:sz w:val="20"/>
          <w:szCs w:val="20"/>
        </w:rPr>
        <w:t xml:space="preserve"> e/ou substituição do equipamento</w:t>
      </w:r>
      <w:r w:rsidRPr="000D1AD9">
        <w:rPr>
          <w:rFonts w:ascii="Century Gothic" w:hAnsi="Century Gothic"/>
          <w:w w:val="90"/>
          <w:sz w:val="20"/>
          <w:szCs w:val="20"/>
        </w:rPr>
        <w:t>, sem que isso venha a se caracterizar como alteração contratual e sem prejuízo da aplicação, pelo Ministério Público, das penalidades previstas.</w:t>
      </w:r>
    </w:p>
    <w:p w14:paraId="01771A6B" w14:textId="77777777" w:rsidR="000D1AD9" w:rsidRPr="000D1AD9" w:rsidRDefault="000D1AD9" w:rsidP="000D1AD9">
      <w:pPr>
        <w:ind w:firstLine="426"/>
        <w:jc w:val="both"/>
        <w:rPr>
          <w:rFonts w:ascii="Century Gothic" w:hAnsi="Century Gothic"/>
          <w:w w:val="90"/>
          <w:sz w:val="20"/>
          <w:szCs w:val="20"/>
        </w:rPr>
      </w:pPr>
    </w:p>
    <w:p w14:paraId="01771A6C" w14:textId="77777777" w:rsidR="000D1AD9" w:rsidRP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6. </w:t>
      </w:r>
      <w:r w:rsidRPr="000D1AD9">
        <w:rPr>
          <w:rFonts w:ascii="Century Gothic" w:hAnsi="Century Gothic"/>
          <w:w w:val="90"/>
          <w:sz w:val="20"/>
          <w:szCs w:val="20"/>
        </w:rPr>
        <w:t>A empresa deverá refazer os serviços recusados</w:t>
      </w:r>
      <w:r>
        <w:rPr>
          <w:rFonts w:ascii="Century Gothic" w:hAnsi="Century Gothic"/>
          <w:w w:val="90"/>
          <w:sz w:val="20"/>
          <w:szCs w:val="20"/>
        </w:rPr>
        <w:t xml:space="preserve"> e/ou substituir os equipamentos</w:t>
      </w:r>
      <w:r w:rsidRPr="000D1AD9">
        <w:rPr>
          <w:rFonts w:ascii="Century Gothic" w:hAnsi="Century Gothic"/>
          <w:w w:val="90"/>
          <w:sz w:val="20"/>
          <w:szCs w:val="20"/>
        </w:rPr>
        <w:t xml:space="preserve"> em, no máximo, 10 (dez) dias úteis contados do recebimento da comunicação da recusa.</w:t>
      </w:r>
    </w:p>
    <w:p w14:paraId="01771A6D" w14:textId="77777777" w:rsidR="000D1AD9" w:rsidRDefault="000D1AD9" w:rsidP="00073E0D">
      <w:pPr>
        <w:ind w:firstLine="426"/>
        <w:jc w:val="both"/>
        <w:rPr>
          <w:rFonts w:ascii="Century Gothic" w:hAnsi="Century Gothic"/>
          <w:w w:val="90"/>
          <w:sz w:val="20"/>
          <w:szCs w:val="20"/>
        </w:rPr>
      </w:pPr>
    </w:p>
    <w:p w14:paraId="01771A6E" w14:textId="77777777" w:rsidR="00536297" w:rsidRPr="0002448F" w:rsidRDefault="00536297" w:rsidP="00276F42">
      <w:pPr>
        <w:tabs>
          <w:tab w:val="left" w:pos="567"/>
        </w:tabs>
        <w:ind w:firstLine="426"/>
        <w:jc w:val="both"/>
        <w:rPr>
          <w:rFonts w:ascii="Century Gothic" w:hAnsi="Century Gothic"/>
          <w:w w:val="90"/>
          <w:sz w:val="20"/>
        </w:rPr>
      </w:pPr>
      <w:r w:rsidRPr="0002448F">
        <w:rPr>
          <w:rFonts w:ascii="Century Gothic" w:hAnsi="Century Gothic"/>
          <w:w w:val="90"/>
          <w:sz w:val="20"/>
        </w:rPr>
        <w:t xml:space="preserve">5 - </w:t>
      </w:r>
      <w:proofErr w:type="gramStart"/>
      <w:r w:rsidRPr="0002448F">
        <w:rPr>
          <w:rFonts w:ascii="Century Gothic" w:hAnsi="Century Gothic"/>
          <w:w w:val="90"/>
          <w:sz w:val="20"/>
        </w:rPr>
        <w:t>A(</w:t>
      </w:r>
      <w:proofErr w:type="gramEnd"/>
      <w:r w:rsidRPr="0002448F">
        <w:rPr>
          <w:rFonts w:ascii="Century Gothic" w:hAnsi="Century Gothic"/>
          <w:w w:val="90"/>
          <w:sz w:val="20"/>
        </w:rPr>
        <w:t>s) licitante(s) vencedora(s) deverá(</w:t>
      </w:r>
      <w:proofErr w:type="spellStart"/>
      <w:r w:rsidRPr="0002448F">
        <w:rPr>
          <w:rFonts w:ascii="Century Gothic" w:hAnsi="Century Gothic"/>
          <w:w w:val="90"/>
          <w:sz w:val="20"/>
        </w:rPr>
        <w:t>ão</w:t>
      </w:r>
      <w:proofErr w:type="spellEnd"/>
      <w:r w:rsidRPr="0002448F">
        <w:rPr>
          <w:rFonts w:ascii="Century Gothic" w:hAnsi="Century Gothic"/>
          <w:w w:val="90"/>
          <w:sz w:val="20"/>
        </w:rPr>
        <w:t>) oferecer(em) garantia pelo prazo mínimo de 12 (doze) meses, contados a partir da data de emissão do “Termo de Aceite Definitivo”, contra quaisquer defeitos de fabricação, como também contra defeitos de serviço de instalação.</w:t>
      </w:r>
    </w:p>
    <w:p w14:paraId="01771A6F" w14:textId="77777777" w:rsidR="00536297" w:rsidRPr="0002448F" w:rsidRDefault="00536297" w:rsidP="00536297">
      <w:pPr>
        <w:rPr>
          <w:rFonts w:ascii="Century Gothic" w:hAnsi="Century Gothic"/>
          <w:color w:val="FF0000"/>
          <w:w w:val="90"/>
          <w:sz w:val="20"/>
        </w:rPr>
      </w:pPr>
    </w:p>
    <w:p w14:paraId="01771A70" w14:textId="77777777" w:rsidR="00536297" w:rsidRPr="0002448F" w:rsidRDefault="00536297" w:rsidP="00276F42">
      <w:pPr>
        <w:suppressAutoHyphens/>
        <w:ind w:firstLine="426"/>
        <w:jc w:val="both"/>
        <w:rPr>
          <w:rFonts w:ascii="Century Gothic" w:hAnsi="Century Gothic" w:cs="Arial"/>
          <w:b/>
          <w:w w:val="90"/>
          <w:sz w:val="20"/>
        </w:rPr>
      </w:pPr>
      <w:r w:rsidRPr="0002448F">
        <w:rPr>
          <w:rFonts w:ascii="Century Gothic" w:hAnsi="Century Gothic" w:cs="Arial"/>
          <w:w w:val="90"/>
          <w:sz w:val="20"/>
        </w:rPr>
        <w:t>7 -</w:t>
      </w:r>
      <w:r w:rsidRPr="0002448F">
        <w:rPr>
          <w:rFonts w:ascii="Century Gothic" w:hAnsi="Century Gothic" w:cs="Arial"/>
          <w:w w:val="90"/>
          <w:sz w:val="20"/>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1771A71" w14:textId="77777777" w:rsidR="00536297" w:rsidRPr="0002448F" w:rsidRDefault="00536297" w:rsidP="00276F42">
      <w:pPr>
        <w:suppressAutoHyphens/>
        <w:jc w:val="both"/>
        <w:rPr>
          <w:rFonts w:ascii="Century Gothic" w:hAnsi="Century Gothic" w:cs="Arial"/>
          <w:b/>
          <w:w w:val="90"/>
          <w:sz w:val="20"/>
        </w:rPr>
      </w:pPr>
    </w:p>
    <w:p w14:paraId="01771A72" w14:textId="77777777" w:rsidR="00F172F7" w:rsidRPr="0002448F" w:rsidRDefault="00536297" w:rsidP="00276F42">
      <w:pPr>
        <w:ind w:firstLine="426"/>
        <w:jc w:val="both"/>
        <w:rPr>
          <w:rFonts w:ascii="Century Gothic" w:hAnsi="Century Gothic" w:cs="Arial"/>
          <w:w w:val="90"/>
          <w:sz w:val="20"/>
        </w:rPr>
      </w:pPr>
      <w:r w:rsidRPr="0002448F">
        <w:rPr>
          <w:rFonts w:ascii="Century Gothic" w:hAnsi="Century Gothic" w:cs="Arial"/>
          <w:w w:val="90"/>
          <w:sz w:val="20"/>
        </w:rPr>
        <w:t xml:space="preserve">8 - </w:t>
      </w:r>
      <w:proofErr w:type="gramStart"/>
      <w:r w:rsidRPr="0002448F">
        <w:rPr>
          <w:rFonts w:ascii="Century Gothic" w:hAnsi="Century Gothic" w:cs="Arial"/>
          <w:w w:val="90"/>
          <w:sz w:val="20"/>
        </w:rPr>
        <w:t>As</w:t>
      </w:r>
      <w:proofErr w:type="gramEnd"/>
      <w:r w:rsidRPr="0002448F">
        <w:rPr>
          <w:rFonts w:ascii="Century Gothic" w:hAnsi="Century Gothic" w:cs="Arial"/>
          <w:w w:val="90"/>
          <w:sz w:val="20"/>
        </w:rPr>
        <w:t xml:space="preserve"> licitantes deverão atentar para os artigos 18 e 66 da Lei federal nº 8.078, de 11 de setembro de 1990 (Código de Defesa do Consumidor).</w:t>
      </w:r>
    </w:p>
    <w:p w14:paraId="01771A73" w14:textId="77777777" w:rsidR="00666370" w:rsidRPr="00666370" w:rsidRDefault="00666370" w:rsidP="00666370"/>
    <w:p w14:paraId="01771A74" w14:textId="77777777" w:rsidR="00F172F7" w:rsidRPr="0002448F" w:rsidRDefault="00F172F7" w:rsidP="00F172F7">
      <w:pPr>
        <w:pStyle w:val="Ttulo1"/>
        <w:tabs>
          <w:tab w:val="left" w:pos="540"/>
          <w:tab w:val="num" w:pos="705"/>
        </w:tabs>
        <w:suppressAutoHyphens/>
        <w:spacing w:before="0"/>
        <w:ind w:left="540" w:hanging="540"/>
        <w:jc w:val="center"/>
        <w:rPr>
          <w:rFonts w:ascii="Century Gothic" w:hAnsi="Century Gothic" w:cs="Arial"/>
          <w:w w:val="90"/>
        </w:rPr>
      </w:pPr>
      <w:r w:rsidRPr="0002448F">
        <w:rPr>
          <w:rFonts w:ascii="Century Gothic" w:hAnsi="Century Gothic" w:cs="Arial"/>
          <w:w w:val="90"/>
        </w:rPr>
        <w:t>XI - DOS PREÇOS</w:t>
      </w:r>
    </w:p>
    <w:p w14:paraId="01771A75" w14:textId="77777777" w:rsidR="00F172F7" w:rsidRPr="0002448F" w:rsidRDefault="00F172F7" w:rsidP="00F172F7">
      <w:pPr>
        <w:tabs>
          <w:tab w:val="left" w:pos="540"/>
        </w:tabs>
        <w:ind w:left="540" w:hanging="540"/>
        <w:rPr>
          <w:rFonts w:ascii="Arial" w:hAnsi="Arial" w:cs="Arial"/>
          <w:w w:val="90"/>
          <w:sz w:val="20"/>
        </w:rPr>
      </w:pPr>
    </w:p>
    <w:p w14:paraId="01771A76" w14:textId="77777777" w:rsidR="00F172F7" w:rsidRDefault="000C6FCD" w:rsidP="000C6FCD">
      <w:pPr>
        <w:tabs>
          <w:tab w:val="left" w:pos="0"/>
        </w:tabs>
        <w:autoSpaceDE w:val="0"/>
        <w:ind w:firstLine="426"/>
        <w:jc w:val="both"/>
        <w:rPr>
          <w:rFonts w:ascii="Century Gothic" w:eastAsia="MS Mincho" w:hAnsi="Century Gothic" w:cs="Arial"/>
          <w:w w:val="90"/>
          <w:sz w:val="20"/>
        </w:rPr>
      </w:pPr>
      <w:r w:rsidRPr="0002448F">
        <w:rPr>
          <w:rFonts w:ascii="Arial" w:eastAsia="MS Mincho" w:hAnsi="Arial" w:cs="Arial"/>
          <w:bCs/>
          <w:w w:val="90"/>
          <w:sz w:val="20"/>
        </w:rPr>
        <w:t xml:space="preserve">1 - </w:t>
      </w:r>
      <w:r w:rsidR="00F172F7" w:rsidRPr="0002448F">
        <w:rPr>
          <w:rFonts w:ascii="Century Gothic" w:eastAsia="MS Mincho" w:hAnsi="Century Gothic" w:cs="Arial"/>
          <w:w w:val="90"/>
          <w:sz w:val="20"/>
        </w:rPr>
        <w:t xml:space="preserve">Nos preços registrados deverão estar incluídos, além do lucro, todas as despesas e custos, tais como: </w:t>
      </w:r>
      <w:r w:rsidR="008C45C7" w:rsidRPr="0002448F">
        <w:rPr>
          <w:rFonts w:ascii="Century Gothic" w:eastAsia="MS Mincho" w:hAnsi="Century Gothic" w:cs="Arial"/>
          <w:w w:val="90"/>
          <w:sz w:val="20"/>
        </w:rPr>
        <w:t xml:space="preserve">embalagem, </w:t>
      </w:r>
      <w:r w:rsidR="00F172F7" w:rsidRPr="0002448F">
        <w:rPr>
          <w:rFonts w:ascii="Century Gothic" w:eastAsia="MS Mincho" w:hAnsi="Century Gothic" w:cs="Arial"/>
          <w:w w:val="90"/>
          <w:sz w:val="20"/>
        </w:rPr>
        <w:t>transporte,</w:t>
      </w:r>
      <w:r w:rsidR="00394AA2">
        <w:rPr>
          <w:rFonts w:ascii="Century Gothic" w:eastAsia="MS Mincho" w:hAnsi="Century Gothic" w:cs="Arial"/>
          <w:w w:val="90"/>
          <w:sz w:val="20"/>
        </w:rPr>
        <w:t xml:space="preserve"> entrega, instalação,</w:t>
      </w:r>
      <w:r w:rsidR="00F172F7" w:rsidRPr="0002448F">
        <w:rPr>
          <w:rFonts w:ascii="Century Gothic" w:eastAsia="MS Mincho" w:hAnsi="Century Gothic" w:cs="Arial"/>
          <w:w w:val="90"/>
          <w:sz w:val="20"/>
        </w:rPr>
        <w:t xml:space="preserve"> seguros, despachos, fretes, encargos sociais, trabalhistas ou previdenciários, tributos de qualquer natureza e todas as despesas, diretas ou indiretas, relacionadas com o fornecimento do objeto da presente licitação. </w:t>
      </w:r>
    </w:p>
    <w:p w14:paraId="01771A77" w14:textId="77777777" w:rsidR="00394AA2" w:rsidRDefault="00394AA2" w:rsidP="000C6FCD">
      <w:pPr>
        <w:tabs>
          <w:tab w:val="left" w:pos="0"/>
        </w:tabs>
        <w:autoSpaceDE w:val="0"/>
        <w:ind w:firstLine="426"/>
        <w:jc w:val="both"/>
        <w:rPr>
          <w:rFonts w:ascii="Century Gothic" w:eastAsia="MS Mincho" w:hAnsi="Century Gothic" w:cs="Arial"/>
          <w:w w:val="90"/>
          <w:sz w:val="20"/>
        </w:rPr>
      </w:pPr>
    </w:p>
    <w:p w14:paraId="01771A78" w14:textId="77777777" w:rsidR="00F172F7" w:rsidRPr="0002448F" w:rsidRDefault="000C6FCD" w:rsidP="000C6FCD">
      <w:pPr>
        <w:tabs>
          <w:tab w:val="left" w:pos="284"/>
        </w:tabs>
        <w:autoSpaceDE w:val="0"/>
        <w:ind w:firstLine="426"/>
        <w:jc w:val="both"/>
        <w:rPr>
          <w:rFonts w:ascii="Century Gothic" w:eastAsia="MS Mincho" w:hAnsi="Century Gothic" w:cs="Arial"/>
          <w:w w:val="90"/>
          <w:sz w:val="20"/>
        </w:rPr>
      </w:pPr>
      <w:r w:rsidRPr="0002448F">
        <w:rPr>
          <w:rFonts w:ascii="Century Gothic" w:eastAsia="MS Mincho" w:hAnsi="Century Gothic" w:cs="Arial"/>
          <w:bCs/>
          <w:w w:val="90"/>
          <w:sz w:val="20"/>
        </w:rPr>
        <w:t xml:space="preserve">2 - </w:t>
      </w:r>
      <w:proofErr w:type="gramStart"/>
      <w:r w:rsidR="00F172F7" w:rsidRPr="0002448F">
        <w:rPr>
          <w:rFonts w:ascii="Century Gothic" w:eastAsia="MS Mincho" w:hAnsi="Century Gothic" w:cs="Arial"/>
          <w:w w:val="90"/>
          <w:sz w:val="20"/>
        </w:rPr>
        <w:t>Os</w:t>
      </w:r>
      <w:proofErr w:type="gramEnd"/>
      <w:r w:rsidR="00F172F7" w:rsidRPr="0002448F">
        <w:rPr>
          <w:rFonts w:ascii="Century Gothic" w:eastAsia="MS Mincho" w:hAnsi="Century Gothic" w:cs="Arial"/>
          <w:w w:val="90"/>
          <w:sz w:val="20"/>
        </w:rPr>
        <w:t xml:space="preserve">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01771A79" w14:textId="77777777" w:rsidR="0014148E" w:rsidRPr="0002448F" w:rsidRDefault="0014148E" w:rsidP="000C6FCD">
      <w:pPr>
        <w:tabs>
          <w:tab w:val="left" w:pos="284"/>
        </w:tabs>
        <w:autoSpaceDE w:val="0"/>
        <w:ind w:firstLine="426"/>
        <w:jc w:val="both"/>
        <w:rPr>
          <w:rFonts w:ascii="Century Gothic" w:eastAsia="MS Mincho" w:hAnsi="Century Gothic" w:cs="Arial"/>
          <w:w w:val="90"/>
          <w:sz w:val="20"/>
        </w:rPr>
      </w:pPr>
    </w:p>
    <w:p w14:paraId="01771A7A" w14:textId="77777777" w:rsidR="00F172F7" w:rsidRPr="0002448F" w:rsidRDefault="00F172F7" w:rsidP="000C6FCD">
      <w:pPr>
        <w:tabs>
          <w:tab w:val="left" w:pos="0"/>
        </w:tabs>
        <w:suppressAutoHyphens/>
        <w:ind w:firstLine="426"/>
        <w:jc w:val="both"/>
        <w:rPr>
          <w:rFonts w:ascii="Century Gothic" w:hAnsi="Century Gothic"/>
          <w:w w:val="90"/>
          <w:sz w:val="20"/>
          <w:szCs w:val="20"/>
        </w:rPr>
      </w:pPr>
      <w:r w:rsidRPr="0002448F">
        <w:rPr>
          <w:rFonts w:ascii="Century Gothic" w:hAnsi="Century Gothic" w:cs="Arial"/>
          <w:w w:val="90"/>
          <w:sz w:val="20"/>
        </w:rPr>
        <w:t xml:space="preserve">3 - Quando o preço de mercado </w:t>
      </w:r>
      <w:proofErr w:type="gramStart"/>
      <w:r w:rsidRPr="0002448F">
        <w:rPr>
          <w:rFonts w:ascii="Century Gothic" w:hAnsi="Century Gothic" w:cs="Arial"/>
          <w:w w:val="90"/>
          <w:sz w:val="20"/>
        </w:rPr>
        <w:t>tornar-s</w:t>
      </w:r>
      <w:r w:rsidR="00394AA2">
        <w:rPr>
          <w:rFonts w:ascii="Century Gothic" w:hAnsi="Century Gothic" w:cs="Arial"/>
          <w:w w:val="90"/>
          <w:sz w:val="20"/>
        </w:rPr>
        <w:t>e</w:t>
      </w:r>
      <w:proofErr w:type="gramEnd"/>
      <w:r w:rsidR="00394AA2">
        <w:rPr>
          <w:rFonts w:ascii="Century Gothic" w:hAnsi="Century Gothic" w:cs="Arial"/>
          <w:w w:val="90"/>
          <w:sz w:val="20"/>
        </w:rPr>
        <w:t xml:space="preserve"> superior ao preço registrado, </w:t>
      </w:r>
      <w:r w:rsidRPr="0002448F">
        <w:rPr>
          <w:rFonts w:ascii="Century Gothic" w:hAnsi="Century Gothic" w:cs="Arial"/>
          <w:w w:val="90"/>
          <w:sz w:val="20"/>
        </w:rPr>
        <w:t xml:space="preserve">caberá ao fornecedor, comprovando o desequilíbrio econômico-financeiro, apresentar proposta de revisão ao Ministério Público, nos termos do artigo 14 </w:t>
      </w:r>
      <w:r w:rsidRPr="0002448F">
        <w:rPr>
          <w:rFonts w:ascii="Century Gothic" w:eastAsia="MS Mincho" w:hAnsi="Century Gothic" w:cs="Arial"/>
          <w:w w:val="90"/>
          <w:sz w:val="20"/>
        </w:rPr>
        <w:t>do Ato (N) nº 597/2009 - PGJ.</w:t>
      </w:r>
    </w:p>
    <w:p w14:paraId="01771A7B" w14:textId="77777777" w:rsidR="000C6FCD" w:rsidRPr="0002448F" w:rsidRDefault="000C6FCD" w:rsidP="00073E0D">
      <w:pPr>
        <w:ind w:firstLine="426"/>
        <w:jc w:val="center"/>
        <w:rPr>
          <w:rFonts w:ascii="Century Gothic" w:hAnsi="Century Gothic"/>
          <w:b/>
          <w:w w:val="90"/>
          <w:sz w:val="20"/>
          <w:szCs w:val="20"/>
        </w:rPr>
      </w:pPr>
    </w:p>
    <w:p w14:paraId="01771A7C"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w:t>
      </w:r>
      <w:r w:rsidR="002E5E26" w:rsidRPr="0002448F">
        <w:rPr>
          <w:rFonts w:ascii="Century Gothic" w:hAnsi="Century Gothic"/>
          <w:b/>
          <w:w w:val="90"/>
          <w:sz w:val="20"/>
          <w:szCs w:val="20"/>
        </w:rPr>
        <w:t>II</w:t>
      </w:r>
      <w:r w:rsidRPr="0002448F">
        <w:rPr>
          <w:rFonts w:ascii="Century Gothic" w:hAnsi="Century Gothic"/>
          <w:b/>
          <w:w w:val="90"/>
          <w:sz w:val="20"/>
          <w:szCs w:val="20"/>
        </w:rPr>
        <w:t xml:space="preserve"> - DA CONTRATAÇÃO</w:t>
      </w:r>
    </w:p>
    <w:p w14:paraId="01771A7D" w14:textId="77777777" w:rsidR="00463CB5" w:rsidRPr="0002448F" w:rsidRDefault="00463CB5" w:rsidP="00073E0D">
      <w:pPr>
        <w:ind w:firstLine="426"/>
        <w:jc w:val="both"/>
        <w:rPr>
          <w:rFonts w:ascii="Century Gothic" w:hAnsi="Century Gothic"/>
          <w:w w:val="90"/>
          <w:sz w:val="20"/>
          <w:szCs w:val="20"/>
        </w:rPr>
      </w:pPr>
    </w:p>
    <w:p w14:paraId="01771A7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w:t>
      </w:r>
      <w:r w:rsidR="007925E6" w:rsidRPr="0002448F">
        <w:rPr>
          <w:rFonts w:ascii="Century Gothic" w:hAnsi="Century Gothic"/>
          <w:w w:val="90"/>
          <w:sz w:val="20"/>
          <w:szCs w:val="20"/>
        </w:rPr>
        <w:t>.</w:t>
      </w:r>
      <w:r w:rsidR="007925E6" w:rsidRPr="0002448F">
        <w:rPr>
          <w:rFonts w:ascii="Century Gothic" w:hAnsi="Century Gothic"/>
          <w:w w:val="90"/>
          <w:sz w:val="20"/>
          <w:szCs w:val="20"/>
        </w:rPr>
        <w:tab/>
      </w:r>
      <w:r w:rsidR="002F70D7" w:rsidRPr="0002448F">
        <w:rPr>
          <w:rFonts w:ascii="Century Gothic" w:hAnsi="Century Gothic"/>
          <w:w w:val="90"/>
          <w:sz w:val="20"/>
        </w:rPr>
        <w:t xml:space="preserve">A contratação decorrente desta licitação será formalizada </w:t>
      </w:r>
      <w:r w:rsidR="00561ED1" w:rsidRPr="0002448F">
        <w:rPr>
          <w:rFonts w:ascii="Century Gothic" w:hAnsi="Century Gothic"/>
          <w:w w:val="90"/>
          <w:sz w:val="20"/>
        </w:rPr>
        <w:t xml:space="preserve">mediante emissão de </w:t>
      </w:r>
      <w:proofErr w:type="gramStart"/>
      <w:r w:rsidR="00561ED1" w:rsidRPr="0002448F">
        <w:rPr>
          <w:rFonts w:ascii="Century Gothic" w:hAnsi="Century Gothic"/>
          <w:w w:val="90"/>
          <w:sz w:val="20"/>
        </w:rPr>
        <w:t>Nota(</w:t>
      </w:r>
      <w:proofErr w:type="gramEnd"/>
      <w:r w:rsidR="00561ED1" w:rsidRPr="0002448F">
        <w:rPr>
          <w:rFonts w:ascii="Century Gothic" w:hAnsi="Century Gothic"/>
          <w:w w:val="90"/>
          <w:sz w:val="20"/>
        </w:rPr>
        <w:t>s) de Empenho e Assinatura do C</w:t>
      </w:r>
      <w:r w:rsidR="002F70D7" w:rsidRPr="0002448F">
        <w:rPr>
          <w:rFonts w:ascii="Century Gothic" w:hAnsi="Century Gothic"/>
          <w:w w:val="90"/>
          <w:sz w:val="20"/>
        </w:rPr>
        <w:t xml:space="preserve">ontrato, </w:t>
      </w:r>
      <w:r w:rsidR="00561ED1" w:rsidRPr="0002448F">
        <w:rPr>
          <w:rFonts w:ascii="Century Gothic" w:hAnsi="Century Gothic"/>
          <w:w w:val="90"/>
          <w:sz w:val="20"/>
        </w:rPr>
        <w:t xml:space="preserve">nos termos do artigo 62 da Lei </w:t>
      </w:r>
      <w:r w:rsidR="000F69B5" w:rsidRPr="0002448F">
        <w:rPr>
          <w:rFonts w:ascii="Century Gothic" w:hAnsi="Century Gothic"/>
          <w:w w:val="90"/>
          <w:sz w:val="20"/>
        </w:rPr>
        <w:t xml:space="preserve">n.º </w:t>
      </w:r>
      <w:r w:rsidR="00561ED1" w:rsidRPr="0002448F">
        <w:rPr>
          <w:rFonts w:ascii="Century Gothic" w:hAnsi="Century Gothic"/>
          <w:w w:val="90"/>
          <w:sz w:val="20"/>
        </w:rPr>
        <w:t>8.666/93</w:t>
      </w:r>
      <w:r w:rsidRPr="0002448F">
        <w:rPr>
          <w:rFonts w:ascii="Century Gothic" w:hAnsi="Century Gothic"/>
          <w:w w:val="90"/>
          <w:sz w:val="20"/>
          <w:szCs w:val="20"/>
        </w:rPr>
        <w:t>.</w:t>
      </w:r>
    </w:p>
    <w:p w14:paraId="01771A7F" w14:textId="77777777" w:rsidR="007925E6" w:rsidRPr="0002448F" w:rsidRDefault="007925E6" w:rsidP="00073E0D">
      <w:pPr>
        <w:ind w:firstLine="426"/>
        <w:jc w:val="both"/>
        <w:rPr>
          <w:rFonts w:ascii="Century Gothic" w:hAnsi="Century Gothic"/>
          <w:w w:val="90"/>
          <w:sz w:val="20"/>
          <w:szCs w:val="20"/>
        </w:rPr>
      </w:pPr>
    </w:p>
    <w:p w14:paraId="01771A80" w14:textId="77777777" w:rsidR="00544795" w:rsidRPr="00544795" w:rsidRDefault="00463CB5" w:rsidP="00544795">
      <w:pPr>
        <w:tabs>
          <w:tab w:val="left" w:pos="851"/>
          <w:tab w:val="left" w:pos="993"/>
        </w:tabs>
        <w:ind w:firstLine="426"/>
        <w:jc w:val="both"/>
        <w:rPr>
          <w:rFonts w:ascii="Century Gothic" w:hAnsi="Century Gothic"/>
          <w:w w:val="90"/>
          <w:sz w:val="20"/>
        </w:rPr>
      </w:pPr>
      <w:r w:rsidRPr="0002448F">
        <w:rPr>
          <w:rFonts w:ascii="Century Gothic" w:hAnsi="Century Gothic"/>
          <w:w w:val="90"/>
          <w:sz w:val="20"/>
          <w:szCs w:val="20"/>
        </w:rPr>
        <w:t>1.1</w:t>
      </w:r>
      <w:r w:rsidR="007925E6" w:rsidRPr="0002448F">
        <w:rPr>
          <w:rFonts w:ascii="Century Gothic" w:hAnsi="Century Gothic"/>
          <w:w w:val="90"/>
          <w:sz w:val="20"/>
          <w:szCs w:val="20"/>
        </w:rPr>
        <w:t>.</w:t>
      </w:r>
      <w:r w:rsidR="007925E6" w:rsidRPr="0002448F">
        <w:rPr>
          <w:rFonts w:ascii="Century Gothic" w:hAnsi="Century Gothic"/>
          <w:w w:val="90"/>
          <w:sz w:val="20"/>
          <w:szCs w:val="20"/>
        </w:rPr>
        <w:tab/>
      </w:r>
      <w:r w:rsidR="002F70D7" w:rsidRPr="0002448F">
        <w:rPr>
          <w:rFonts w:ascii="Century Gothic" w:hAnsi="Century Gothic"/>
          <w:w w:val="90"/>
          <w:sz w:val="20"/>
        </w:rPr>
        <w:t xml:space="preserve">- </w:t>
      </w:r>
      <w:r w:rsidR="00544795" w:rsidRPr="00544795">
        <w:rPr>
          <w:rFonts w:ascii="Century Gothic" w:hAnsi="Century Gothic"/>
          <w:w w:val="90"/>
          <w:sz w:val="20"/>
        </w:rPr>
        <w:tab/>
        <w:t>Se, por ocasião da formalização da contratação, as certidões de regularidade de débito da adjudicatária perante o Sistema de Seguridade Social (INSS), o Fundo de Garantia por Tempo de Serviço (FGTS), Certidão Negativa Trabalhista (CNDT) e a Fazenda Nacional (Certidão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01771A81" w14:textId="77777777" w:rsidR="007925E6" w:rsidRPr="0002448F" w:rsidRDefault="007925E6" w:rsidP="00073E0D">
      <w:pPr>
        <w:ind w:firstLine="426"/>
        <w:jc w:val="both"/>
        <w:rPr>
          <w:rFonts w:ascii="Century Gothic" w:hAnsi="Century Gothic"/>
          <w:w w:val="90"/>
          <w:sz w:val="20"/>
          <w:szCs w:val="20"/>
        </w:rPr>
      </w:pPr>
    </w:p>
    <w:p w14:paraId="01771A82" w14:textId="77777777" w:rsidR="00463CB5" w:rsidRPr="0002448F" w:rsidRDefault="00463CB5" w:rsidP="00073E0D">
      <w:pPr>
        <w:tabs>
          <w:tab w:val="left" w:pos="993"/>
        </w:tabs>
        <w:ind w:firstLine="426"/>
        <w:jc w:val="both"/>
        <w:rPr>
          <w:rFonts w:ascii="Century Gothic" w:hAnsi="Century Gothic"/>
          <w:w w:val="90"/>
          <w:sz w:val="20"/>
          <w:szCs w:val="20"/>
        </w:rPr>
      </w:pPr>
      <w:r w:rsidRPr="0002448F">
        <w:rPr>
          <w:rFonts w:ascii="Century Gothic" w:hAnsi="Century Gothic"/>
          <w:w w:val="90"/>
          <w:sz w:val="20"/>
          <w:szCs w:val="20"/>
        </w:rPr>
        <w:t>1.2</w:t>
      </w:r>
      <w:r w:rsidR="007925E6" w:rsidRPr="0002448F">
        <w:rPr>
          <w:rFonts w:ascii="Century Gothic" w:hAnsi="Century Gothic"/>
          <w:w w:val="90"/>
          <w:sz w:val="20"/>
          <w:szCs w:val="20"/>
        </w:rPr>
        <w:t>.</w:t>
      </w:r>
      <w:r w:rsidR="006F7398" w:rsidRPr="0002448F">
        <w:rPr>
          <w:rFonts w:ascii="Century Gothic" w:hAnsi="Century Gothic"/>
          <w:w w:val="90"/>
          <w:sz w:val="20"/>
          <w:szCs w:val="20"/>
        </w:rPr>
        <w:t xml:space="preserve"> </w:t>
      </w:r>
      <w:r w:rsidRPr="0002448F">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w:t>
      </w:r>
      <w:r w:rsidR="00313C23" w:rsidRPr="0002448F">
        <w:rPr>
          <w:rFonts w:ascii="Century Gothic" w:hAnsi="Century Gothic"/>
          <w:w w:val="90"/>
          <w:sz w:val="20"/>
          <w:szCs w:val="20"/>
        </w:rPr>
        <w:t>II</w:t>
      </w:r>
      <w:r w:rsidRPr="0002448F">
        <w:rPr>
          <w:rFonts w:ascii="Century Gothic" w:hAnsi="Century Gothic"/>
          <w:w w:val="90"/>
          <w:sz w:val="20"/>
          <w:szCs w:val="20"/>
        </w:rPr>
        <w:t>, mediante a apresentação das certidões respectivas, com prazos de validade em vigência, sob pena de a contratação não se realizar.</w:t>
      </w:r>
    </w:p>
    <w:p w14:paraId="01771A83" w14:textId="77777777" w:rsidR="00463CB5" w:rsidRPr="0002448F" w:rsidRDefault="00463CB5" w:rsidP="00073E0D">
      <w:pPr>
        <w:ind w:firstLine="426"/>
        <w:jc w:val="both"/>
        <w:rPr>
          <w:rFonts w:ascii="Century Gothic" w:hAnsi="Century Gothic"/>
          <w:w w:val="90"/>
          <w:sz w:val="20"/>
          <w:szCs w:val="20"/>
        </w:rPr>
      </w:pPr>
    </w:p>
    <w:p w14:paraId="01771A84" w14:textId="77777777" w:rsidR="00463CB5" w:rsidRPr="0002448F" w:rsidRDefault="00463CB5" w:rsidP="00073E0D">
      <w:pPr>
        <w:tabs>
          <w:tab w:val="left" w:pos="993"/>
        </w:tabs>
        <w:ind w:firstLine="426"/>
        <w:jc w:val="both"/>
        <w:rPr>
          <w:rFonts w:ascii="Century Gothic" w:hAnsi="Century Gothic"/>
          <w:w w:val="90"/>
          <w:sz w:val="20"/>
          <w:szCs w:val="20"/>
        </w:rPr>
      </w:pPr>
      <w:r w:rsidRPr="0002448F">
        <w:rPr>
          <w:rFonts w:ascii="Century Gothic" w:hAnsi="Century Gothic"/>
          <w:w w:val="90"/>
          <w:sz w:val="20"/>
          <w:szCs w:val="20"/>
        </w:rPr>
        <w:t>1.3.</w:t>
      </w:r>
      <w:r w:rsidR="006F7398" w:rsidRPr="0002448F">
        <w:rPr>
          <w:rFonts w:ascii="Century Gothic" w:hAnsi="Century Gothic"/>
          <w:w w:val="90"/>
          <w:sz w:val="20"/>
          <w:szCs w:val="20"/>
        </w:rPr>
        <w:t xml:space="preserve"> </w:t>
      </w:r>
      <w:r w:rsidRPr="0002448F">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1771A8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lastRenderedPageBreak/>
        <w:t xml:space="preserve"> </w:t>
      </w:r>
    </w:p>
    <w:p w14:paraId="01771A8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w:t>
      </w:r>
      <w:r w:rsidR="007925E6" w:rsidRPr="0002448F">
        <w:rPr>
          <w:rFonts w:ascii="Century Gothic" w:hAnsi="Century Gothic"/>
          <w:w w:val="90"/>
          <w:sz w:val="20"/>
          <w:szCs w:val="20"/>
        </w:rPr>
        <w:t>.</w:t>
      </w:r>
      <w:r w:rsidR="007925E6" w:rsidRPr="0002448F">
        <w:rPr>
          <w:rFonts w:ascii="Century Gothic" w:hAnsi="Century Gothic"/>
          <w:w w:val="90"/>
          <w:sz w:val="20"/>
          <w:szCs w:val="20"/>
        </w:rPr>
        <w:tab/>
      </w:r>
      <w:proofErr w:type="gramStart"/>
      <w:r w:rsidR="002F70D7" w:rsidRPr="0002448F">
        <w:rPr>
          <w:rFonts w:ascii="Century Gothic" w:hAnsi="Century Gothic" w:cs="Arial"/>
          <w:w w:val="90"/>
          <w:sz w:val="20"/>
        </w:rPr>
        <w:t>A(</w:t>
      </w:r>
      <w:proofErr w:type="gramEnd"/>
      <w:r w:rsidR="002F70D7" w:rsidRPr="0002448F">
        <w:rPr>
          <w:rFonts w:ascii="Century Gothic" w:hAnsi="Century Gothic" w:cs="Arial"/>
          <w:w w:val="90"/>
          <w:sz w:val="20"/>
        </w:rPr>
        <w:t>s) adjudicatária(s) deverá(</w:t>
      </w:r>
      <w:proofErr w:type="spellStart"/>
      <w:r w:rsidR="002F70D7" w:rsidRPr="0002448F">
        <w:rPr>
          <w:rFonts w:ascii="Century Gothic" w:hAnsi="Century Gothic" w:cs="Arial"/>
          <w:w w:val="90"/>
          <w:sz w:val="20"/>
        </w:rPr>
        <w:t>ão</w:t>
      </w:r>
      <w:proofErr w:type="spellEnd"/>
      <w:r w:rsidR="002F70D7" w:rsidRPr="0002448F">
        <w:rPr>
          <w:rFonts w:ascii="Century Gothic" w:hAnsi="Century Gothic" w:cs="Arial"/>
          <w:w w:val="90"/>
          <w:sz w:val="20"/>
        </w:rPr>
        <w:t xml:space="preserve">), no prazo de </w:t>
      </w:r>
      <w:r w:rsidR="002F70D7" w:rsidRPr="0002448F">
        <w:rPr>
          <w:rFonts w:ascii="Century Gothic" w:hAnsi="Century Gothic" w:cs="Arial"/>
          <w:b/>
          <w:w w:val="90"/>
          <w:sz w:val="20"/>
        </w:rPr>
        <w:t>5</w:t>
      </w:r>
      <w:r w:rsidR="002F70D7" w:rsidRPr="0002448F">
        <w:rPr>
          <w:rFonts w:ascii="Century Gothic" w:hAnsi="Century Gothic" w:cs="Arial"/>
          <w:w w:val="90"/>
          <w:sz w:val="20"/>
        </w:rPr>
        <w:t xml:space="preserve"> (</w:t>
      </w:r>
      <w:r w:rsidR="002F70D7" w:rsidRPr="0002448F">
        <w:rPr>
          <w:rFonts w:ascii="Century Gothic" w:hAnsi="Century Gothic" w:cs="Arial"/>
          <w:i/>
          <w:w w:val="90"/>
          <w:sz w:val="20"/>
        </w:rPr>
        <w:t>cinco</w:t>
      </w:r>
      <w:r w:rsidR="002F70D7" w:rsidRPr="0002448F">
        <w:rPr>
          <w:rFonts w:ascii="Century Gothic" w:hAnsi="Century Gothic" w:cs="Arial"/>
          <w:w w:val="90"/>
          <w:sz w:val="20"/>
        </w:rPr>
        <w:t xml:space="preserve">) dias corridos, contados da data da convocação, que se dará por meio de </w:t>
      </w:r>
      <w:r w:rsidR="00E92815" w:rsidRPr="0002448F">
        <w:rPr>
          <w:rFonts w:ascii="Century Gothic" w:hAnsi="Century Gothic" w:cs="Arial"/>
          <w:w w:val="90"/>
          <w:sz w:val="20"/>
        </w:rPr>
        <w:t xml:space="preserve">publicação no Diário Oficial, comparecer à Área de Compras – Rua Riachuelo, 115 – 5º andar , sala 516, para retirar a(s) Nota(s) de Empenho e na </w:t>
      </w:r>
      <w:r w:rsidR="002F70D7" w:rsidRPr="0002448F">
        <w:rPr>
          <w:rFonts w:ascii="Century Gothic" w:hAnsi="Century Gothic" w:cs="Arial"/>
          <w:w w:val="90"/>
          <w:sz w:val="20"/>
        </w:rPr>
        <w:t>Assessoria Técnica da Diretoria-Geral, localizada na Rua Riachuelo, nº 115, 6º andar, sala 613, para assinar o Termo de Contrato</w:t>
      </w:r>
      <w:r w:rsidR="00671588" w:rsidRPr="0002448F">
        <w:rPr>
          <w:rFonts w:ascii="Century Gothic" w:hAnsi="Century Gothic"/>
          <w:w w:val="90"/>
          <w:sz w:val="20"/>
          <w:szCs w:val="20"/>
        </w:rPr>
        <w:t>.</w:t>
      </w:r>
      <w:r w:rsidRPr="0002448F">
        <w:rPr>
          <w:rFonts w:ascii="Century Gothic" w:hAnsi="Century Gothic"/>
          <w:w w:val="90"/>
          <w:sz w:val="20"/>
          <w:szCs w:val="20"/>
        </w:rPr>
        <w:t xml:space="preserve"> </w:t>
      </w:r>
    </w:p>
    <w:p w14:paraId="01771A87" w14:textId="77777777" w:rsidR="007925E6" w:rsidRPr="0002448F" w:rsidRDefault="007925E6" w:rsidP="00073E0D">
      <w:pPr>
        <w:ind w:firstLine="426"/>
        <w:jc w:val="both"/>
        <w:rPr>
          <w:rFonts w:ascii="Century Gothic" w:hAnsi="Century Gothic"/>
          <w:w w:val="90"/>
          <w:sz w:val="20"/>
          <w:szCs w:val="20"/>
        </w:rPr>
      </w:pPr>
    </w:p>
    <w:p w14:paraId="01771A8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w:t>
      </w:r>
      <w:r w:rsidR="007925E6" w:rsidRPr="0002448F">
        <w:rPr>
          <w:rFonts w:ascii="Century Gothic" w:hAnsi="Century Gothic"/>
          <w:w w:val="90"/>
          <w:sz w:val="20"/>
          <w:szCs w:val="20"/>
        </w:rPr>
        <w:t>.</w:t>
      </w:r>
      <w:r w:rsidRPr="0002448F">
        <w:rPr>
          <w:rFonts w:ascii="Century Gothic" w:hAnsi="Century Gothic"/>
          <w:w w:val="90"/>
          <w:sz w:val="20"/>
          <w:szCs w:val="20"/>
        </w:rPr>
        <w:t xml:space="preserve"> </w:t>
      </w:r>
      <w:r w:rsidR="002F70D7" w:rsidRPr="0002448F">
        <w:rPr>
          <w:rFonts w:ascii="Century Gothic" w:hAnsi="Century Gothic"/>
          <w:w w:val="90"/>
          <w:sz w:val="20"/>
        </w:rPr>
        <w:t xml:space="preserve">Quando a adjudicatária, convocada dentro do prazo de validade da Ata de Registro de Preços, não apresentar a situação de regularidade </w:t>
      </w:r>
      <w:r w:rsidR="00F954D2">
        <w:rPr>
          <w:rFonts w:ascii="Century Gothic" w:hAnsi="Century Gothic"/>
          <w:w w:val="90"/>
          <w:sz w:val="20"/>
        </w:rPr>
        <w:t>nos moldes dos subitens 10 e 11, do item V</w:t>
      </w:r>
      <w:r w:rsidR="002F70D7" w:rsidRPr="0002448F">
        <w:rPr>
          <w:rFonts w:ascii="Century Gothic" w:hAnsi="Century Gothic"/>
          <w:w w:val="90"/>
          <w:sz w:val="20"/>
        </w:rPr>
        <w:t xml:space="preserve">, ou se recusar a aceitar, retirar a nota de empenho ou assinar o contrato, será convocada outra detentora, na ordem de classificação das ofertas efetuadas, nos termos do parágrafo único do artigo 11 do Decreto nº </w:t>
      </w:r>
      <w:r w:rsidR="002F70D7" w:rsidRPr="0002448F">
        <w:rPr>
          <w:rFonts w:ascii="Century Gothic" w:hAnsi="Century Gothic" w:cs="Arial"/>
          <w:w w:val="90"/>
          <w:sz w:val="20"/>
        </w:rPr>
        <w:t xml:space="preserve">47.945/03, alterado pelos Decretos </w:t>
      </w:r>
      <w:proofErr w:type="spellStart"/>
      <w:r w:rsidR="002F70D7" w:rsidRPr="0002448F">
        <w:rPr>
          <w:rFonts w:ascii="Century Gothic" w:hAnsi="Century Gothic" w:cs="Arial"/>
          <w:w w:val="90"/>
          <w:sz w:val="20"/>
        </w:rPr>
        <w:t>nºs</w:t>
      </w:r>
      <w:proofErr w:type="spellEnd"/>
      <w:r w:rsidR="002F70D7" w:rsidRPr="0002448F">
        <w:rPr>
          <w:rFonts w:ascii="Century Gothic" w:hAnsi="Century Gothic" w:cs="Arial"/>
          <w:w w:val="90"/>
          <w:sz w:val="20"/>
        </w:rPr>
        <w:t xml:space="preserve"> 51.809/2007, 54.939/2009 e 58.494, de 29.10.12, e alterações posteriores</w:t>
      </w:r>
      <w:r w:rsidRPr="0002448F">
        <w:rPr>
          <w:rFonts w:ascii="Century Gothic" w:hAnsi="Century Gothic"/>
          <w:w w:val="90"/>
          <w:sz w:val="20"/>
          <w:szCs w:val="20"/>
        </w:rPr>
        <w:t>.</w:t>
      </w:r>
    </w:p>
    <w:p w14:paraId="01771A89" w14:textId="77777777" w:rsidR="00463CB5" w:rsidRPr="0002448F" w:rsidRDefault="00463CB5" w:rsidP="00073E0D">
      <w:pPr>
        <w:ind w:firstLine="426"/>
        <w:jc w:val="both"/>
        <w:rPr>
          <w:rFonts w:ascii="Century Gothic" w:hAnsi="Century Gothic"/>
          <w:w w:val="90"/>
          <w:sz w:val="20"/>
          <w:szCs w:val="20"/>
        </w:rPr>
      </w:pPr>
    </w:p>
    <w:p w14:paraId="01771A8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3.1</w:t>
      </w:r>
      <w:r w:rsidRPr="0002448F">
        <w:rPr>
          <w:rFonts w:ascii="Century Gothic" w:hAnsi="Century Gothic"/>
          <w:w w:val="90"/>
          <w:sz w:val="20"/>
          <w:szCs w:val="20"/>
        </w:rPr>
        <w:tab/>
        <w:t>- Essa nova sessão será realizada em prazo não inferior a 03 (três) dias úteis, contados da divulgação do aviso.</w:t>
      </w:r>
    </w:p>
    <w:p w14:paraId="01771A8B" w14:textId="77777777" w:rsidR="007925E6" w:rsidRPr="0002448F" w:rsidRDefault="007925E6" w:rsidP="00073E0D">
      <w:pPr>
        <w:ind w:firstLine="426"/>
        <w:jc w:val="both"/>
        <w:rPr>
          <w:rFonts w:ascii="Century Gothic" w:hAnsi="Century Gothic"/>
          <w:w w:val="90"/>
          <w:sz w:val="20"/>
          <w:szCs w:val="20"/>
        </w:rPr>
      </w:pPr>
    </w:p>
    <w:p w14:paraId="01771A8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3.2</w:t>
      </w:r>
      <w:r w:rsidRPr="0002448F">
        <w:rPr>
          <w:rFonts w:ascii="Century Gothic" w:hAnsi="Century Gothic"/>
          <w:w w:val="90"/>
          <w:sz w:val="20"/>
          <w:szCs w:val="20"/>
        </w:rPr>
        <w:tab/>
        <w:t xml:space="preserve">- </w:t>
      </w:r>
      <w:proofErr w:type="gramStart"/>
      <w:r w:rsidRPr="0002448F">
        <w:rPr>
          <w:rFonts w:ascii="Century Gothic" w:hAnsi="Century Gothic"/>
          <w:w w:val="90"/>
          <w:sz w:val="20"/>
          <w:szCs w:val="20"/>
        </w:rPr>
        <w:t>A</w:t>
      </w:r>
      <w:proofErr w:type="gramEnd"/>
      <w:r w:rsidRPr="0002448F">
        <w:rPr>
          <w:rFonts w:ascii="Century Gothic" w:hAnsi="Century Gothic"/>
          <w:w w:val="90"/>
          <w:sz w:val="20"/>
          <w:szCs w:val="20"/>
        </w:rPr>
        <w:t xml:space="preserve"> divulgação do aviso ocorrerá por publicação no Diário Oficial do Estado de São Paulo - D.O.E. e divulgação nos endereços eletrônicos </w:t>
      </w:r>
      <w:r w:rsidRPr="0002448F">
        <w:rPr>
          <w:rFonts w:ascii="Century Gothic" w:hAnsi="Century Gothic"/>
          <w:color w:val="4F81BD"/>
          <w:w w:val="90"/>
          <w:sz w:val="20"/>
          <w:szCs w:val="20"/>
          <w:u w:val="single"/>
        </w:rPr>
        <w:t>www.bec.sp.gov.br</w:t>
      </w:r>
      <w:r w:rsidRPr="0002448F">
        <w:rPr>
          <w:rFonts w:ascii="Century Gothic" w:hAnsi="Century Gothic"/>
          <w:w w:val="90"/>
          <w:sz w:val="20"/>
          <w:szCs w:val="20"/>
        </w:rPr>
        <w:t xml:space="preserve"> ou </w:t>
      </w:r>
      <w:hyperlink r:id="rId18" w:history="1">
        <w:r w:rsidR="000C6FCD" w:rsidRPr="0002448F">
          <w:rPr>
            <w:rStyle w:val="Hyperlink"/>
            <w:rFonts w:ascii="Century Gothic" w:hAnsi="Century Gothic"/>
            <w:w w:val="90"/>
            <w:sz w:val="20"/>
            <w:szCs w:val="20"/>
          </w:rPr>
          <w:t>www.bec.fazenda.sp.gov.br</w:t>
        </w:r>
      </w:hyperlink>
      <w:r w:rsidRPr="0002448F">
        <w:rPr>
          <w:rFonts w:ascii="Century Gothic" w:hAnsi="Century Gothic"/>
          <w:w w:val="90"/>
          <w:sz w:val="20"/>
          <w:szCs w:val="20"/>
        </w:rPr>
        <w:t>,</w:t>
      </w:r>
      <w:r w:rsidR="000C6FCD" w:rsidRPr="0002448F">
        <w:rPr>
          <w:rFonts w:ascii="Century Gothic" w:hAnsi="Century Gothic"/>
          <w:w w:val="90"/>
          <w:sz w:val="20"/>
          <w:szCs w:val="20"/>
        </w:rPr>
        <w:t xml:space="preserve"> </w:t>
      </w:r>
      <w:r w:rsidRPr="0002448F">
        <w:rPr>
          <w:rFonts w:ascii="Century Gothic" w:hAnsi="Century Gothic"/>
          <w:color w:val="4F81BD"/>
          <w:w w:val="90"/>
          <w:sz w:val="20"/>
          <w:szCs w:val="20"/>
          <w:u w:val="single"/>
        </w:rPr>
        <w:t>www.imesp.com.br</w:t>
      </w:r>
      <w:r w:rsidRPr="0002448F">
        <w:rPr>
          <w:rFonts w:ascii="Century Gothic" w:hAnsi="Century Gothic"/>
          <w:w w:val="90"/>
          <w:sz w:val="20"/>
          <w:szCs w:val="20"/>
        </w:rPr>
        <w:t xml:space="preserve"> opção "e-</w:t>
      </w:r>
      <w:proofErr w:type="spellStart"/>
      <w:r w:rsidRPr="0002448F">
        <w:rPr>
          <w:rFonts w:ascii="Century Gothic" w:hAnsi="Century Gothic"/>
          <w:w w:val="90"/>
          <w:sz w:val="20"/>
          <w:szCs w:val="20"/>
        </w:rPr>
        <w:t>negociospublicos</w:t>
      </w:r>
      <w:proofErr w:type="spellEnd"/>
      <w:r w:rsidRPr="0002448F">
        <w:rPr>
          <w:rFonts w:ascii="Century Gothic" w:hAnsi="Century Gothic"/>
          <w:w w:val="90"/>
          <w:sz w:val="20"/>
          <w:szCs w:val="20"/>
        </w:rPr>
        <w:t xml:space="preserve">" e </w:t>
      </w:r>
      <w:hyperlink r:id="rId19" w:history="1">
        <w:r w:rsidR="000C6FCD" w:rsidRPr="0002448F">
          <w:rPr>
            <w:rStyle w:val="Hyperlink"/>
            <w:rFonts w:ascii="Century Gothic" w:hAnsi="Century Gothic"/>
            <w:w w:val="90"/>
            <w:sz w:val="20"/>
            <w:szCs w:val="20"/>
          </w:rPr>
          <w:t>www.mpsp.mp.br</w:t>
        </w:r>
      </w:hyperlink>
      <w:r w:rsidR="000C6FCD" w:rsidRPr="0002448F">
        <w:rPr>
          <w:rFonts w:ascii="Century Gothic" w:hAnsi="Century Gothic"/>
          <w:color w:val="4F81BD"/>
          <w:w w:val="90"/>
          <w:sz w:val="20"/>
          <w:szCs w:val="20"/>
          <w:u w:val="single"/>
        </w:rPr>
        <w:t xml:space="preserve">. </w:t>
      </w:r>
    </w:p>
    <w:p w14:paraId="01771A8D" w14:textId="77777777" w:rsidR="007925E6" w:rsidRPr="0002448F" w:rsidRDefault="007925E6" w:rsidP="00073E0D">
      <w:pPr>
        <w:ind w:firstLine="426"/>
        <w:jc w:val="both"/>
        <w:rPr>
          <w:rFonts w:ascii="Century Gothic" w:hAnsi="Century Gothic"/>
          <w:w w:val="90"/>
          <w:sz w:val="20"/>
          <w:szCs w:val="20"/>
        </w:rPr>
      </w:pPr>
    </w:p>
    <w:p w14:paraId="01771A8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3.3</w:t>
      </w:r>
      <w:r w:rsidRPr="0002448F">
        <w:rPr>
          <w:rFonts w:ascii="Century Gothic" w:hAnsi="Century Gothic"/>
          <w:w w:val="90"/>
          <w:sz w:val="20"/>
          <w:szCs w:val="20"/>
        </w:rPr>
        <w:tab/>
        <w:t>- Na sessão, respeitada a ordem de classificação, observar-se-ão as disposições dos subitens 7 a 10, do item V e subitens 1,2, 3, 4 e 6 do item VI, todos deste Edital.</w:t>
      </w:r>
    </w:p>
    <w:p w14:paraId="01771A8F" w14:textId="77777777" w:rsidR="00A32F4E" w:rsidRPr="0002448F" w:rsidRDefault="00A32F4E" w:rsidP="00073E0D">
      <w:pPr>
        <w:ind w:firstLine="426"/>
        <w:jc w:val="center"/>
        <w:rPr>
          <w:rFonts w:ascii="Century Gothic" w:hAnsi="Century Gothic"/>
          <w:b/>
          <w:w w:val="90"/>
          <w:sz w:val="20"/>
          <w:szCs w:val="20"/>
        </w:rPr>
      </w:pPr>
    </w:p>
    <w:p w14:paraId="01771A90"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XI</w:t>
      </w:r>
      <w:r w:rsidR="002E5E26" w:rsidRPr="0002448F">
        <w:rPr>
          <w:rFonts w:ascii="Century Gothic" w:hAnsi="Century Gothic"/>
          <w:b/>
          <w:w w:val="90"/>
          <w:sz w:val="20"/>
          <w:szCs w:val="20"/>
        </w:rPr>
        <w:t>II</w:t>
      </w:r>
      <w:r w:rsidRPr="0002448F">
        <w:rPr>
          <w:rFonts w:ascii="Century Gothic" w:hAnsi="Century Gothic"/>
          <w:b/>
          <w:w w:val="90"/>
          <w:sz w:val="20"/>
          <w:szCs w:val="20"/>
        </w:rPr>
        <w:t xml:space="preserve"> - DA FORMA DE PAGAMENTO</w:t>
      </w:r>
    </w:p>
    <w:p w14:paraId="01771A91" w14:textId="77777777" w:rsidR="00463CB5" w:rsidRPr="0002448F" w:rsidRDefault="00463CB5" w:rsidP="00073E0D">
      <w:pPr>
        <w:ind w:firstLine="426"/>
        <w:jc w:val="both"/>
        <w:rPr>
          <w:rFonts w:ascii="Century Gothic" w:hAnsi="Century Gothic"/>
          <w:w w:val="90"/>
          <w:sz w:val="20"/>
          <w:szCs w:val="20"/>
        </w:rPr>
      </w:pPr>
    </w:p>
    <w:p w14:paraId="01771A9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1. </w:t>
      </w:r>
      <w:r w:rsidR="00570DE5" w:rsidRPr="0002448F">
        <w:rPr>
          <w:rFonts w:ascii="Century Gothic" w:hAnsi="Century Gothic"/>
          <w:w w:val="90"/>
          <w:sz w:val="20"/>
          <w:szCs w:val="20"/>
        </w:rPr>
        <w:tab/>
      </w:r>
      <w:r w:rsidR="00D738E7" w:rsidRPr="0002448F">
        <w:rPr>
          <w:rFonts w:ascii="Century Gothic" w:hAnsi="Century Gothic"/>
          <w:w w:val="90"/>
          <w:sz w:val="20"/>
        </w:rPr>
        <w:t>O</w:t>
      </w:r>
      <w:r w:rsidR="00D738E7" w:rsidRPr="0002448F">
        <w:rPr>
          <w:rFonts w:ascii="Century Gothic" w:hAnsi="Century Gothic" w:cs="Arial"/>
          <w:w w:val="90"/>
          <w:sz w:val="20"/>
        </w:rPr>
        <w:t xml:space="preserve"> pagamento será efetuado </w:t>
      </w:r>
      <w:r w:rsidR="009C101D">
        <w:rPr>
          <w:rFonts w:ascii="Century Gothic" w:hAnsi="Century Gothic" w:cs="Arial"/>
          <w:w w:val="90"/>
          <w:sz w:val="20"/>
        </w:rPr>
        <w:t>no</w:t>
      </w:r>
      <w:r w:rsidR="00E92815" w:rsidRPr="0002448F">
        <w:rPr>
          <w:rFonts w:ascii="Century Gothic" w:hAnsi="Century Gothic" w:cs="Arial"/>
          <w:w w:val="90"/>
          <w:sz w:val="20"/>
        </w:rPr>
        <w:t xml:space="preserve"> </w:t>
      </w:r>
      <w:r w:rsidR="00D738E7" w:rsidRPr="0002448F">
        <w:rPr>
          <w:rFonts w:ascii="Century Gothic" w:hAnsi="Century Gothic" w:cs="Arial"/>
          <w:b/>
          <w:w w:val="90"/>
          <w:sz w:val="20"/>
        </w:rPr>
        <w:t>30</w:t>
      </w:r>
      <w:r w:rsidR="009C101D">
        <w:rPr>
          <w:rFonts w:ascii="Century Gothic" w:hAnsi="Century Gothic" w:cs="Arial"/>
          <w:b/>
          <w:w w:val="90"/>
          <w:sz w:val="20"/>
        </w:rPr>
        <w:t>º</w:t>
      </w:r>
      <w:r w:rsidR="00D738E7" w:rsidRPr="0002448F">
        <w:rPr>
          <w:rFonts w:ascii="Century Gothic" w:hAnsi="Century Gothic" w:cs="Arial"/>
          <w:w w:val="90"/>
          <w:sz w:val="20"/>
        </w:rPr>
        <w:t xml:space="preserve"> (</w:t>
      </w:r>
      <w:r w:rsidR="00E92815" w:rsidRPr="0002448F">
        <w:rPr>
          <w:rFonts w:ascii="Century Gothic" w:hAnsi="Century Gothic" w:cs="Arial"/>
          <w:i/>
          <w:w w:val="90"/>
          <w:sz w:val="20"/>
        </w:rPr>
        <w:t>tr</w:t>
      </w:r>
      <w:r w:rsidR="009C101D">
        <w:rPr>
          <w:rFonts w:ascii="Century Gothic" w:hAnsi="Century Gothic" w:cs="Arial"/>
          <w:i/>
          <w:w w:val="90"/>
          <w:sz w:val="20"/>
        </w:rPr>
        <w:t>igésimo</w:t>
      </w:r>
      <w:r w:rsidR="00D738E7" w:rsidRPr="0002448F">
        <w:rPr>
          <w:rFonts w:ascii="Century Gothic" w:hAnsi="Century Gothic" w:cs="Arial"/>
          <w:w w:val="90"/>
          <w:sz w:val="20"/>
        </w:rPr>
        <w:t>) dia</w:t>
      </w:r>
      <w:r w:rsidR="009C101D">
        <w:rPr>
          <w:rFonts w:ascii="Century Gothic" w:hAnsi="Century Gothic" w:cs="Arial"/>
          <w:w w:val="90"/>
          <w:sz w:val="20"/>
        </w:rPr>
        <w:t xml:space="preserve"> a contar da data da emissão do Termo </w:t>
      </w:r>
      <w:r w:rsidR="00B444C9">
        <w:rPr>
          <w:rFonts w:ascii="Century Gothic" w:hAnsi="Century Gothic" w:cs="Arial"/>
          <w:w w:val="90"/>
          <w:sz w:val="20"/>
        </w:rPr>
        <w:t xml:space="preserve">de Aceite Definitivo, a ser efetuado pelo Ministério Público do Estado de São Paulo, e se processará mediante crédito em conta corrente da licitante vencedora no Banco do Brasil S.A., nos termos da legislação vigente. </w:t>
      </w:r>
      <w:r w:rsidR="00E92815" w:rsidRPr="0002448F">
        <w:rPr>
          <w:rFonts w:ascii="Century Gothic" w:hAnsi="Century Gothic" w:cs="Arial"/>
          <w:w w:val="90"/>
          <w:sz w:val="20"/>
        </w:rPr>
        <w:t xml:space="preserve"> </w:t>
      </w:r>
    </w:p>
    <w:p w14:paraId="01771A93" w14:textId="77777777" w:rsidR="00463CB5" w:rsidRPr="0002448F" w:rsidRDefault="00463CB5" w:rsidP="00073E0D">
      <w:pPr>
        <w:ind w:firstLine="426"/>
        <w:jc w:val="both"/>
        <w:rPr>
          <w:rFonts w:ascii="Century Gothic" w:hAnsi="Century Gothic"/>
          <w:w w:val="90"/>
          <w:sz w:val="20"/>
          <w:szCs w:val="20"/>
        </w:rPr>
      </w:pPr>
    </w:p>
    <w:p w14:paraId="01771A94" w14:textId="77777777" w:rsidR="00C723DF"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2. </w:t>
      </w:r>
      <w:r w:rsidR="00570DE5" w:rsidRPr="0002448F">
        <w:rPr>
          <w:rFonts w:ascii="Century Gothic" w:hAnsi="Century Gothic"/>
          <w:w w:val="90"/>
          <w:sz w:val="20"/>
          <w:szCs w:val="20"/>
        </w:rPr>
        <w:tab/>
      </w:r>
      <w:r w:rsidRPr="0002448F">
        <w:rPr>
          <w:rFonts w:ascii="Century Gothic" w:hAnsi="Century Gothic"/>
          <w:w w:val="90"/>
          <w:sz w:val="20"/>
          <w:szCs w:val="20"/>
        </w:rPr>
        <w:t xml:space="preserve">As notas fiscais/faturas que apresentarem incorreções serão devolvidas </w:t>
      </w:r>
      <w:proofErr w:type="gramStart"/>
      <w:r w:rsidRPr="0002448F">
        <w:rPr>
          <w:rFonts w:ascii="Century Gothic" w:hAnsi="Century Gothic"/>
          <w:w w:val="90"/>
          <w:sz w:val="20"/>
          <w:szCs w:val="20"/>
        </w:rPr>
        <w:t>à</w:t>
      </w:r>
      <w:r w:rsidR="00F21274" w:rsidRPr="0002448F">
        <w:rPr>
          <w:rFonts w:ascii="Century Gothic" w:hAnsi="Century Gothic"/>
          <w:w w:val="90"/>
          <w:sz w:val="20"/>
          <w:szCs w:val="20"/>
        </w:rPr>
        <w:t>(</w:t>
      </w:r>
      <w:proofErr w:type="gramEnd"/>
      <w:r w:rsidR="00F21274" w:rsidRPr="0002448F">
        <w:rPr>
          <w:rFonts w:ascii="Century Gothic" w:hAnsi="Century Gothic"/>
          <w:w w:val="90"/>
          <w:sz w:val="20"/>
          <w:szCs w:val="20"/>
        </w:rPr>
        <w:t>s)</w:t>
      </w:r>
      <w:r w:rsidRPr="0002448F">
        <w:rPr>
          <w:rFonts w:ascii="Century Gothic" w:hAnsi="Century Gothic"/>
          <w:w w:val="90"/>
          <w:sz w:val="20"/>
          <w:szCs w:val="20"/>
        </w:rPr>
        <w:t xml:space="preserve"> Contratada</w:t>
      </w:r>
      <w:r w:rsidR="00F21274" w:rsidRPr="0002448F">
        <w:rPr>
          <w:rFonts w:ascii="Century Gothic" w:hAnsi="Century Gothic"/>
          <w:w w:val="90"/>
          <w:sz w:val="20"/>
          <w:szCs w:val="20"/>
        </w:rPr>
        <w:t>(s)</w:t>
      </w:r>
      <w:r w:rsidRPr="0002448F">
        <w:rPr>
          <w:rFonts w:ascii="Century Gothic" w:hAnsi="Century Gothic"/>
          <w:w w:val="90"/>
          <w:sz w:val="20"/>
          <w:szCs w:val="20"/>
        </w:rPr>
        <w:t xml:space="preserve"> e seu vencimento ocorrerá em 30 (trinta) dias após a data de sua apresentação válida.</w:t>
      </w:r>
    </w:p>
    <w:p w14:paraId="01771A9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9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w:t>
      </w:r>
      <w:r w:rsidRPr="0002448F">
        <w:rPr>
          <w:rFonts w:ascii="Century Gothic" w:hAnsi="Century Gothic"/>
          <w:w w:val="90"/>
          <w:sz w:val="20"/>
          <w:szCs w:val="20"/>
        </w:rPr>
        <w:tab/>
        <w:t xml:space="preserve">Constitui condição para a realização dos pagamentos a inexistência de registros em nome </w:t>
      </w:r>
      <w:proofErr w:type="gramStart"/>
      <w:r w:rsidRPr="0002448F">
        <w:rPr>
          <w:rFonts w:ascii="Century Gothic" w:hAnsi="Century Gothic"/>
          <w:w w:val="90"/>
          <w:sz w:val="20"/>
          <w:szCs w:val="20"/>
        </w:rPr>
        <w:t>da</w:t>
      </w:r>
      <w:r w:rsidR="00F21274" w:rsidRPr="0002448F">
        <w:rPr>
          <w:rFonts w:ascii="Century Gothic" w:hAnsi="Century Gothic"/>
          <w:w w:val="90"/>
          <w:sz w:val="20"/>
          <w:szCs w:val="20"/>
        </w:rPr>
        <w:t>(</w:t>
      </w:r>
      <w:proofErr w:type="gramEnd"/>
      <w:r w:rsidR="00F21274" w:rsidRPr="0002448F">
        <w:rPr>
          <w:rFonts w:ascii="Century Gothic" w:hAnsi="Century Gothic"/>
          <w:w w:val="90"/>
          <w:sz w:val="20"/>
          <w:szCs w:val="20"/>
        </w:rPr>
        <w:t>s)</w:t>
      </w:r>
      <w:r w:rsidRPr="0002448F">
        <w:rPr>
          <w:rFonts w:ascii="Century Gothic" w:hAnsi="Century Gothic"/>
          <w:w w:val="90"/>
          <w:sz w:val="20"/>
          <w:szCs w:val="20"/>
        </w:rPr>
        <w:t xml:space="preserve"> Contratada</w:t>
      </w:r>
      <w:r w:rsidR="00F21274" w:rsidRPr="0002448F">
        <w:rPr>
          <w:rFonts w:ascii="Century Gothic" w:hAnsi="Century Gothic"/>
          <w:w w:val="90"/>
          <w:sz w:val="20"/>
          <w:szCs w:val="20"/>
        </w:rPr>
        <w:t>(s)</w:t>
      </w:r>
      <w:r w:rsidRPr="0002448F">
        <w:rPr>
          <w:rFonts w:ascii="Century Gothic" w:hAnsi="Century Gothic"/>
          <w:w w:val="90"/>
          <w:sz w:val="20"/>
          <w:szCs w:val="20"/>
        </w:rPr>
        <w:t xml:space="preserve"> no "Cadastro Informativo dos Créditos não Quitados de Órgãos e Entidades Estaduais do Estado de São Paulo - CADIN ESTADUAL", o qual deverá ser consultado por ocasião da realização de cada pagamento.</w:t>
      </w:r>
    </w:p>
    <w:p w14:paraId="01771A97" w14:textId="77777777" w:rsidR="00570DE5" w:rsidRPr="0002448F" w:rsidRDefault="00570DE5" w:rsidP="00073E0D">
      <w:pPr>
        <w:ind w:firstLine="426"/>
        <w:jc w:val="both"/>
        <w:rPr>
          <w:rFonts w:ascii="Century Gothic" w:hAnsi="Century Gothic"/>
          <w:w w:val="90"/>
          <w:sz w:val="20"/>
          <w:szCs w:val="20"/>
        </w:rPr>
      </w:pPr>
    </w:p>
    <w:p w14:paraId="01771A9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4</w:t>
      </w:r>
      <w:r w:rsidR="00570DE5" w:rsidRPr="0002448F">
        <w:rPr>
          <w:rFonts w:ascii="Century Gothic" w:hAnsi="Century Gothic"/>
          <w:w w:val="90"/>
          <w:sz w:val="20"/>
          <w:szCs w:val="20"/>
        </w:rPr>
        <w:t>.</w:t>
      </w:r>
      <w:r w:rsidRPr="0002448F">
        <w:rPr>
          <w:rFonts w:ascii="Century Gothic" w:hAnsi="Century Gothic"/>
          <w:w w:val="90"/>
          <w:sz w:val="20"/>
          <w:szCs w:val="20"/>
        </w:rPr>
        <w:tab/>
        <w:t xml:space="preserve">O pagamento será feito mediante crédito aberto em conta corrente em nome </w:t>
      </w:r>
      <w:proofErr w:type="gramStart"/>
      <w:r w:rsidRPr="0002448F">
        <w:rPr>
          <w:rFonts w:ascii="Century Gothic" w:hAnsi="Century Gothic"/>
          <w:w w:val="90"/>
          <w:sz w:val="20"/>
          <w:szCs w:val="20"/>
        </w:rPr>
        <w:t>da</w:t>
      </w:r>
      <w:r w:rsidR="00F21274" w:rsidRPr="0002448F">
        <w:rPr>
          <w:rFonts w:ascii="Century Gothic" w:hAnsi="Century Gothic"/>
          <w:w w:val="90"/>
          <w:sz w:val="20"/>
          <w:szCs w:val="20"/>
        </w:rPr>
        <w:t>(</w:t>
      </w:r>
      <w:proofErr w:type="gramEnd"/>
      <w:r w:rsidR="00F21274" w:rsidRPr="0002448F">
        <w:rPr>
          <w:rFonts w:ascii="Century Gothic" w:hAnsi="Century Gothic"/>
          <w:w w:val="90"/>
          <w:sz w:val="20"/>
          <w:szCs w:val="20"/>
        </w:rPr>
        <w:t>s)</w:t>
      </w:r>
      <w:r w:rsidRPr="0002448F">
        <w:rPr>
          <w:rFonts w:ascii="Century Gothic" w:hAnsi="Century Gothic"/>
          <w:w w:val="90"/>
          <w:sz w:val="20"/>
          <w:szCs w:val="20"/>
        </w:rPr>
        <w:t xml:space="preserve"> Contratada</w:t>
      </w:r>
      <w:r w:rsidR="00F21274" w:rsidRPr="0002448F">
        <w:rPr>
          <w:rFonts w:ascii="Century Gothic" w:hAnsi="Century Gothic"/>
          <w:w w:val="90"/>
          <w:sz w:val="20"/>
          <w:szCs w:val="20"/>
        </w:rPr>
        <w:t>(s)</w:t>
      </w:r>
      <w:r w:rsidRPr="0002448F">
        <w:rPr>
          <w:rFonts w:ascii="Century Gothic" w:hAnsi="Century Gothic"/>
          <w:w w:val="90"/>
          <w:sz w:val="20"/>
          <w:szCs w:val="20"/>
        </w:rPr>
        <w:t xml:space="preserve"> no Banco do Brasil</w:t>
      </w:r>
      <w:r w:rsidR="00570DE5" w:rsidRPr="0002448F">
        <w:rPr>
          <w:rFonts w:ascii="Century Gothic" w:hAnsi="Century Gothic"/>
          <w:w w:val="90"/>
          <w:sz w:val="20"/>
          <w:szCs w:val="20"/>
        </w:rPr>
        <w:t xml:space="preserve"> </w:t>
      </w:r>
      <w:r w:rsidRPr="0002448F">
        <w:rPr>
          <w:rFonts w:ascii="Century Gothic" w:hAnsi="Century Gothic"/>
          <w:w w:val="90"/>
          <w:sz w:val="20"/>
          <w:szCs w:val="20"/>
        </w:rPr>
        <w:t>S/A.</w:t>
      </w:r>
    </w:p>
    <w:p w14:paraId="01771A99" w14:textId="77777777" w:rsidR="009F3529" w:rsidRPr="0002448F" w:rsidRDefault="009F3529" w:rsidP="00073E0D">
      <w:pPr>
        <w:ind w:firstLine="426"/>
        <w:jc w:val="both"/>
        <w:rPr>
          <w:rFonts w:ascii="Century Gothic" w:hAnsi="Century Gothic"/>
          <w:w w:val="90"/>
          <w:sz w:val="20"/>
          <w:szCs w:val="20"/>
        </w:rPr>
      </w:pPr>
    </w:p>
    <w:p w14:paraId="01771A9A"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5.</w:t>
      </w:r>
      <w:r w:rsidRPr="0002448F">
        <w:rPr>
          <w:rFonts w:ascii="Century Gothic" w:hAnsi="Century Gothic"/>
          <w:w w:val="90"/>
          <w:sz w:val="20"/>
          <w:szCs w:val="20"/>
        </w:rPr>
        <w:tab/>
        <w:t>Havendo</w:t>
      </w:r>
      <w:proofErr w:type="gramEnd"/>
      <w:r w:rsidRPr="0002448F">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01771A9B" w14:textId="77777777" w:rsidR="00570DE5" w:rsidRPr="0002448F" w:rsidRDefault="00570DE5" w:rsidP="00073E0D">
      <w:pPr>
        <w:ind w:firstLine="426"/>
        <w:jc w:val="both"/>
        <w:rPr>
          <w:rFonts w:ascii="Century Gothic" w:hAnsi="Century Gothic"/>
          <w:w w:val="90"/>
          <w:sz w:val="20"/>
          <w:szCs w:val="20"/>
        </w:rPr>
      </w:pPr>
    </w:p>
    <w:p w14:paraId="01771A9C"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6.</w:t>
      </w:r>
      <w:r w:rsidRPr="0002448F">
        <w:rPr>
          <w:rFonts w:ascii="Century Gothic" w:hAnsi="Century Gothic"/>
          <w:w w:val="90"/>
          <w:sz w:val="20"/>
          <w:szCs w:val="20"/>
        </w:rPr>
        <w:tab/>
        <w:t>Deverá</w:t>
      </w:r>
      <w:proofErr w:type="gramEnd"/>
      <w:r w:rsidRPr="0002448F">
        <w:rPr>
          <w:rFonts w:ascii="Century Gothic" w:hAnsi="Century Gothic"/>
          <w:w w:val="90"/>
          <w:sz w:val="20"/>
          <w:szCs w:val="20"/>
        </w:rPr>
        <w:t xml:space="preserve"> ser observada a obrigatoriedade da emissão da nota fiscal eletrônica (NF-e), conforme o caso e nos termos da legislação em vigor.</w:t>
      </w:r>
    </w:p>
    <w:p w14:paraId="01771A9D" w14:textId="77777777" w:rsidR="00570DE5" w:rsidRPr="0002448F" w:rsidRDefault="00570DE5" w:rsidP="00073E0D">
      <w:pPr>
        <w:ind w:firstLine="426"/>
        <w:jc w:val="both"/>
        <w:rPr>
          <w:rFonts w:ascii="Century Gothic" w:hAnsi="Century Gothic"/>
          <w:w w:val="90"/>
          <w:sz w:val="20"/>
          <w:szCs w:val="20"/>
        </w:rPr>
      </w:pPr>
    </w:p>
    <w:p w14:paraId="01771A9E"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XI</w:t>
      </w:r>
      <w:r w:rsidR="002E5E26" w:rsidRPr="0002448F">
        <w:rPr>
          <w:rFonts w:ascii="Century Gothic" w:hAnsi="Century Gothic"/>
          <w:b/>
          <w:w w:val="90"/>
          <w:sz w:val="20"/>
          <w:szCs w:val="20"/>
        </w:rPr>
        <w:t>V</w:t>
      </w:r>
      <w:r w:rsidRPr="0002448F">
        <w:rPr>
          <w:rFonts w:ascii="Century Gothic" w:hAnsi="Century Gothic"/>
          <w:b/>
          <w:w w:val="90"/>
          <w:sz w:val="20"/>
          <w:szCs w:val="20"/>
        </w:rPr>
        <w:t xml:space="preserve"> - DAS SANÇÕES PARA O CASO DE INADIMPLEMENTO</w:t>
      </w:r>
    </w:p>
    <w:p w14:paraId="01771A9F" w14:textId="77777777" w:rsidR="00570DE5" w:rsidRPr="0002448F" w:rsidRDefault="00570DE5" w:rsidP="00073E0D">
      <w:pPr>
        <w:ind w:firstLine="426"/>
        <w:jc w:val="center"/>
        <w:rPr>
          <w:rFonts w:ascii="Century Gothic" w:hAnsi="Century Gothic"/>
          <w:b/>
          <w:w w:val="90"/>
          <w:sz w:val="20"/>
          <w:szCs w:val="20"/>
        </w:rPr>
      </w:pPr>
    </w:p>
    <w:p w14:paraId="01771AA0"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lastRenderedPageBreak/>
        <w:t>1.</w:t>
      </w:r>
      <w:r w:rsidRPr="0002448F">
        <w:rPr>
          <w:rFonts w:ascii="Century Gothic" w:hAnsi="Century Gothic"/>
          <w:w w:val="90"/>
          <w:sz w:val="20"/>
          <w:szCs w:val="20"/>
        </w:rPr>
        <w:tab/>
        <w:t>Ficará</w:t>
      </w:r>
      <w:proofErr w:type="gramEnd"/>
      <w:r w:rsidRPr="0002448F">
        <w:rPr>
          <w:rFonts w:ascii="Century Gothic" w:hAnsi="Century Gothic"/>
          <w:w w:val="90"/>
          <w:sz w:val="20"/>
          <w:szCs w:val="20"/>
        </w:rPr>
        <w:t xml:space="preserve">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02448F">
        <w:rPr>
          <w:rFonts w:ascii="Century Gothic" w:hAnsi="Century Gothic"/>
          <w:w w:val="90"/>
          <w:sz w:val="20"/>
          <w:szCs w:val="20"/>
        </w:rPr>
        <w:t>c.c</w:t>
      </w:r>
      <w:proofErr w:type="spellEnd"/>
      <w:r w:rsidRPr="0002448F">
        <w:rPr>
          <w:rFonts w:ascii="Century Gothic" w:hAnsi="Century Gothic"/>
          <w:w w:val="90"/>
          <w:sz w:val="20"/>
          <w:szCs w:val="20"/>
        </w:rPr>
        <w:t>. o artigo 15 da Resolução CEGP-10 de 19 de novembro de</w:t>
      </w:r>
      <w:r w:rsidR="00570DE5" w:rsidRPr="0002448F">
        <w:rPr>
          <w:rFonts w:ascii="Century Gothic" w:hAnsi="Century Gothic"/>
          <w:w w:val="90"/>
          <w:sz w:val="20"/>
          <w:szCs w:val="20"/>
        </w:rPr>
        <w:t xml:space="preserve"> </w:t>
      </w:r>
      <w:r w:rsidRPr="0002448F">
        <w:rPr>
          <w:rFonts w:ascii="Century Gothic" w:hAnsi="Century Gothic"/>
          <w:w w:val="90"/>
          <w:sz w:val="20"/>
          <w:szCs w:val="20"/>
        </w:rPr>
        <w:t>2002.</w:t>
      </w:r>
    </w:p>
    <w:p w14:paraId="01771AA1" w14:textId="77777777" w:rsidR="00570DE5" w:rsidRPr="0002448F" w:rsidRDefault="00570DE5" w:rsidP="00073E0D">
      <w:pPr>
        <w:ind w:firstLine="426"/>
        <w:jc w:val="both"/>
        <w:rPr>
          <w:rFonts w:ascii="Century Gothic" w:hAnsi="Century Gothic"/>
          <w:w w:val="90"/>
          <w:sz w:val="20"/>
          <w:szCs w:val="20"/>
        </w:rPr>
      </w:pPr>
    </w:p>
    <w:p w14:paraId="01771AA2" w14:textId="77777777" w:rsidR="00463CB5" w:rsidRDefault="00463CB5" w:rsidP="003C305A">
      <w:pPr>
        <w:ind w:firstLine="426"/>
        <w:jc w:val="both"/>
        <w:rPr>
          <w:rStyle w:val="Hyperlink"/>
          <w:rFonts w:ascii="Century Gothic" w:hAnsi="Century Gothic"/>
          <w:color w:val="4F81BD"/>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 xml:space="preserve">A sanção de que trata o subitem anterior poderá ser aplicada juntamente com as multas previstas no ATO (N) n° 308/2003-PGJ., de 18 de março de 2003, Anexo </w:t>
      </w:r>
      <w:r w:rsidR="00E92815" w:rsidRPr="0002448F">
        <w:rPr>
          <w:rFonts w:ascii="Century Gothic" w:hAnsi="Century Gothic"/>
          <w:w w:val="90"/>
          <w:sz w:val="20"/>
          <w:szCs w:val="20"/>
        </w:rPr>
        <w:t>7</w:t>
      </w:r>
      <w:r w:rsidRPr="0002448F">
        <w:rPr>
          <w:rFonts w:ascii="Century Gothic" w:hAnsi="Century Gothic"/>
          <w:w w:val="90"/>
          <w:sz w:val="20"/>
          <w:szCs w:val="20"/>
        </w:rPr>
        <w:t xml:space="preserve">, garantido o exercício de prévia e ampla defesa, e deverá ser registrada no CAUFESP e no sítio </w:t>
      </w:r>
      <w:hyperlink r:id="rId20" w:history="1">
        <w:r w:rsidR="00570DE5" w:rsidRPr="0002448F">
          <w:rPr>
            <w:rStyle w:val="Hyperlink"/>
            <w:rFonts w:ascii="Century Gothic" w:hAnsi="Century Gothic"/>
            <w:color w:val="4F81BD"/>
            <w:w w:val="90"/>
            <w:sz w:val="20"/>
            <w:szCs w:val="20"/>
          </w:rPr>
          <w:t>www.sancoes.sp.gov.br</w:t>
        </w:r>
      </w:hyperlink>
      <w:r w:rsidR="009F3529" w:rsidRPr="0002448F">
        <w:rPr>
          <w:rStyle w:val="Hyperlink"/>
          <w:rFonts w:ascii="Century Gothic" w:hAnsi="Century Gothic"/>
          <w:color w:val="4F81BD"/>
          <w:w w:val="90"/>
          <w:sz w:val="20"/>
          <w:szCs w:val="20"/>
        </w:rPr>
        <w:t xml:space="preserve">.  </w:t>
      </w:r>
    </w:p>
    <w:p w14:paraId="01771AA3" w14:textId="77777777" w:rsidR="009A0AD7" w:rsidRDefault="009A0AD7" w:rsidP="003C305A">
      <w:pPr>
        <w:ind w:firstLine="426"/>
        <w:jc w:val="both"/>
        <w:rPr>
          <w:rStyle w:val="Hyperlink"/>
          <w:rFonts w:ascii="Century Gothic" w:hAnsi="Century Gothic"/>
          <w:color w:val="4F81BD"/>
          <w:w w:val="90"/>
          <w:sz w:val="20"/>
          <w:szCs w:val="20"/>
        </w:rPr>
      </w:pPr>
    </w:p>
    <w:p w14:paraId="01771AA4" w14:textId="77777777" w:rsidR="009A0AD7" w:rsidRDefault="009A0AD7" w:rsidP="003C305A">
      <w:pPr>
        <w:numPr>
          <w:ilvl w:val="0"/>
          <w:numId w:val="13"/>
        </w:numPr>
        <w:ind w:left="0" w:firstLine="426"/>
        <w:jc w:val="both"/>
        <w:rPr>
          <w:rStyle w:val="Hyperlink"/>
          <w:rFonts w:ascii="Century Gothic" w:hAnsi="Century Gothic"/>
          <w:color w:val="auto"/>
          <w:w w:val="90"/>
          <w:sz w:val="20"/>
          <w:szCs w:val="20"/>
          <w:u w:val="none"/>
        </w:rPr>
      </w:pPr>
      <w:r>
        <w:rPr>
          <w:rStyle w:val="Hyperlink"/>
          <w:rFonts w:ascii="Century Gothic" w:hAnsi="Century Gothic"/>
          <w:color w:val="auto"/>
          <w:w w:val="90"/>
          <w:sz w:val="20"/>
          <w:szCs w:val="20"/>
          <w:u w:val="none"/>
        </w:rPr>
        <w:t>De acordo com o artigo 81 da Lei federal nº 8.666, de 21 de junho de 1993 e suas alterações, combinado com o artigo 2º do Ato (N) n</w:t>
      </w:r>
      <w:r w:rsidR="00C64EAB">
        <w:rPr>
          <w:rStyle w:val="Hyperlink"/>
          <w:rFonts w:ascii="Century Gothic" w:hAnsi="Century Gothic"/>
          <w:color w:val="auto"/>
          <w:w w:val="90"/>
          <w:sz w:val="20"/>
          <w:szCs w:val="20"/>
          <w:u w:val="none"/>
        </w:rPr>
        <w:t>º 3</w:t>
      </w:r>
      <w:r>
        <w:rPr>
          <w:rStyle w:val="Hyperlink"/>
          <w:rFonts w:ascii="Century Gothic" w:hAnsi="Century Gothic"/>
          <w:color w:val="auto"/>
          <w:w w:val="90"/>
          <w:sz w:val="20"/>
          <w:szCs w:val="20"/>
          <w:u w:val="none"/>
        </w:rPr>
        <w:t>08/2003 – PGJ, de 18 de março de 2003, a recusa injustificada da licitante vencedora de aceitar ou retirar a Nota de Empenho ou assinar o Termo de Contrato, dentro do prazo estabelecido no subitem 2 do item XII – DA CONTRATAÇÃO</w:t>
      </w:r>
      <w:r w:rsidR="00C64EAB">
        <w:rPr>
          <w:rStyle w:val="Hyperlink"/>
          <w:rFonts w:ascii="Century Gothic" w:hAnsi="Century Gothic"/>
          <w:color w:val="auto"/>
          <w:w w:val="90"/>
          <w:sz w:val="20"/>
          <w:szCs w:val="20"/>
          <w:u w:val="none"/>
        </w:rPr>
        <w:t>, caracteriza o descumprimento total da obrigação assumida, sujeitando-se a multa de 40% (quarenta por cento) do valor total da contratação.</w:t>
      </w:r>
    </w:p>
    <w:p w14:paraId="01771AA5" w14:textId="77777777" w:rsidR="003C305A" w:rsidRDefault="003C305A" w:rsidP="003C305A">
      <w:pPr>
        <w:ind w:left="426"/>
        <w:jc w:val="both"/>
        <w:rPr>
          <w:rStyle w:val="Hyperlink"/>
          <w:rFonts w:ascii="Century Gothic" w:hAnsi="Century Gothic"/>
          <w:color w:val="auto"/>
          <w:w w:val="90"/>
          <w:sz w:val="20"/>
          <w:szCs w:val="20"/>
          <w:u w:val="none"/>
        </w:rPr>
      </w:pPr>
    </w:p>
    <w:p w14:paraId="01771AA6" w14:textId="77777777" w:rsidR="00C64EAB" w:rsidRDefault="00C64EAB" w:rsidP="003C305A">
      <w:pPr>
        <w:numPr>
          <w:ilvl w:val="0"/>
          <w:numId w:val="13"/>
        </w:numPr>
        <w:ind w:left="0" w:firstLine="426"/>
        <w:jc w:val="both"/>
        <w:rPr>
          <w:rStyle w:val="Hyperlink"/>
          <w:rFonts w:ascii="Century Gothic" w:hAnsi="Century Gothic"/>
          <w:color w:val="auto"/>
          <w:w w:val="90"/>
          <w:sz w:val="20"/>
          <w:szCs w:val="20"/>
          <w:u w:val="none"/>
        </w:rPr>
      </w:pPr>
      <w:r>
        <w:rPr>
          <w:rStyle w:val="Hyperlink"/>
          <w:rFonts w:ascii="Century Gothic" w:hAnsi="Century Gothic"/>
          <w:color w:val="auto"/>
          <w:w w:val="90"/>
          <w:sz w:val="20"/>
          <w:szCs w:val="20"/>
          <w:u w:val="none"/>
        </w:rPr>
        <w:t>Quanto aplicada a multa, essa será descontada dos pagamentos eventualmente devidos ou recolhida, conforme disposto no artigo 10 e seu parágrafo único, ambos do Ato (N) nº 308/2003</w:t>
      </w:r>
      <w:r w:rsidR="003C305A">
        <w:rPr>
          <w:rStyle w:val="Hyperlink"/>
          <w:rFonts w:ascii="Century Gothic" w:hAnsi="Century Gothic"/>
          <w:color w:val="auto"/>
          <w:w w:val="90"/>
          <w:sz w:val="20"/>
          <w:szCs w:val="20"/>
          <w:u w:val="none"/>
        </w:rPr>
        <w:t xml:space="preserve"> – PGJ, de 18 de março de 2003.</w:t>
      </w:r>
    </w:p>
    <w:p w14:paraId="01771AA7" w14:textId="77777777" w:rsidR="003C305A" w:rsidRDefault="003C305A" w:rsidP="003C305A">
      <w:pPr>
        <w:ind w:left="426"/>
        <w:jc w:val="both"/>
        <w:rPr>
          <w:rStyle w:val="Hyperlink"/>
          <w:rFonts w:ascii="Century Gothic" w:hAnsi="Century Gothic"/>
          <w:color w:val="auto"/>
          <w:w w:val="90"/>
          <w:sz w:val="20"/>
          <w:szCs w:val="20"/>
          <w:u w:val="none"/>
        </w:rPr>
      </w:pPr>
    </w:p>
    <w:p w14:paraId="01771AA8" w14:textId="77777777" w:rsidR="003C305A" w:rsidRPr="009A0AD7" w:rsidRDefault="003C305A" w:rsidP="003C305A">
      <w:pPr>
        <w:numPr>
          <w:ilvl w:val="0"/>
          <w:numId w:val="13"/>
        </w:numPr>
        <w:ind w:left="0" w:firstLine="426"/>
        <w:jc w:val="both"/>
        <w:rPr>
          <w:rStyle w:val="Hyperlink"/>
          <w:rFonts w:ascii="Century Gothic" w:hAnsi="Century Gothic"/>
          <w:color w:val="auto"/>
          <w:w w:val="90"/>
          <w:sz w:val="20"/>
          <w:szCs w:val="20"/>
          <w:u w:val="none"/>
        </w:rPr>
      </w:pPr>
      <w:r>
        <w:rPr>
          <w:rStyle w:val="Hyperlink"/>
          <w:rFonts w:ascii="Century Gothic" w:hAnsi="Century Gothic"/>
          <w:color w:val="auto"/>
          <w:w w:val="90"/>
          <w:sz w:val="20"/>
          <w:szCs w:val="20"/>
          <w:u w:val="none"/>
        </w:rPr>
        <w:t>As multas serão independentes, sendo aplicadas cumulativamente, não tendo caráter compensatório e, portanto, não eximem a licitante vencedora da reparação de eventuais danos, perdas ou prejuízos que vierem a acarretar.</w:t>
      </w:r>
    </w:p>
    <w:p w14:paraId="01771AA9" w14:textId="77777777" w:rsidR="009F3529" w:rsidRPr="0002448F" w:rsidRDefault="009F3529" w:rsidP="00073E0D">
      <w:pPr>
        <w:ind w:firstLine="426"/>
        <w:jc w:val="both"/>
        <w:rPr>
          <w:rStyle w:val="Hyperlink"/>
          <w:rFonts w:ascii="Century Gothic" w:hAnsi="Century Gothic"/>
          <w:color w:val="4F81BD"/>
          <w:w w:val="90"/>
          <w:sz w:val="20"/>
          <w:szCs w:val="20"/>
        </w:rPr>
      </w:pPr>
    </w:p>
    <w:p w14:paraId="01771AAA"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w:t>
      </w:r>
      <w:r w:rsidR="002E5E26" w:rsidRPr="0002448F">
        <w:rPr>
          <w:rFonts w:ascii="Century Gothic" w:hAnsi="Century Gothic"/>
          <w:b/>
          <w:w w:val="90"/>
          <w:sz w:val="20"/>
          <w:szCs w:val="20"/>
        </w:rPr>
        <w:t>V</w:t>
      </w:r>
      <w:r w:rsidRPr="0002448F">
        <w:rPr>
          <w:rFonts w:ascii="Century Gothic" w:hAnsi="Century Gothic"/>
          <w:b/>
          <w:w w:val="90"/>
          <w:sz w:val="20"/>
          <w:szCs w:val="20"/>
        </w:rPr>
        <w:t xml:space="preserve"> - DA GARANTIA CONTRATUAL</w:t>
      </w:r>
    </w:p>
    <w:p w14:paraId="01771AAB" w14:textId="77777777" w:rsidR="00463CB5" w:rsidRPr="0002448F" w:rsidRDefault="00463CB5" w:rsidP="00073E0D">
      <w:pPr>
        <w:ind w:firstLine="426"/>
        <w:jc w:val="both"/>
        <w:rPr>
          <w:rFonts w:ascii="Century Gothic" w:hAnsi="Century Gothic"/>
          <w:w w:val="90"/>
          <w:sz w:val="20"/>
          <w:szCs w:val="20"/>
        </w:rPr>
      </w:pPr>
    </w:p>
    <w:p w14:paraId="01771AAC" w14:textId="77777777" w:rsidR="00391D86" w:rsidRPr="0002448F" w:rsidRDefault="00391D86" w:rsidP="00391D86">
      <w:pPr>
        <w:ind w:firstLine="567"/>
        <w:jc w:val="both"/>
        <w:rPr>
          <w:rFonts w:ascii="Century Gothic" w:hAnsi="Century Gothic" w:cs="Arial"/>
          <w:w w:val="90"/>
          <w:sz w:val="20"/>
          <w:szCs w:val="22"/>
        </w:rPr>
      </w:pPr>
      <w:r w:rsidRPr="0002448F">
        <w:rPr>
          <w:rFonts w:ascii="Century Gothic" w:hAnsi="Century Gothic" w:cs="Arial"/>
          <w:w w:val="90"/>
          <w:sz w:val="20"/>
          <w:szCs w:val="22"/>
        </w:rPr>
        <w:t>Nos termos do disposto no artigo 56 da Lei Federal nº 8.666/93, não será exigida a prestação de garantia para a contratação resultante desta licitação.</w:t>
      </w:r>
    </w:p>
    <w:p w14:paraId="01771AAD" w14:textId="77777777" w:rsidR="008B376B" w:rsidRPr="0002448F" w:rsidRDefault="008B376B" w:rsidP="00391D86">
      <w:pPr>
        <w:ind w:firstLine="567"/>
        <w:jc w:val="both"/>
        <w:rPr>
          <w:rFonts w:ascii="Century Gothic" w:hAnsi="Century Gothic" w:cs="Arial"/>
          <w:w w:val="90"/>
          <w:sz w:val="20"/>
          <w:szCs w:val="22"/>
        </w:rPr>
      </w:pPr>
    </w:p>
    <w:p w14:paraId="01771AAE" w14:textId="77777777" w:rsidR="008B376B" w:rsidRPr="0002448F" w:rsidRDefault="008B376B" w:rsidP="008B376B">
      <w:pPr>
        <w:ind w:firstLine="426"/>
        <w:jc w:val="center"/>
        <w:rPr>
          <w:rFonts w:ascii="Century Gothic" w:hAnsi="Century Gothic"/>
          <w:b/>
          <w:w w:val="90"/>
          <w:sz w:val="20"/>
          <w:szCs w:val="20"/>
        </w:rPr>
      </w:pPr>
      <w:r w:rsidRPr="0002448F">
        <w:rPr>
          <w:rFonts w:ascii="Century Gothic" w:hAnsi="Century Gothic"/>
          <w:b/>
          <w:w w:val="90"/>
          <w:sz w:val="20"/>
          <w:szCs w:val="20"/>
        </w:rPr>
        <w:t>XVI – DO CONTROLE DE EXECUÇÃO DO CONT</w:t>
      </w:r>
      <w:r w:rsidR="000E25EC" w:rsidRPr="0002448F">
        <w:rPr>
          <w:rFonts w:ascii="Century Gothic" w:hAnsi="Century Gothic"/>
          <w:b/>
          <w:w w:val="90"/>
          <w:sz w:val="20"/>
          <w:szCs w:val="20"/>
        </w:rPr>
        <w:t>R</w:t>
      </w:r>
      <w:r w:rsidRPr="0002448F">
        <w:rPr>
          <w:rFonts w:ascii="Century Gothic" w:hAnsi="Century Gothic"/>
          <w:b/>
          <w:w w:val="90"/>
          <w:sz w:val="20"/>
          <w:szCs w:val="20"/>
        </w:rPr>
        <w:t>ATO</w:t>
      </w:r>
    </w:p>
    <w:p w14:paraId="01771AAF" w14:textId="77777777" w:rsidR="009B4FCD" w:rsidRPr="0002448F" w:rsidRDefault="009B4FCD" w:rsidP="00391D86">
      <w:pPr>
        <w:ind w:firstLine="567"/>
        <w:jc w:val="both"/>
        <w:rPr>
          <w:rFonts w:ascii="Century Gothic" w:hAnsi="Century Gothic" w:cs="Arial"/>
          <w:w w:val="90"/>
          <w:sz w:val="20"/>
          <w:szCs w:val="22"/>
        </w:rPr>
      </w:pPr>
    </w:p>
    <w:p w14:paraId="01771AB0" w14:textId="77777777" w:rsidR="009B4FCD" w:rsidRPr="0002448F" w:rsidRDefault="009B4FCD" w:rsidP="00391D86">
      <w:pPr>
        <w:ind w:firstLine="567"/>
        <w:jc w:val="both"/>
        <w:rPr>
          <w:rFonts w:ascii="Century Gothic" w:hAnsi="Century Gothic" w:cs="Arial"/>
          <w:w w:val="90"/>
          <w:sz w:val="20"/>
          <w:szCs w:val="22"/>
        </w:rPr>
      </w:pPr>
      <w:r w:rsidRPr="0002448F">
        <w:rPr>
          <w:rFonts w:ascii="Century Gothic" w:hAnsi="Century Gothic" w:cs="Arial"/>
          <w:w w:val="90"/>
          <w:sz w:val="20"/>
          <w:szCs w:val="22"/>
        </w:rPr>
        <w:t>O controle será executado por agente fiscalizador ou substituto legal, designados em Portaria da Diretoria Geral do Ministério Público do Estado de São Paulo, ao qual caberá a verificação do cumprimento regular do contrato, comunicando à empresa contratada os fatos eventualmente ocorridos para pronta regularização.</w:t>
      </w:r>
    </w:p>
    <w:p w14:paraId="01771AB1" w14:textId="77777777" w:rsidR="00E92815" w:rsidRPr="0002448F" w:rsidRDefault="00E92815" w:rsidP="00073E0D">
      <w:pPr>
        <w:ind w:firstLine="426"/>
        <w:jc w:val="center"/>
        <w:rPr>
          <w:rFonts w:ascii="Century Gothic" w:hAnsi="Century Gothic"/>
          <w:b/>
          <w:w w:val="90"/>
          <w:sz w:val="20"/>
          <w:szCs w:val="20"/>
        </w:rPr>
      </w:pPr>
    </w:p>
    <w:p w14:paraId="01771AB2"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XV</w:t>
      </w:r>
      <w:r w:rsidR="009B4FCD" w:rsidRPr="0002448F">
        <w:rPr>
          <w:rFonts w:ascii="Century Gothic" w:hAnsi="Century Gothic"/>
          <w:b/>
          <w:w w:val="90"/>
          <w:sz w:val="20"/>
          <w:szCs w:val="20"/>
        </w:rPr>
        <w:t>I</w:t>
      </w:r>
      <w:r w:rsidR="00391D86" w:rsidRPr="0002448F">
        <w:rPr>
          <w:rFonts w:ascii="Century Gothic" w:hAnsi="Century Gothic"/>
          <w:b/>
          <w:w w:val="90"/>
          <w:sz w:val="20"/>
          <w:szCs w:val="20"/>
        </w:rPr>
        <w:t>I</w:t>
      </w:r>
      <w:r w:rsidRPr="0002448F">
        <w:rPr>
          <w:rFonts w:ascii="Century Gothic" w:hAnsi="Century Gothic"/>
          <w:b/>
          <w:w w:val="90"/>
          <w:sz w:val="20"/>
          <w:szCs w:val="20"/>
        </w:rPr>
        <w:t xml:space="preserve"> - DAS DISPOSIÇÕES FINAIS</w:t>
      </w:r>
    </w:p>
    <w:p w14:paraId="01771AB3" w14:textId="77777777" w:rsidR="00570DE5" w:rsidRPr="0002448F" w:rsidRDefault="00570DE5" w:rsidP="00073E0D">
      <w:pPr>
        <w:ind w:firstLine="426"/>
        <w:jc w:val="center"/>
        <w:rPr>
          <w:rFonts w:ascii="Century Gothic" w:hAnsi="Century Gothic"/>
          <w:b/>
          <w:w w:val="90"/>
          <w:sz w:val="20"/>
          <w:szCs w:val="20"/>
        </w:rPr>
      </w:pPr>
    </w:p>
    <w:p w14:paraId="01771AB4" w14:textId="77777777" w:rsidR="001D269C" w:rsidRPr="0002448F" w:rsidRDefault="00463CB5" w:rsidP="00300C99">
      <w:pPr>
        <w:numPr>
          <w:ilvl w:val="0"/>
          <w:numId w:val="2"/>
        </w:numPr>
        <w:ind w:left="0" w:firstLine="426"/>
        <w:jc w:val="both"/>
        <w:rPr>
          <w:rFonts w:ascii="Century Gothic" w:hAnsi="Century Gothic"/>
          <w:w w:val="90"/>
          <w:sz w:val="20"/>
          <w:szCs w:val="20"/>
        </w:rPr>
      </w:pPr>
      <w:r w:rsidRPr="0002448F">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01771AB5" w14:textId="77777777" w:rsidR="00417B93" w:rsidRPr="0002448F" w:rsidRDefault="00417B93" w:rsidP="00417B93">
      <w:pPr>
        <w:ind w:left="426"/>
        <w:jc w:val="both"/>
        <w:rPr>
          <w:rFonts w:ascii="Century Gothic" w:hAnsi="Century Gothic"/>
          <w:w w:val="90"/>
          <w:sz w:val="20"/>
          <w:szCs w:val="20"/>
        </w:rPr>
      </w:pPr>
    </w:p>
    <w:p w14:paraId="01771AB6" w14:textId="77777777" w:rsidR="00570DE5" w:rsidRPr="0002448F" w:rsidRDefault="00463CB5" w:rsidP="00300C99">
      <w:pPr>
        <w:numPr>
          <w:ilvl w:val="0"/>
          <w:numId w:val="2"/>
        </w:numPr>
        <w:ind w:left="0" w:firstLine="426"/>
        <w:jc w:val="both"/>
        <w:rPr>
          <w:rFonts w:ascii="Century Gothic" w:hAnsi="Century Gothic"/>
          <w:w w:val="90"/>
          <w:sz w:val="20"/>
          <w:szCs w:val="20"/>
        </w:rPr>
      </w:pPr>
      <w:r w:rsidRPr="0002448F">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01771AB7" w14:textId="77777777" w:rsidR="00417B93" w:rsidRPr="0002448F" w:rsidRDefault="00417B93" w:rsidP="00417B93">
      <w:pPr>
        <w:ind w:left="426"/>
        <w:jc w:val="both"/>
        <w:rPr>
          <w:rFonts w:ascii="Century Gothic" w:hAnsi="Century Gothic"/>
          <w:w w:val="90"/>
          <w:sz w:val="20"/>
          <w:szCs w:val="20"/>
        </w:rPr>
      </w:pPr>
    </w:p>
    <w:p w14:paraId="01771AB8" w14:textId="77777777" w:rsidR="00570DE5" w:rsidRPr="0002448F" w:rsidRDefault="00463CB5" w:rsidP="00300C99">
      <w:pPr>
        <w:numPr>
          <w:ilvl w:val="0"/>
          <w:numId w:val="2"/>
        </w:numPr>
        <w:ind w:left="0" w:firstLine="426"/>
        <w:jc w:val="both"/>
        <w:rPr>
          <w:rFonts w:ascii="Century Gothic" w:hAnsi="Century Gothic"/>
          <w:w w:val="90"/>
          <w:sz w:val="20"/>
          <w:szCs w:val="20"/>
        </w:rPr>
      </w:pPr>
      <w:r w:rsidRPr="0002448F">
        <w:rPr>
          <w:rFonts w:ascii="Century Gothic" w:hAnsi="Century Gothic"/>
          <w:w w:val="90"/>
          <w:sz w:val="20"/>
          <w:szCs w:val="20"/>
        </w:rPr>
        <w:t xml:space="preserve">O sistema manterá sigilo quanto à identidade das licitantes, para o Pregoeiro até a etapa de negociação com </w:t>
      </w:r>
      <w:proofErr w:type="gramStart"/>
      <w:r w:rsidRPr="0002448F">
        <w:rPr>
          <w:rFonts w:ascii="Century Gothic" w:hAnsi="Century Gothic"/>
          <w:w w:val="90"/>
          <w:sz w:val="20"/>
          <w:szCs w:val="20"/>
        </w:rPr>
        <w:t>o</w:t>
      </w:r>
      <w:r w:rsidR="00F21274" w:rsidRPr="0002448F">
        <w:rPr>
          <w:rFonts w:ascii="Century Gothic" w:hAnsi="Century Gothic"/>
          <w:w w:val="90"/>
          <w:sz w:val="20"/>
          <w:szCs w:val="20"/>
        </w:rPr>
        <w:t>(</w:t>
      </w:r>
      <w:proofErr w:type="gramEnd"/>
      <w:r w:rsidR="00F21274" w:rsidRPr="0002448F">
        <w:rPr>
          <w:rFonts w:ascii="Century Gothic" w:hAnsi="Century Gothic"/>
          <w:w w:val="90"/>
          <w:sz w:val="20"/>
          <w:szCs w:val="20"/>
        </w:rPr>
        <w:t>s)</w:t>
      </w:r>
      <w:r w:rsidRPr="0002448F">
        <w:rPr>
          <w:rFonts w:ascii="Century Gothic" w:hAnsi="Century Gothic"/>
          <w:w w:val="90"/>
          <w:sz w:val="20"/>
          <w:szCs w:val="20"/>
        </w:rPr>
        <w:t xml:space="preserve"> autor</w:t>
      </w:r>
      <w:r w:rsidR="00F21274" w:rsidRPr="0002448F">
        <w:rPr>
          <w:rFonts w:ascii="Century Gothic" w:hAnsi="Century Gothic"/>
          <w:w w:val="90"/>
          <w:sz w:val="20"/>
          <w:szCs w:val="20"/>
        </w:rPr>
        <w:t>(es)</w:t>
      </w:r>
      <w:r w:rsidRPr="0002448F">
        <w:rPr>
          <w:rFonts w:ascii="Century Gothic" w:hAnsi="Century Gothic"/>
          <w:w w:val="90"/>
          <w:sz w:val="20"/>
          <w:szCs w:val="20"/>
        </w:rPr>
        <w:t xml:space="preserve"> da</w:t>
      </w:r>
      <w:r w:rsidR="00F21274" w:rsidRPr="0002448F">
        <w:rPr>
          <w:rFonts w:ascii="Century Gothic" w:hAnsi="Century Gothic"/>
          <w:w w:val="90"/>
          <w:sz w:val="20"/>
          <w:szCs w:val="20"/>
        </w:rPr>
        <w:t>(s)</w:t>
      </w:r>
      <w:r w:rsidRPr="0002448F">
        <w:rPr>
          <w:rFonts w:ascii="Century Gothic" w:hAnsi="Century Gothic"/>
          <w:w w:val="90"/>
          <w:sz w:val="20"/>
          <w:szCs w:val="20"/>
        </w:rPr>
        <w:t xml:space="preserve"> melhor</w:t>
      </w:r>
      <w:r w:rsidR="00F21274" w:rsidRPr="0002448F">
        <w:rPr>
          <w:rFonts w:ascii="Century Gothic" w:hAnsi="Century Gothic"/>
          <w:w w:val="90"/>
          <w:sz w:val="20"/>
          <w:szCs w:val="20"/>
        </w:rPr>
        <w:t>(es)</w:t>
      </w:r>
      <w:r w:rsidRPr="0002448F">
        <w:rPr>
          <w:rFonts w:ascii="Century Gothic" w:hAnsi="Century Gothic"/>
          <w:w w:val="90"/>
          <w:sz w:val="20"/>
          <w:szCs w:val="20"/>
        </w:rPr>
        <w:t xml:space="preserve"> oferta</w:t>
      </w:r>
      <w:r w:rsidR="00F21274" w:rsidRPr="0002448F">
        <w:rPr>
          <w:rFonts w:ascii="Century Gothic" w:hAnsi="Century Gothic"/>
          <w:w w:val="90"/>
          <w:sz w:val="20"/>
          <w:szCs w:val="20"/>
        </w:rPr>
        <w:t>(s)</w:t>
      </w:r>
      <w:r w:rsidRPr="0002448F">
        <w:rPr>
          <w:rFonts w:ascii="Century Gothic" w:hAnsi="Century Gothic"/>
          <w:w w:val="90"/>
          <w:sz w:val="20"/>
          <w:szCs w:val="20"/>
        </w:rPr>
        <w:t xml:space="preserve"> e para os demais até a etapa de habilitação.</w:t>
      </w:r>
    </w:p>
    <w:p w14:paraId="01771AB9" w14:textId="77777777" w:rsidR="001D269C" w:rsidRPr="0002448F" w:rsidRDefault="001D269C" w:rsidP="001D269C">
      <w:pPr>
        <w:pStyle w:val="PargrafodaLista"/>
        <w:rPr>
          <w:rFonts w:ascii="Century Gothic" w:hAnsi="Century Gothic"/>
          <w:w w:val="90"/>
          <w:sz w:val="20"/>
          <w:szCs w:val="20"/>
        </w:rPr>
      </w:pPr>
    </w:p>
    <w:p w14:paraId="01771ABA" w14:textId="77777777" w:rsidR="00463CB5" w:rsidRPr="0002448F" w:rsidRDefault="00463CB5" w:rsidP="00300C99">
      <w:pPr>
        <w:numPr>
          <w:ilvl w:val="0"/>
          <w:numId w:val="2"/>
        </w:numPr>
        <w:ind w:left="0" w:firstLine="426"/>
        <w:jc w:val="both"/>
        <w:rPr>
          <w:rFonts w:ascii="Century Gothic" w:hAnsi="Century Gothic"/>
          <w:w w:val="90"/>
          <w:sz w:val="20"/>
          <w:szCs w:val="20"/>
        </w:rPr>
      </w:pPr>
      <w:r w:rsidRPr="0002448F">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Pr="0002448F">
        <w:rPr>
          <w:rFonts w:ascii="Century Gothic" w:hAnsi="Century Gothic"/>
          <w:color w:val="4F81BD"/>
          <w:w w:val="90"/>
          <w:sz w:val="20"/>
          <w:szCs w:val="20"/>
          <w:u w:val="single"/>
        </w:rPr>
        <w:t>www.imesp.com.br</w:t>
      </w:r>
      <w:r w:rsidRPr="0002448F">
        <w:rPr>
          <w:rFonts w:ascii="Century Gothic" w:hAnsi="Century Gothic"/>
          <w:w w:val="90"/>
          <w:sz w:val="20"/>
          <w:szCs w:val="20"/>
        </w:rPr>
        <w:t xml:space="preserve">, opção </w:t>
      </w:r>
      <w:r w:rsidRPr="0002448F">
        <w:rPr>
          <w:rFonts w:ascii="Century Gothic" w:hAnsi="Century Gothic"/>
          <w:w w:val="90"/>
          <w:sz w:val="20"/>
          <w:szCs w:val="20"/>
        </w:rPr>
        <w:lastRenderedPageBreak/>
        <w:t>"</w:t>
      </w:r>
      <w:proofErr w:type="spellStart"/>
      <w:r w:rsidRPr="0002448F">
        <w:rPr>
          <w:rFonts w:ascii="Century Gothic" w:hAnsi="Century Gothic"/>
          <w:w w:val="90"/>
          <w:sz w:val="20"/>
          <w:szCs w:val="20"/>
        </w:rPr>
        <w:t>enegociospublicos</w:t>
      </w:r>
      <w:proofErr w:type="spellEnd"/>
      <w:r w:rsidRPr="0002448F">
        <w:rPr>
          <w:rFonts w:ascii="Century Gothic" w:hAnsi="Century Gothic"/>
          <w:w w:val="90"/>
          <w:sz w:val="20"/>
          <w:szCs w:val="20"/>
        </w:rPr>
        <w:t xml:space="preserve">" e </w:t>
      </w:r>
      <w:r w:rsidRPr="0002448F">
        <w:rPr>
          <w:rFonts w:ascii="Century Gothic" w:hAnsi="Century Gothic"/>
          <w:color w:val="4F81BD"/>
          <w:w w:val="90"/>
          <w:sz w:val="20"/>
          <w:szCs w:val="20"/>
          <w:u w:val="single"/>
        </w:rPr>
        <w:t>www.bec.sp.gov.br</w:t>
      </w:r>
      <w:r w:rsidRPr="0002448F">
        <w:rPr>
          <w:rFonts w:ascii="Century Gothic" w:hAnsi="Century Gothic"/>
          <w:w w:val="90"/>
          <w:sz w:val="20"/>
          <w:szCs w:val="20"/>
        </w:rPr>
        <w:t xml:space="preserve"> ou </w:t>
      </w:r>
      <w:r w:rsidRPr="0002448F">
        <w:rPr>
          <w:rFonts w:ascii="Century Gothic" w:hAnsi="Century Gothic"/>
          <w:color w:val="4F81BD"/>
          <w:w w:val="90"/>
          <w:sz w:val="20"/>
          <w:szCs w:val="20"/>
          <w:u w:val="single"/>
        </w:rPr>
        <w:t>www.bec.fazenda.sp.gov.br</w:t>
      </w:r>
      <w:r w:rsidRPr="0002448F">
        <w:rPr>
          <w:rFonts w:ascii="Century Gothic" w:hAnsi="Century Gothic"/>
          <w:w w:val="90"/>
          <w:sz w:val="20"/>
          <w:szCs w:val="20"/>
        </w:rPr>
        <w:t xml:space="preserve"> opção "</w:t>
      </w:r>
      <w:proofErr w:type="spellStart"/>
      <w:r w:rsidRPr="0002448F">
        <w:rPr>
          <w:rFonts w:ascii="Century Gothic" w:hAnsi="Century Gothic"/>
          <w:w w:val="90"/>
          <w:sz w:val="20"/>
          <w:szCs w:val="20"/>
        </w:rPr>
        <w:t>pregaoeletronico</w:t>
      </w:r>
      <w:proofErr w:type="spellEnd"/>
      <w:r w:rsidRPr="0002448F">
        <w:rPr>
          <w:rFonts w:ascii="Century Gothic" w:hAnsi="Century Gothic"/>
          <w:w w:val="90"/>
          <w:sz w:val="20"/>
          <w:szCs w:val="20"/>
        </w:rPr>
        <w:t>".</w:t>
      </w:r>
    </w:p>
    <w:p w14:paraId="01771ABB" w14:textId="77777777" w:rsidR="001D269C" w:rsidRPr="0002448F" w:rsidRDefault="001D269C" w:rsidP="001D269C">
      <w:pPr>
        <w:pStyle w:val="PargrafodaLista"/>
        <w:rPr>
          <w:rFonts w:ascii="Century Gothic" w:hAnsi="Century Gothic"/>
          <w:w w:val="90"/>
          <w:sz w:val="20"/>
          <w:szCs w:val="20"/>
        </w:rPr>
      </w:pPr>
    </w:p>
    <w:p w14:paraId="01771AB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5.</w:t>
      </w:r>
      <w:r w:rsidRPr="0002448F">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01771ABD" w14:textId="77777777" w:rsidR="00463CB5" w:rsidRPr="0002448F" w:rsidRDefault="00463CB5" w:rsidP="00073E0D">
      <w:pPr>
        <w:ind w:firstLine="426"/>
        <w:jc w:val="both"/>
        <w:rPr>
          <w:rFonts w:ascii="Century Gothic" w:hAnsi="Century Gothic"/>
          <w:w w:val="90"/>
          <w:sz w:val="20"/>
          <w:szCs w:val="20"/>
        </w:rPr>
      </w:pPr>
    </w:p>
    <w:p w14:paraId="01771ABE" w14:textId="77777777" w:rsidR="00463CB5" w:rsidRPr="0002448F" w:rsidRDefault="00463CB5" w:rsidP="00073E0D">
      <w:pPr>
        <w:tabs>
          <w:tab w:val="left" w:pos="851"/>
          <w:tab w:val="left" w:pos="993"/>
        </w:tabs>
        <w:ind w:firstLine="426"/>
        <w:jc w:val="both"/>
        <w:rPr>
          <w:rFonts w:ascii="Century Gothic" w:hAnsi="Century Gothic"/>
          <w:w w:val="90"/>
          <w:sz w:val="20"/>
          <w:szCs w:val="20"/>
        </w:rPr>
      </w:pPr>
      <w:r w:rsidRPr="0002448F">
        <w:rPr>
          <w:rFonts w:ascii="Century Gothic" w:hAnsi="Century Gothic"/>
          <w:w w:val="90"/>
          <w:sz w:val="20"/>
          <w:szCs w:val="20"/>
        </w:rPr>
        <w:t>5.1.</w:t>
      </w:r>
      <w:r w:rsidRPr="0002448F">
        <w:rPr>
          <w:rFonts w:ascii="Century Gothic" w:hAnsi="Century Gothic"/>
          <w:w w:val="90"/>
          <w:sz w:val="20"/>
          <w:szCs w:val="20"/>
        </w:rPr>
        <w:tab/>
        <w:t>A impugnação, assim como os pedidos de esclarecimentos e informações, será formulada em campo próprio do sistema, encontrado na opção EDITAL.</w:t>
      </w:r>
    </w:p>
    <w:p w14:paraId="01771ABF" w14:textId="77777777" w:rsidR="00570DE5" w:rsidRPr="0002448F" w:rsidRDefault="00570DE5" w:rsidP="00073E0D">
      <w:pPr>
        <w:ind w:firstLine="426"/>
        <w:jc w:val="both"/>
        <w:rPr>
          <w:rFonts w:ascii="Century Gothic" w:hAnsi="Century Gothic"/>
          <w:w w:val="90"/>
          <w:sz w:val="20"/>
          <w:szCs w:val="20"/>
        </w:rPr>
      </w:pPr>
    </w:p>
    <w:p w14:paraId="01771AC0" w14:textId="77777777" w:rsidR="00463CB5" w:rsidRPr="0002448F" w:rsidRDefault="00463CB5" w:rsidP="00073E0D">
      <w:pPr>
        <w:tabs>
          <w:tab w:val="left" w:pos="993"/>
        </w:tabs>
        <w:ind w:firstLine="426"/>
        <w:jc w:val="both"/>
        <w:rPr>
          <w:rFonts w:ascii="Century Gothic" w:hAnsi="Century Gothic"/>
          <w:w w:val="90"/>
          <w:sz w:val="20"/>
          <w:szCs w:val="20"/>
        </w:rPr>
      </w:pPr>
      <w:r w:rsidRPr="0002448F">
        <w:rPr>
          <w:rFonts w:ascii="Century Gothic" w:hAnsi="Century Gothic"/>
          <w:w w:val="90"/>
          <w:sz w:val="20"/>
          <w:szCs w:val="20"/>
        </w:rPr>
        <w:t>5.2.</w:t>
      </w:r>
      <w:r w:rsidR="006F7398" w:rsidRPr="0002448F">
        <w:rPr>
          <w:rFonts w:ascii="Century Gothic" w:hAnsi="Century Gothic"/>
          <w:w w:val="90"/>
          <w:sz w:val="20"/>
          <w:szCs w:val="20"/>
        </w:rPr>
        <w:t xml:space="preserve"> </w:t>
      </w:r>
      <w:r w:rsidRPr="0002448F">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w14:paraId="01771AC1" w14:textId="77777777" w:rsidR="00570DE5" w:rsidRPr="0002448F" w:rsidRDefault="00570DE5" w:rsidP="00073E0D">
      <w:pPr>
        <w:ind w:firstLine="426"/>
        <w:jc w:val="both"/>
        <w:rPr>
          <w:rFonts w:ascii="Century Gothic" w:hAnsi="Century Gothic"/>
          <w:w w:val="90"/>
          <w:sz w:val="20"/>
          <w:szCs w:val="20"/>
        </w:rPr>
      </w:pPr>
    </w:p>
    <w:p w14:paraId="01771AC2" w14:textId="77777777" w:rsidR="00463CB5" w:rsidRPr="0002448F" w:rsidRDefault="00463CB5" w:rsidP="00073E0D">
      <w:pPr>
        <w:tabs>
          <w:tab w:val="left" w:pos="993"/>
        </w:tabs>
        <w:ind w:firstLine="426"/>
        <w:jc w:val="both"/>
        <w:rPr>
          <w:rFonts w:ascii="Century Gothic" w:hAnsi="Century Gothic"/>
          <w:w w:val="90"/>
          <w:sz w:val="20"/>
          <w:szCs w:val="20"/>
        </w:rPr>
      </w:pPr>
      <w:r w:rsidRPr="0002448F">
        <w:rPr>
          <w:rFonts w:ascii="Century Gothic" w:hAnsi="Century Gothic"/>
          <w:w w:val="90"/>
          <w:sz w:val="20"/>
          <w:szCs w:val="20"/>
        </w:rPr>
        <w:t>5.3.</w:t>
      </w:r>
      <w:r w:rsidR="006F7398" w:rsidRPr="0002448F">
        <w:rPr>
          <w:rFonts w:ascii="Century Gothic" w:hAnsi="Century Gothic"/>
          <w:w w:val="90"/>
          <w:sz w:val="20"/>
          <w:szCs w:val="20"/>
        </w:rPr>
        <w:t xml:space="preserve"> </w:t>
      </w:r>
      <w:r w:rsidRPr="0002448F">
        <w:rPr>
          <w:rFonts w:ascii="Century Gothic" w:hAnsi="Century Gothic"/>
          <w:w w:val="90"/>
          <w:sz w:val="20"/>
          <w:szCs w:val="20"/>
        </w:rPr>
        <w:t>Acolhida a impugnação contra o ato convocatório, será designada nova data para realização da sessão pública.</w:t>
      </w:r>
    </w:p>
    <w:p w14:paraId="01771AC3" w14:textId="77777777" w:rsidR="001D269C" w:rsidRPr="0002448F" w:rsidRDefault="001D269C" w:rsidP="00073E0D">
      <w:pPr>
        <w:ind w:firstLine="426"/>
        <w:jc w:val="both"/>
        <w:rPr>
          <w:rFonts w:ascii="Century Gothic" w:hAnsi="Century Gothic"/>
          <w:w w:val="90"/>
          <w:sz w:val="20"/>
          <w:szCs w:val="20"/>
        </w:rPr>
      </w:pPr>
    </w:p>
    <w:p w14:paraId="01771AC4"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6.</w:t>
      </w:r>
      <w:r w:rsidRPr="0002448F">
        <w:rPr>
          <w:rFonts w:ascii="Century Gothic" w:hAnsi="Century Gothic"/>
          <w:w w:val="90"/>
          <w:sz w:val="20"/>
          <w:szCs w:val="20"/>
        </w:rPr>
        <w:tab/>
        <w:t>Os</w:t>
      </w:r>
      <w:proofErr w:type="gramEnd"/>
      <w:r w:rsidRPr="0002448F">
        <w:rPr>
          <w:rFonts w:ascii="Century Gothic" w:hAnsi="Century Gothic"/>
          <w:w w:val="90"/>
          <w:sz w:val="20"/>
          <w:szCs w:val="20"/>
        </w:rPr>
        <w:t xml:space="preserve"> casos omissos do presente Pregão serão solucionados pelo Pregoeiro, e as questões relativas ao sistema, pelo Departamento de Controle de Contratações Eletrônicas - DCC.</w:t>
      </w:r>
    </w:p>
    <w:p w14:paraId="01771AC5" w14:textId="77777777" w:rsidR="008A3DA9"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C6" w14:textId="77777777" w:rsidR="00463CB5" w:rsidRPr="0002448F"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7.</w:t>
      </w:r>
      <w:r w:rsidRPr="0002448F">
        <w:rPr>
          <w:rFonts w:ascii="Century Gothic" w:hAnsi="Century Gothic"/>
          <w:w w:val="90"/>
          <w:sz w:val="20"/>
          <w:szCs w:val="20"/>
        </w:rPr>
        <w:tab/>
        <w:t>Integram</w:t>
      </w:r>
      <w:proofErr w:type="gramEnd"/>
      <w:r w:rsidRPr="0002448F">
        <w:rPr>
          <w:rFonts w:ascii="Century Gothic" w:hAnsi="Century Gothic"/>
          <w:w w:val="90"/>
          <w:sz w:val="20"/>
          <w:szCs w:val="20"/>
        </w:rPr>
        <w:t xml:space="preserve"> o presente Edital:</w:t>
      </w:r>
    </w:p>
    <w:p w14:paraId="01771AC7" w14:textId="77777777" w:rsidR="00007204" w:rsidRPr="0002448F"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02448F" w14:paraId="01771ACD" w14:textId="77777777" w:rsidTr="00F43C6C">
        <w:tc>
          <w:tcPr>
            <w:tcW w:w="2235" w:type="dxa"/>
            <w:shd w:val="clear" w:color="auto" w:fill="auto"/>
          </w:tcPr>
          <w:p w14:paraId="01771AC8" w14:textId="77777777" w:rsidR="00007204" w:rsidRDefault="00007204" w:rsidP="00300C99">
            <w:pPr>
              <w:numPr>
                <w:ilvl w:val="0"/>
                <w:numId w:val="7"/>
              </w:numPr>
              <w:spacing w:line="360" w:lineRule="auto"/>
              <w:jc w:val="both"/>
              <w:rPr>
                <w:rFonts w:ascii="Century Gothic" w:hAnsi="Century Gothic"/>
                <w:w w:val="90"/>
                <w:sz w:val="20"/>
                <w:szCs w:val="20"/>
              </w:rPr>
            </w:pPr>
            <w:proofErr w:type="gramStart"/>
            <w:r w:rsidRPr="0002448F">
              <w:rPr>
                <w:rFonts w:ascii="Century Gothic" w:hAnsi="Century Gothic"/>
                <w:w w:val="90"/>
                <w:sz w:val="20"/>
                <w:szCs w:val="20"/>
              </w:rPr>
              <w:t>Anexo  1</w:t>
            </w:r>
            <w:proofErr w:type="gramEnd"/>
            <w:r w:rsidRPr="0002448F">
              <w:rPr>
                <w:rFonts w:ascii="Century Gothic" w:hAnsi="Century Gothic"/>
                <w:w w:val="90"/>
                <w:sz w:val="20"/>
                <w:szCs w:val="20"/>
              </w:rPr>
              <w:t xml:space="preserve"> –</w:t>
            </w:r>
          </w:p>
          <w:p w14:paraId="01771AC9" w14:textId="77777777" w:rsidR="00430F5D" w:rsidRPr="0002448F" w:rsidRDefault="00430F5D" w:rsidP="00300C99">
            <w:pPr>
              <w:numPr>
                <w:ilvl w:val="0"/>
                <w:numId w:val="7"/>
              </w:numPr>
              <w:spacing w:line="360" w:lineRule="auto"/>
              <w:jc w:val="both"/>
              <w:rPr>
                <w:rFonts w:ascii="Century Gothic" w:hAnsi="Century Gothic"/>
                <w:w w:val="90"/>
                <w:sz w:val="20"/>
                <w:szCs w:val="20"/>
              </w:rPr>
            </w:pPr>
            <w:r>
              <w:rPr>
                <w:rFonts w:ascii="Century Gothic" w:hAnsi="Century Gothic"/>
                <w:w w:val="90"/>
                <w:sz w:val="20"/>
                <w:szCs w:val="20"/>
              </w:rPr>
              <w:t>Anexo 1</w:t>
            </w:r>
            <w:r w:rsidR="00922218">
              <w:rPr>
                <w:rFonts w:ascii="Century Gothic" w:hAnsi="Century Gothic"/>
                <w:w w:val="90"/>
                <w:sz w:val="20"/>
                <w:szCs w:val="20"/>
              </w:rPr>
              <w:t xml:space="preserve">A - </w:t>
            </w:r>
          </w:p>
        </w:tc>
        <w:tc>
          <w:tcPr>
            <w:tcW w:w="6409" w:type="dxa"/>
            <w:shd w:val="clear" w:color="auto" w:fill="auto"/>
          </w:tcPr>
          <w:p w14:paraId="01771ACA" w14:textId="77777777" w:rsidR="00007204" w:rsidRDefault="00007204" w:rsidP="000C6FCD">
            <w:pPr>
              <w:spacing w:line="360" w:lineRule="auto"/>
              <w:jc w:val="both"/>
              <w:rPr>
                <w:rFonts w:ascii="Century Gothic" w:hAnsi="Century Gothic"/>
                <w:w w:val="90"/>
                <w:sz w:val="20"/>
                <w:szCs w:val="20"/>
              </w:rPr>
            </w:pPr>
            <w:r w:rsidRPr="0002448F">
              <w:rPr>
                <w:rFonts w:ascii="Century Gothic" w:hAnsi="Century Gothic"/>
                <w:w w:val="90"/>
                <w:sz w:val="20"/>
                <w:szCs w:val="20"/>
              </w:rPr>
              <w:t>M</w:t>
            </w:r>
            <w:r w:rsidR="00D31EDD" w:rsidRPr="0002448F">
              <w:rPr>
                <w:rFonts w:ascii="Century Gothic" w:hAnsi="Century Gothic"/>
                <w:w w:val="90"/>
                <w:sz w:val="20"/>
                <w:szCs w:val="20"/>
              </w:rPr>
              <w:t>emorial Descritivo</w:t>
            </w:r>
            <w:r w:rsidRPr="0002448F">
              <w:rPr>
                <w:rFonts w:ascii="Century Gothic" w:hAnsi="Century Gothic"/>
                <w:w w:val="90"/>
                <w:sz w:val="20"/>
                <w:szCs w:val="20"/>
              </w:rPr>
              <w:t>;</w:t>
            </w:r>
          </w:p>
          <w:p w14:paraId="01771ACB" w14:textId="77777777" w:rsidR="00430F5D" w:rsidRDefault="00430F5D" w:rsidP="00430F5D">
            <w:pPr>
              <w:tabs>
                <w:tab w:val="left" w:pos="426"/>
                <w:tab w:val="left" w:pos="709"/>
              </w:tabs>
              <w:jc w:val="both"/>
              <w:rPr>
                <w:rFonts w:ascii="Century Gothic" w:hAnsi="Century Gothic"/>
                <w:w w:val="90"/>
                <w:sz w:val="20"/>
                <w:szCs w:val="20"/>
              </w:rPr>
            </w:pPr>
            <w:r w:rsidRPr="00430F5D">
              <w:rPr>
                <w:rFonts w:ascii="Century Gothic" w:hAnsi="Century Gothic"/>
                <w:w w:val="90"/>
                <w:sz w:val="20"/>
                <w:szCs w:val="20"/>
              </w:rPr>
              <w:t>Relação das Localidades com imóveis do Ministério Público</w:t>
            </w:r>
            <w:r>
              <w:rPr>
                <w:rFonts w:ascii="Century Gothic" w:hAnsi="Century Gothic"/>
                <w:w w:val="90"/>
                <w:sz w:val="20"/>
                <w:szCs w:val="20"/>
              </w:rPr>
              <w:t xml:space="preserve"> </w:t>
            </w:r>
          </w:p>
          <w:p w14:paraId="01771ACC" w14:textId="77777777" w:rsidR="00430F5D" w:rsidRPr="0002448F" w:rsidRDefault="00430F5D" w:rsidP="00430F5D">
            <w:pPr>
              <w:tabs>
                <w:tab w:val="left" w:pos="426"/>
                <w:tab w:val="left" w:pos="709"/>
              </w:tabs>
              <w:jc w:val="both"/>
              <w:rPr>
                <w:rFonts w:ascii="Century Gothic" w:hAnsi="Century Gothic"/>
                <w:w w:val="90"/>
                <w:sz w:val="20"/>
                <w:szCs w:val="20"/>
              </w:rPr>
            </w:pPr>
          </w:p>
        </w:tc>
      </w:tr>
      <w:tr w:rsidR="00007204" w:rsidRPr="0002448F" w14:paraId="01771AD0" w14:textId="77777777" w:rsidTr="00F43C6C">
        <w:tc>
          <w:tcPr>
            <w:tcW w:w="2235" w:type="dxa"/>
            <w:shd w:val="clear" w:color="auto" w:fill="auto"/>
          </w:tcPr>
          <w:p w14:paraId="01771ACE" w14:textId="77777777" w:rsidR="00007204" w:rsidRPr="0002448F" w:rsidRDefault="00430F5D" w:rsidP="000C6FCD">
            <w:pPr>
              <w:spacing w:line="360" w:lineRule="auto"/>
              <w:ind w:firstLine="426"/>
              <w:jc w:val="both"/>
              <w:rPr>
                <w:rFonts w:ascii="Century Gothic" w:hAnsi="Century Gothic"/>
                <w:w w:val="90"/>
                <w:sz w:val="20"/>
                <w:szCs w:val="20"/>
              </w:rPr>
            </w:pPr>
            <w:r>
              <w:rPr>
                <w:rFonts w:ascii="Century Gothic" w:hAnsi="Century Gothic"/>
                <w:w w:val="90"/>
                <w:sz w:val="20"/>
                <w:szCs w:val="20"/>
              </w:rPr>
              <w:t>c</w:t>
            </w:r>
            <w:r w:rsidR="00007204" w:rsidRPr="0002448F">
              <w:rPr>
                <w:rFonts w:ascii="Century Gothic" w:hAnsi="Century Gothic"/>
                <w:w w:val="90"/>
                <w:sz w:val="20"/>
                <w:szCs w:val="20"/>
              </w:rPr>
              <w:t>)</w:t>
            </w:r>
            <w:r w:rsidR="00007204" w:rsidRPr="0002448F">
              <w:rPr>
                <w:rFonts w:ascii="Century Gothic" w:hAnsi="Century Gothic"/>
                <w:w w:val="90"/>
                <w:sz w:val="20"/>
                <w:szCs w:val="20"/>
              </w:rPr>
              <w:tab/>
            </w:r>
            <w:proofErr w:type="gramStart"/>
            <w:r w:rsidR="00007204" w:rsidRPr="0002448F">
              <w:rPr>
                <w:rFonts w:ascii="Century Gothic" w:hAnsi="Century Gothic"/>
                <w:w w:val="90"/>
                <w:sz w:val="20"/>
                <w:szCs w:val="20"/>
              </w:rPr>
              <w:t>Anexo</w:t>
            </w:r>
            <w:r w:rsidR="00A535C0" w:rsidRPr="0002448F">
              <w:rPr>
                <w:rFonts w:ascii="Century Gothic" w:hAnsi="Century Gothic"/>
                <w:w w:val="90"/>
                <w:sz w:val="20"/>
                <w:szCs w:val="20"/>
              </w:rPr>
              <w:t xml:space="preserve"> </w:t>
            </w:r>
            <w:r w:rsidR="00007204" w:rsidRPr="0002448F">
              <w:rPr>
                <w:rFonts w:ascii="Century Gothic" w:hAnsi="Century Gothic"/>
                <w:w w:val="90"/>
                <w:sz w:val="20"/>
                <w:szCs w:val="20"/>
              </w:rPr>
              <w:t xml:space="preserve"> 2</w:t>
            </w:r>
            <w:proofErr w:type="gramEnd"/>
            <w:r w:rsidR="00007204" w:rsidRPr="0002448F">
              <w:rPr>
                <w:rFonts w:ascii="Century Gothic" w:hAnsi="Century Gothic"/>
                <w:w w:val="90"/>
                <w:sz w:val="20"/>
                <w:szCs w:val="20"/>
              </w:rPr>
              <w:t xml:space="preserve"> –</w:t>
            </w:r>
          </w:p>
        </w:tc>
        <w:tc>
          <w:tcPr>
            <w:tcW w:w="6409" w:type="dxa"/>
            <w:shd w:val="clear" w:color="auto" w:fill="auto"/>
          </w:tcPr>
          <w:p w14:paraId="01771ACF" w14:textId="77777777" w:rsidR="00007204" w:rsidRPr="0002448F" w:rsidRDefault="003E2272" w:rsidP="000C6FCD">
            <w:pPr>
              <w:spacing w:line="360" w:lineRule="auto"/>
              <w:jc w:val="both"/>
              <w:rPr>
                <w:rFonts w:ascii="Century Gothic" w:hAnsi="Century Gothic"/>
                <w:w w:val="90"/>
                <w:sz w:val="20"/>
                <w:szCs w:val="20"/>
              </w:rPr>
            </w:pPr>
            <w:r w:rsidRPr="003E2272">
              <w:rPr>
                <w:rFonts w:ascii="Century Gothic" w:hAnsi="Century Gothic"/>
                <w:w w:val="90"/>
                <w:sz w:val="20"/>
                <w:szCs w:val="20"/>
              </w:rPr>
              <w:t>Modelo de Declaração a que se refere o subitem 1.4.1 do item IV do edital;</w:t>
            </w:r>
          </w:p>
        </w:tc>
      </w:tr>
      <w:tr w:rsidR="00007204" w:rsidRPr="0002448F" w14:paraId="01771AD3" w14:textId="77777777" w:rsidTr="00F43C6C">
        <w:tc>
          <w:tcPr>
            <w:tcW w:w="2235" w:type="dxa"/>
            <w:shd w:val="clear" w:color="auto" w:fill="auto"/>
          </w:tcPr>
          <w:p w14:paraId="01771AD1" w14:textId="77777777" w:rsidR="00007204" w:rsidRPr="0002448F" w:rsidRDefault="00430F5D" w:rsidP="000C6FCD">
            <w:pPr>
              <w:spacing w:line="360" w:lineRule="auto"/>
              <w:ind w:firstLine="426"/>
              <w:jc w:val="both"/>
              <w:rPr>
                <w:rFonts w:ascii="Century Gothic" w:hAnsi="Century Gothic"/>
                <w:w w:val="90"/>
                <w:sz w:val="20"/>
                <w:szCs w:val="20"/>
              </w:rPr>
            </w:pPr>
            <w:r>
              <w:rPr>
                <w:rFonts w:ascii="Century Gothic" w:hAnsi="Century Gothic"/>
                <w:w w:val="90"/>
                <w:sz w:val="20"/>
                <w:szCs w:val="20"/>
              </w:rPr>
              <w:t>d</w:t>
            </w:r>
            <w:r w:rsidR="00007204" w:rsidRPr="0002448F">
              <w:rPr>
                <w:rFonts w:ascii="Century Gothic" w:hAnsi="Century Gothic"/>
                <w:w w:val="90"/>
                <w:sz w:val="20"/>
                <w:szCs w:val="20"/>
              </w:rPr>
              <w:t>)</w:t>
            </w:r>
            <w:r w:rsidR="00007204" w:rsidRPr="0002448F">
              <w:rPr>
                <w:rFonts w:ascii="Century Gothic" w:hAnsi="Century Gothic"/>
                <w:w w:val="90"/>
                <w:sz w:val="20"/>
                <w:szCs w:val="20"/>
              </w:rPr>
              <w:tab/>
            </w:r>
            <w:proofErr w:type="gramStart"/>
            <w:r w:rsidR="00007204" w:rsidRPr="0002448F">
              <w:rPr>
                <w:rFonts w:ascii="Century Gothic" w:hAnsi="Century Gothic"/>
                <w:w w:val="90"/>
                <w:sz w:val="20"/>
                <w:szCs w:val="20"/>
              </w:rPr>
              <w:t>Anexo</w:t>
            </w:r>
            <w:r w:rsidR="00A535C0" w:rsidRPr="0002448F">
              <w:rPr>
                <w:rFonts w:ascii="Century Gothic" w:hAnsi="Century Gothic"/>
                <w:w w:val="90"/>
                <w:sz w:val="20"/>
                <w:szCs w:val="20"/>
              </w:rPr>
              <w:t xml:space="preserve"> </w:t>
            </w:r>
            <w:r w:rsidR="00007204" w:rsidRPr="0002448F">
              <w:rPr>
                <w:rFonts w:ascii="Century Gothic" w:hAnsi="Century Gothic"/>
                <w:w w:val="90"/>
                <w:sz w:val="20"/>
                <w:szCs w:val="20"/>
              </w:rPr>
              <w:t xml:space="preserve"> 3</w:t>
            </w:r>
            <w:proofErr w:type="gramEnd"/>
            <w:r w:rsidR="00007204" w:rsidRPr="0002448F">
              <w:rPr>
                <w:rFonts w:ascii="Century Gothic" w:hAnsi="Century Gothic"/>
                <w:w w:val="90"/>
                <w:sz w:val="20"/>
                <w:szCs w:val="20"/>
              </w:rPr>
              <w:t xml:space="preserve"> –</w:t>
            </w:r>
          </w:p>
        </w:tc>
        <w:tc>
          <w:tcPr>
            <w:tcW w:w="6409" w:type="dxa"/>
            <w:shd w:val="clear" w:color="auto" w:fill="auto"/>
          </w:tcPr>
          <w:p w14:paraId="01771AD2" w14:textId="77777777" w:rsidR="00956490" w:rsidRPr="0002448F" w:rsidRDefault="003E2272" w:rsidP="007339C3">
            <w:pPr>
              <w:spacing w:line="360" w:lineRule="auto"/>
              <w:jc w:val="both"/>
              <w:rPr>
                <w:rFonts w:ascii="Century Gothic" w:hAnsi="Century Gothic"/>
                <w:w w:val="90"/>
                <w:sz w:val="20"/>
                <w:szCs w:val="20"/>
              </w:rPr>
            </w:pPr>
            <w:r w:rsidRPr="00D75B8F">
              <w:rPr>
                <w:rFonts w:ascii="Century Gothic" w:hAnsi="Century Gothic"/>
                <w:w w:val="90"/>
                <w:sz w:val="20"/>
                <w:szCs w:val="20"/>
              </w:rPr>
              <w:t>Modelo de Declaração de Inexistência de Parentesco</w:t>
            </w:r>
            <w:r w:rsidR="00007204" w:rsidRPr="0002448F">
              <w:rPr>
                <w:rFonts w:ascii="Century Gothic" w:hAnsi="Century Gothic"/>
                <w:w w:val="90"/>
                <w:sz w:val="20"/>
                <w:szCs w:val="20"/>
              </w:rPr>
              <w:t>;</w:t>
            </w:r>
          </w:p>
        </w:tc>
      </w:tr>
      <w:tr w:rsidR="00A97571" w:rsidRPr="0002448F" w14:paraId="01771AD6" w14:textId="77777777" w:rsidTr="00F43C6C">
        <w:tc>
          <w:tcPr>
            <w:tcW w:w="2235" w:type="dxa"/>
            <w:shd w:val="clear" w:color="auto" w:fill="auto"/>
          </w:tcPr>
          <w:p w14:paraId="01771AD4" w14:textId="77777777" w:rsidR="00A97571" w:rsidRPr="0002448F" w:rsidRDefault="00430F5D" w:rsidP="00A97571">
            <w:pPr>
              <w:spacing w:line="360" w:lineRule="auto"/>
              <w:ind w:firstLine="426"/>
              <w:jc w:val="both"/>
              <w:rPr>
                <w:rFonts w:ascii="Century Gothic" w:hAnsi="Century Gothic"/>
                <w:w w:val="90"/>
                <w:sz w:val="20"/>
                <w:szCs w:val="20"/>
              </w:rPr>
            </w:pPr>
            <w:r>
              <w:rPr>
                <w:rFonts w:ascii="Century Gothic" w:hAnsi="Century Gothic"/>
                <w:w w:val="90"/>
                <w:sz w:val="20"/>
                <w:szCs w:val="20"/>
              </w:rPr>
              <w:t>e</w:t>
            </w:r>
            <w:r w:rsidR="00A97571" w:rsidRPr="0002448F">
              <w:rPr>
                <w:rFonts w:ascii="Century Gothic" w:hAnsi="Century Gothic"/>
                <w:w w:val="90"/>
                <w:sz w:val="20"/>
                <w:szCs w:val="20"/>
              </w:rPr>
              <w:t xml:space="preserve">) Anexo 4 -         </w:t>
            </w:r>
          </w:p>
        </w:tc>
        <w:tc>
          <w:tcPr>
            <w:tcW w:w="6409" w:type="dxa"/>
            <w:shd w:val="clear" w:color="auto" w:fill="auto"/>
          </w:tcPr>
          <w:p w14:paraId="01771AD5" w14:textId="77777777" w:rsidR="00A97571" w:rsidRPr="0002448F" w:rsidRDefault="00A97571" w:rsidP="00A97571">
            <w:pPr>
              <w:spacing w:line="360" w:lineRule="auto"/>
              <w:jc w:val="both"/>
              <w:rPr>
                <w:rFonts w:ascii="Century Gothic" w:hAnsi="Century Gothic"/>
                <w:w w:val="90"/>
                <w:sz w:val="20"/>
                <w:szCs w:val="20"/>
              </w:rPr>
            </w:pPr>
            <w:r w:rsidRPr="0002448F">
              <w:rPr>
                <w:rFonts w:ascii="Century Gothic" w:hAnsi="Century Gothic"/>
                <w:w w:val="90"/>
                <w:sz w:val="20"/>
                <w:szCs w:val="20"/>
              </w:rPr>
              <w:t>Minuta da Ata de Registro de Preços;</w:t>
            </w:r>
          </w:p>
        </w:tc>
      </w:tr>
      <w:tr w:rsidR="00CB76EA" w:rsidRPr="0002448F" w14:paraId="01771AD9" w14:textId="77777777" w:rsidTr="00B55DB4">
        <w:tc>
          <w:tcPr>
            <w:tcW w:w="2235" w:type="dxa"/>
            <w:shd w:val="clear" w:color="auto" w:fill="auto"/>
          </w:tcPr>
          <w:p w14:paraId="01771AD7" w14:textId="77777777" w:rsidR="00CB76EA" w:rsidRPr="00CB76EA" w:rsidRDefault="00430F5D" w:rsidP="003E4542">
            <w:pPr>
              <w:spacing w:line="360" w:lineRule="auto"/>
              <w:ind w:firstLine="426"/>
              <w:jc w:val="both"/>
              <w:rPr>
                <w:rFonts w:ascii="Century Gothic" w:hAnsi="Century Gothic"/>
                <w:w w:val="90"/>
                <w:sz w:val="20"/>
                <w:szCs w:val="20"/>
              </w:rPr>
            </w:pPr>
            <w:r>
              <w:rPr>
                <w:rFonts w:ascii="Century Gothic" w:hAnsi="Century Gothic"/>
                <w:w w:val="90"/>
                <w:sz w:val="20"/>
                <w:szCs w:val="20"/>
              </w:rPr>
              <w:t>f</w:t>
            </w:r>
            <w:r w:rsidR="00CB76EA" w:rsidRPr="00CB76EA">
              <w:rPr>
                <w:rFonts w:ascii="Century Gothic" w:hAnsi="Century Gothic"/>
                <w:w w:val="90"/>
                <w:sz w:val="20"/>
                <w:szCs w:val="20"/>
              </w:rPr>
              <w:t>)</w:t>
            </w:r>
            <w:r w:rsidR="00CB76EA" w:rsidRPr="00CB76EA">
              <w:rPr>
                <w:rFonts w:ascii="Century Gothic" w:hAnsi="Century Gothic"/>
                <w:w w:val="90"/>
                <w:sz w:val="20"/>
                <w:szCs w:val="20"/>
              </w:rPr>
              <w:tab/>
            </w:r>
            <w:proofErr w:type="gramStart"/>
            <w:r w:rsidR="00CB76EA" w:rsidRPr="00CB76EA">
              <w:rPr>
                <w:rFonts w:ascii="Century Gothic" w:hAnsi="Century Gothic"/>
                <w:w w:val="90"/>
                <w:sz w:val="20"/>
                <w:szCs w:val="20"/>
              </w:rPr>
              <w:t>Anexo  5</w:t>
            </w:r>
            <w:proofErr w:type="gramEnd"/>
            <w:r w:rsidR="00CB76EA" w:rsidRPr="00CB76EA">
              <w:rPr>
                <w:rFonts w:ascii="Century Gothic" w:hAnsi="Century Gothic"/>
                <w:w w:val="90"/>
                <w:sz w:val="20"/>
                <w:szCs w:val="20"/>
              </w:rPr>
              <w:t xml:space="preserve"> –</w:t>
            </w:r>
          </w:p>
        </w:tc>
        <w:tc>
          <w:tcPr>
            <w:tcW w:w="6409" w:type="dxa"/>
            <w:shd w:val="clear" w:color="auto" w:fill="auto"/>
          </w:tcPr>
          <w:p w14:paraId="01771AD8" w14:textId="77777777" w:rsidR="00CB76EA" w:rsidRPr="00CB76EA" w:rsidRDefault="00CB76EA" w:rsidP="003E4542">
            <w:pPr>
              <w:spacing w:line="360" w:lineRule="auto"/>
              <w:jc w:val="both"/>
              <w:rPr>
                <w:rFonts w:ascii="Century Gothic" w:hAnsi="Century Gothic"/>
                <w:w w:val="90"/>
                <w:sz w:val="20"/>
                <w:szCs w:val="20"/>
              </w:rPr>
            </w:pPr>
            <w:r w:rsidRPr="00CB76EA">
              <w:rPr>
                <w:rFonts w:ascii="Century Gothic" w:hAnsi="Century Gothic"/>
                <w:w w:val="90"/>
                <w:sz w:val="20"/>
                <w:szCs w:val="20"/>
              </w:rPr>
              <w:t>Minuta de Contrato;</w:t>
            </w:r>
          </w:p>
        </w:tc>
      </w:tr>
      <w:tr w:rsidR="00CB76EA" w:rsidRPr="0002448F" w14:paraId="01771AE5" w14:textId="77777777" w:rsidTr="00B55DB4">
        <w:tc>
          <w:tcPr>
            <w:tcW w:w="2235" w:type="dxa"/>
            <w:shd w:val="clear" w:color="auto" w:fill="auto"/>
          </w:tcPr>
          <w:p w14:paraId="01771ADA" w14:textId="77777777" w:rsidR="00CB76EA" w:rsidRPr="00CB76EA" w:rsidRDefault="00430F5D" w:rsidP="003E4542">
            <w:pPr>
              <w:spacing w:line="360" w:lineRule="auto"/>
              <w:ind w:firstLine="426"/>
              <w:jc w:val="both"/>
              <w:rPr>
                <w:rFonts w:ascii="Century Gothic" w:hAnsi="Century Gothic"/>
                <w:w w:val="90"/>
                <w:sz w:val="20"/>
                <w:szCs w:val="20"/>
              </w:rPr>
            </w:pPr>
            <w:r>
              <w:rPr>
                <w:rFonts w:ascii="Century Gothic" w:hAnsi="Century Gothic"/>
                <w:w w:val="90"/>
                <w:sz w:val="20"/>
                <w:szCs w:val="20"/>
              </w:rPr>
              <w:t>g</w:t>
            </w:r>
            <w:r w:rsidR="00CB76EA" w:rsidRPr="00CB76EA">
              <w:rPr>
                <w:rFonts w:ascii="Century Gothic" w:hAnsi="Century Gothic"/>
                <w:w w:val="90"/>
                <w:sz w:val="20"/>
                <w:szCs w:val="20"/>
              </w:rPr>
              <w:t xml:space="preserve">) </w:t>
            </w:r>
            <w:proofErr w:type="gramStart"/>
            <w:r w:rsidR="00CB76EA" w:rsidRPr="00CB76EA">
              <w:rPr>
                <w:rFonts w:ascii="Century Gothic" w:hAnsi="Century Gothic"/>
                <w:w w:val="90"/>
                <w:sz w:val="20"/>
                <w:szCs w:val="20"/>
              </w:rPr>
              <w:t>Anexo  6</w:t>
            </w:r>
            <w:proofErr w:type="gramEnd"/>
            <w:r w:rsidR="00CB76EA" w:rsidRPr="00CB76EA">
              <w:rPr>
                <w:rFonts w:ascii="Century Gothic" w:hAnsi="Century Gothic"/>
                <w:w w:val="90"/>
                <w:sz w:val="20"/>
                <w:szCs w:val="20"/>
              </w:rPr>
              <w:t xml:space="preserve"> –</w:t>
            </w:r>
          </w:p>
          <w:p w14:paraId="01771ADB" w14:textId="77777777" w:rsidR="00CB76EA" w:rsidRDefault="00430F5D" w:rsidP="003E4542">
            <w:pPr>
              <w:spacing w:line="360" w:lineRule="auto"/>
              <w:ind w:firstLine="426"/>
              <w:jc w:val="both"/>
              <w:rPr>
                <w:rFonts w:ascii="Century Gothic" w:hAnsi="Century Gothic"/>
                <w:w w:val="90"/>
                <w:sz w:val="20"/>
                <w:szCs w:val="20"/>
              </w:rPr>
            </w:pPr>
            <w:r>
              <w:rPr>
                <w:rFonts w:ascii="Century Gothic" w:hAnsi="Century Gothic"/>
                <w:w w:val="90"/>
                <w:sz w:val="20"/>
                <w:szCs w:val="20"/>
              </w:rPr>
              <w:t>h</w:t>
            </w:r>
            <w:r w:rsidR="00CB76EA" w:rsidRPr="00CB76EA">
              <w:rPr>
                <w:rFonts w:ascii="Century Gothic" w:hAnsi="Century Gothic"/>
                <w:w w:val="90"/>
                <w:sz w:val="20"/>
                <w:szCs w:val="20"/>
              </w:rPr>
              <w:t>)</w:t>
            </w:r>
            <w:r w:rsidR="00CB76EA" w:rsidRPr="00CB76EA">
              <w:rPr>
                <w:rFonts w:ascii="Century Gothic" w:hAnsi="Century Gothic"/>
                <w:w w:val="90"/>
                <w:sz w:val="20"/>
                <w:szCs w:val="20"/>
              </w:rPr>
              <w:tab/>
            </w:r>
            <w:proofErr w:type="gramStart"/>
            <w:r w:rsidR="00CB76EA" w:rsidRPr="00CB76EA">
              <w:rPr>
                <w:rFonts w:ascii="Century Gothic" w:hAnsi="Century Gothic"/>
                <w:w w:val="90"/>
                <w:sz w:val="20"/>
                <w:szCs w:val="20"/>
              </w:rPr>
              <w:t xml:space="preserve">Anexo  </w:t>
            </w:r>
            <w:r w:rsidR="00D75B8F">
              <w:rPr>
                <w:rFonts w:ascii="Century Gothic" w:hAnsi="Century Gothic"/>
                <w:w w:val="90"/>
                <w:sz w:val="20"/>
                <w:szCs w:val="20"/>
              </w:rPr>
              <w:t>7</w:t>
            </w:r>
            <w:proofErr w:type="gramEnd"/>
            <w:r w:rsidR="00CB76EA" w:rsidRPr="00CB76EA">
              <w:rPr>
                <w:rFonts w:ascii="Century Gothic" w:hAnsi="Century Gothic"/>
                <w:w w:val="90"/>
                <w:sz w:val="20"/>
                <w:szCs w:val="20"/>
              </w:rPr>
              <w:t>–</w:t>
            </w:r>
          </w:p>
          <w:p w14:paraId="01771ADC" w14:textId="77777777" w:rsidR="001648DC" w:rsidRDefault="001648DC" w:rsidP="001648DC">
            <w:pPr>
              <w:spacing w:line="360" w:lineRule="auto"/>
              <w:ind w:left="426"/>
              <w:jc w:val="both"/>
              <w:rPr>
                <w:rFonts w:ascii="Century Gothic" w:hAnsi="Century Gothic"/>
                <w:w w:val="90"/>
                <w:sz w:val="20"/>
                <w:szCs w:val="20"/>
              </w:rPr>
            </w:pPr>
            <w:r>
              <w:rPr>
                <w:rFonts w:ascii="Century Gothic" w:hAnsi="Century Gothic"/>
                <w:w w:val="90"/>
                <w:sz w:val="20"/>
                <w:szCs w:val="20"/>
              </w:rPr>
              <w:t xml:space="preserve">i) Anexo 8 </w:t>
            </w:r>
            <w:r w:rsidR="00D75B8F">
              <w:rPr>
                <w:rFonts w:ascii="Century Gothic" w:hAnsi="Century Gothic"/>
                <w:w w:val="90"/>
                <w:sz w:val="20"/>
                <w:szCs w:val="20"/>
              </w:rPr>
              <w:t>–</w:t>
            </w:r>
            <w:r>
              <w:rPr>
                <w:rFonts w:ascii="Century Gothic" w:hAnsi="Century Gothic"/>
                <w:w w:val="90"/>
                <w:sz w:val="20"/>
                <w:szCs w:val="20"/>
              </w:rPr>
              <w:t xml:space="preserve"> </w:t>
            </w:r>
          </w:p>
          <w:p w14:paraId="01771ADD" w14:textId="77777777" w:rsidR="00D75B8F" w:rsidRDefault="00D75B8F" w:rsidP="001648DC">
            <w:pPr>
              <w:spacing w:line="360" w:lineRule="auto"/>
              <w:ind w:left="426"/>
              <w:jc w:val="both"/>
              <w:rPr>
                <w:rFonts w:ascii="Century Gothic" w:hAnsi="Century Gothic"/>
                <w:w w:val="90"/>
                <w:sz w:val="20"/>
                <w:szCs w:val="20"/>
              </w:rPr>
            </w:pPr>
            <w:r>
              <w:rPr>
                <w:rFonts w:ascii="Century Gothic" w:hAnsi="Century Gothic"/>
                <w:w w:val="90"/>
                <w:sz w:val="20"/>
                <w:szCs w:val="20"/>
              </w:rPr>
              <w:t>j) Anexo 9 –</w:t>
            </w:r>
          </w:p>
          <w:p w14:paraId="01771ADE" w14:textId="77777777" w:rsidR="00D75B8F" w:rsidRDefault="00D75B8F" w:rsidP="001648DC">
            <w:pPr>
              <w:spacing w:line="360" w:lineRule="auto"/>
              <w:ind w:left="426"/>
              <w:jc w:val="both"/>
              <w:rPr>
                <w:rFonts w:ascii="Century Gothic" w:hAnsi="Century Gothic"/>
                <w:w w:val="90"/>
                <w:sz w:val="20"/>
                <w:szCs w:val="20"/>
              </w:rPr>
            </w:pPr>
          </w:p>
          <w:p w14:paraId="01771ADF" w14:textId="77777777" w:rsidR="00D75B8F" w:rsidRPr="00CB76EA" w:rsidRDefault="00D75B8F" w:rsidP="001648DC">
            <w:pPr>
              <w:spacing w:line="360" w:lineRule="auto"/>
              <w:ind w:left="426"/>
              <w:jc w:val="both"/>
              <w:rPr>
                <w:rFonts w:ascii="Century Gothic" w:hAnsi="Century Gothic"/>
                <w:w w:val="90"/>
                <w:sz w:val="20"/>
                <w:szCs w:val="20"/>
              </w:rPr>
            </w:pPr>
          </w:p>
        </w:tc>
        <w:tc>
          <w:tcPr>
            <w:tcW w:w="6409" w:type="dxa"/>
            <w:shd w:val="clear" w:color="auto" w:fill="auto"/>
          </w:tcPr>
          <w:p w14:paraId="01771AE0" w14:textId="77777777" w:rsidR="00CB76EA" w:rsidRPr="00CB76EA" w:rsidRDefault="003E2D55" w:rsidP="003E2D55">
            <w:pPr>
              <w:tabs>
                <w:tab w:val="left" w:pos="426"/>
              </w:tabs>
              <w:spacing w:line="360" w:lineRule="auto"/>
              <w:rPr>
                <w:rFonts w:ascii="Century Gothic" w:hAnsi="Century Gothic"/>
                <w:w w:val="90"/>
                <w:sz w:val="20"/>
                <w:szCs w:val="20"/>
              </w:rPr>
            </w:pPr>
            <w:r>
              <w:rPr>
                <w:rFonts w:ascii="Century Gothic" w:hAnsi="Century Gothic"/>
                <w:w w:val="90"/>
                <w:sz w:val="20"/>
                <w:szCs w:val="20"/>
              </w:rPr>
              <w:t>Modelo Proposta Licitante</w:t>
            </w:r>
          </w:p>
          <w:p w14:paraId="01771AE1" w14:textId="77777777" w:rsidR="00CB76EA" w:rsidRDefault="00CB76EA" w:rsidP="00D75B8F">
            <w:pPr>
              <w:tabs>
                <w:tab w:val="left" w:pos="426"/>
              </w:tabs>
              <w:spacing w:line="360" w:lineRule="auto"/>
              <w:rPr>
                <w:rFonts w:ascii="Century Gothic" w:hAnsi="Century Gothic"/>
                <w:w w:val="90"/>
                <w:sz w:val="20"/>
                <w:szCs w:val="20"/>
              </w:rPr>
            </w:pPr>
            <w:r w:rsidRPr="00CB76EA">
              <w:rPr>
                <w:rFonts w:ascii="Century Gothic" w:hAnsi="Century Gothic"/>
                <w:w w:val="90"/>
                <w:sz w:val="20"/>
                <w:szCs w:val="20"/>
              </w:rPr>
              <w:t>ATO (N) nº 308 / 2003 – P.G.J., de 18 de março de 2003.</w:t>
            </w:r>
          </w:p>
          <w:p w14:paraId="01771AE2" w14:textId="77777777" w:rsidR="00CB76EA" w:rsidRPr="00D75B8F" w:rsidRDefault="00007313" w:rsidP="00D75B8F">
            <w:pPr>
              <w:tabs>
                <w:tab w:val="left" w:pos="426"/>
              </w:tabs>
              <w:spacing w:line="360" w:lineRule="auto"/>
              <w:rPr>
                <w:rFonts w:ascii="Century Gothic" w:hAnsi="Century Gothic"/>
                <w:w w:val="90"/>
                <w:sz w:val="20"/>
                <w:szCs w:val="20"/>
              </w:rPr>
            </w:pPr>
            <w:r w:rsidRPr="00D75B8F">
              <w:rPr>
                <w:rFonts w:ascii="Century Gothic" w:hAnsi="Century Gothic"/>
                <w:w w:val="90"/>
                <w:sz w:val="20"/>
                <w:szCs w:val="20"/>
              </w:rPr>
              <w:t>Resolução nº 37/2009 – C.N.M.P., de 28 de abril de 2009</w:t>
            </w:r>
          </w:p>
          <w:p w14:paraId="01771AE3" w14:textId="77777777" w:rsidR="00D75B8F" w:rsidRPr="00D75B8F" w:rsidRDefault="00D75B8F" w:rsidP="00D75B8F">
            <w:pPr>
              <w:tabs>
                <w:tab w:val="left" w:pos="426"/>
              </w:tabs>
              <w:spacing w:line="360" w:lineRule="auto"/>
              <w:jc w:val="both"/>
              <w:rPr>
                <w:rFonts w:ascii="Century Gothic" w:hAnsi="Century Gothic"/>
                <w:w w:val="90"/>
                <w:sz w:val="20"/>
                <w:szCs w:val="20"/>
              </w:rPr>
            </w:pPr>
            <w:r w:rsidRPr="00D75B8F">
              <w:rPr>
                <w:rFonts w:ascii="Century Gothic" w:hAnsi="Century Gothic"/>
                <w:w w:val="90"/>
                <w:sz w:val="20"/>
                <w:szCs w:val="20"/>
              </w:rPr>
              <w:t>Modelo</w:t>
            </w:r>
            <w:r>
              <w:rPr>
                <w:rFonts w:ascii="Century Gothic" w:hAnsi="Century Gothic"/>
                <w:w w:val="90"/>
                <w:sz w:val="20"/>
                <w:szCs w:val="20"/>
              </w:rPr>
              <w:t xml:space="preserve"> de</w:t>
            </w:r>
            <w:r w:rsidRPr="00D75B8F">
              <w:rPr>
                <w:rFonts w:ascii="Century Gothic" w:hAnsi="Century Gothic"/>
                <w:w w:val="90"/>
                <w:sz w:val="20"/>
                <w:szCs w:val="20"/>
              </w:rPr>
              <w:t xml:space="preserve"> Declaração de Elaboração Independente de Proposta e Atuação Confor</w:t>
            </w:r>
            <w:r>
              <w:rPr>
                <w:rFonts w:ascii="Century Gothic" w:hAnsi="Century Gothic"/>
                <w:w w:val="90"/>
                <w:sz w:val="20"/>
                <w:szCs w:val="20"/>
              </w:rPr>
              <w:t>me ao Marco Legal Anticorrupção</w:t>
            </w:r>
          </w:p>
          <w:p w14:paraId="01771AE4" w14:textId="77777777" w:rsidR="00D75B8F" w:rsidRPr="00CB76EA" w:rsidRDefault="00D75B8F" w:rsidP="003E4542">
            <w:pPr>
              <w:spacing w:line="360" w:lineRule="auto"/>
              <w:jc w:val="both"/>
              <w:rPr>
                <w:rFonts w:ascii="Century Gothic" w:hAnsi="Century Gothic"/>
                <w:w w:val="90"/>
                <w:sz w:val="20"/>
                <w:szCs w:val="20"/>
              </w:rPr>
            </w:pPr>
          </w:p>
        </w:tc>
      </w:tr>
    </w:tbl>
    <w:p w14:paraId="01771AE6" w14:textId="77777777" w:rsidR="00463CB5" w:rsidRDefault="00463CB5" w:rsidP="00073E0D">
      <w:pPr>
        <w:ind w:firstLine="426"/>
        <w:jc w:val="both"/>
        <w:rPr>
          <w:rFonts w:ascii="Century Gothic" w:hAnsi="Century Gothic"/>
          <w:w w:val="90"/>
          <w:sz w:val="20"/>
          <w:szCs w:val="20"/>
        </w:rPr>
      </w:pPr>
      <w:proofErr w:type="gramStart"/>
      <w:r w:rsidRPr="0002448F">
        <w:rPr>
          <w:rFonts w:ascii="Century Gothic" w:hAnsi="Century Gothic"/>
          <w:w w:val="90"/>
          <w:sz w:val="20"/>
          <w:szCs w:val="20"/>
        </w:rPr>
        <w:t>8.</w:t>
      </w:r>
      <w:r w:rsidRPr="0002448F">
        <w:rPr>
          <w:rFonts w:ascii="Century Gothic" w:hAnsi="Century Gothic"/>
          <w:w w:val="90"/>
          <w:sz w:val="20"/>
          <w:szCs w:val="20"/>
        </w:rPr>
        <w:tab/>
        <w:t>Para</w:t>
      </w:r>
      <w:proofErr w:type="gramEnd"/>
      <w:r w:rsidRPr="0002448F">
        <w:rPr>
          <w:rFonts w:ascii="Century Gothic" w:hAnsi="Century Gothic"/>
          <w:w w:val="90"/>
          <w:sz w:val="20"/>
          <w:szCs w:val="20"/>
        </w:rPr>
        <w:t xml:space="preserve"> dirimir quaisquer questões decorrentes da licitação, não resolvidas na esfera administrativa, será competente o foro da Comarca da Capital do Estado de São Paulo.</w:t>
      </w:r>
    </w:p>
    <w:p w14:paraId="01771AE7" w14:textId="77777777" w:rsidR="000B1388" w:rsidRDefault="000B1388" w:rsidP="00073E0D">
      <w:pPr>
        <w:ind w:firstLine="426"/>
        <w:jc w:val="both"/>
        <w:rPr>
          <w:rFonts w:ascii="Century Gothic" w:hAnsi="Century Gothic"/>
          <w:w w:val="90"/>
          <w:sz w:val="20"/>
          <w:szCs w:val="20"/>
        </w:rPr>
      </w:pPr>
    </w:p>
    <w:p w14:paraId="01771AE8" w14:textId="77777777" w:rsidR="000B1388" w:rsidRDefault="000B1388" w:rsidP="000B1388">
      <w:pPr>
        <w:ind w:firstLine="426"/>
        <w:jc w:val="both"/>
        <w:rPr>
          <w:rFonts w:ascii="Century Gothic" w:hAnsi="Century Gothic"/>
          <w:w w:val="90"/>
          <w:sz w:val="20"/>
          <w:szCs w:val="20"/>
        </w:rPr>
      </w:pPr>
      <w:r w:rsidRPr="000B1388">
        <w:rPr>
          <w:rFonts w:ascii="Century Gothic" w:hAnsi="Century Gothic"/>
          <w:w w:val="90"/>
          <w:sz w:val="20"/>
          <w:szCs w:val="20"/>
        </w:rPr>
        <w:t>9.</w:t>
      </w:r>
      <w:r w:rsidRPr="000B1388">
        <w:rPr>
          <w:rFonts w:ascii="Century Gothic" w:hAnsi="Century Gothic"/>
          <w:w w:val="90"/>
          <w:sz w:val="20"/>
          <w:szCs w:val="20"/>
        </w:rPr>
        <w:tab/>
        <w:t xml:space="preserve">As licitantes deverão atentar para as disposições constantes da Resolução CNMP nº 86, de 21 de março de 2012, ou por qualquer outra que venha a substituí-la, em especial às determinações indicadas em seu art. 5º, II, “e” e “n”. </w:t>
      </w:r>
    </w:p>
    <w:p w14:paraId="01771AE9" w14:textId="77777777" w:rsidR="00FF081E" w:rsidRPr="000B1388" w:rsidRDefault="00FF081E" w:rsidP="000B1388">
      <w:pPr>
        <w:ind w:firstLine="426"/>
        <w:jc w:val="both"/>
        <w:rPr>
          <w:rFonts w:ascii="Century Gothic" w:hAnsi="Century Gothic"/>
          <w:w w:val="90"/>
          <w:sz w:val="20"/>
          <w:szCs w:val="20"/>
        </w:rPr>
      </w:pPr>
    </w:p>
    <w:p w14:paraId="01771AEA" w14:textId="77777777" w:rsidR="000B1388" w:rsidRPr="000B1388" w:rsidRDefault="000B1388" w:rsidP="000B1388">
      <w:pPr>
        <w:ind w:firstLine="426"/>
        <w:jc w:val="both"/>
        <w:rPr>
          <w:rFonts w:ascii="Century Gothic" w:hAnsi="Century Gothic"/>
          <w:w w:val="90"/>
          <w:sz w:val="20"/>
          <w:szCs w:val="20"/>
        </w:rPr>
      </w:pPr>
    </w:p>
    <w:p w14:paraId="01771AEB" w14:textId="77777777" w:rsidR="000B1388" w:rsidRDefault="000B1388" w:rsidP="000B1388">
      <w:pPr>
        <w:ind w:firstLine="426"/>
        <w:jc w:val="both"/>
        <w:rPr>
          <w:rFonts w:ascii="Century Gothic" w:hAnsi="Century Gothic"/>
          <w:w w:val="90"/>
          <w:sz w:val="20"/>
          <w:szCs w:val="20"/>
        </w:rPr>
      </w:pPr>
      <w:proofErr w:type="gramStart"/>
      <w:r w:rsidRPr="000B1388">
        <w:rPr>
          <w:rFonts w:ascii="Century Gothic" w:hAnsi="Century Gothic"/>
          <w:w w:val="90"/>
          <w:sz w:val="20"/>
          <w:szCs w:val="20"/>
        </w:rPr>
        <w:lastRenderedPageBreak/>
        <w:t>10.</w:t>
      </w:r>
      <w:r w:rsidRPr="000B1388">
        <w:rPr>
          <w:rFonts w:ascii="Century Gothic" w:hAnsi="Century Gothic"/>
          <w:w w:val="90"/>
          <w:sz w:val="20"/>
          <w:szCs w:val="20"/>
        </w:rPr>
        <w:tab/>
        <w:t>As</w:t>
      </w:r>
      <w:proofErr w:type="gramEnd"/>
      <w:r w:rsidRPr="000B1388">
        <w:rPr>
          <w:rFonts w:ascii="Century Gothic" w:hAnsi="Century Gothic"/>
          <w:w w:val="90"/>
          <w:sz w:val="20"/>
          <w:szCs w:val="20"/>
        </w:rPr>
        <w:t xml:space="preserve"> licitantes deverão atender prontamente às solicitações do Ministério Público do Estado de São Paulo sempre que necessário, a fim de dar cumprimento à Resolução do Conselho Nacional do Ministério Público, acima mencionada.</w:t>
      </w:r>
    </w:p>
    <w:p w14:paraId="01771AEC" w14:textId="77777777" w:rsidR="00FF081E" w:rsidRDefault="00FF081E" w:rsidP="000B1388">
      <w:pPr>
        <w:ind w:firstLine="426"/>
        <w:jc w:val="both"/>
        <w:rPr>
          <w:rFonts w:ascii="Century Gothic" w:hAnsi="Century Gothic"/>
          <w:w w:val="90"/>
          <w:sz w:val="20"/>
          <w:szCs w:val="20"/>
        </w:rPr>
      </w:pPr>
    </w:p>
    <w:p w14:paraId="01771AED" w14:textId="6E6802CD" w:rsidR="00463CB5" w:rsidRPr="0002448F" w:rsidRDefault="00463CB5" w:rsidP="00073E0D">
      <w:pPr>
        <w:ind w:firstLine="426"/>
        <w:jc w:val="center"/>
        <w:rPr>
          <w:rFonts w:ascii="Century Gothic" w:hAnsi="Century Gothic"/>
          <w:w w:val="90"/>
          <w:sz w:val="20"/>
          <w:szCs w:val="20"/>
        </w:rPr>
      </w:pPr>
      <w:r w:rsidRPr="0002448F">
        <w:rPr>
          <w:rFonts w:ascii="Century Gothic" w:hAnsi="Century Gothic"/>
          <w:w w:val="90"/>
          <w:sz w:val="20"/>
          <w:szCs w:val="20"/>
        </w:rPr>
        <w:t>São Paulo,</w:t>
      </w:r>
      <w:r w:rsidR="00FF081E">
        <w:rPr>
          <w:rFonts w:ascii="Century Gothic" w:hAnsi="Century Gothic"/>
          <w:w w:val="90"/>
          <w:sz w:val="20"/>
          <w:szCs w:val="20"/>
        </w:rPr>
        <w:t xml:space="preserve"> </w:t>
      </w:r>
      <w:r w:rsidR="00863A41">
        <w:rPr>
          <w:rFonts w:ascii="Century Gothic" w:hAnsi="Century Gothic"/>
          <w:w w:val="90"/>
          <w:sz w:val="20"/>
          <w:szCs w:val="20"/>
        </w:rPr>
        <w:t>14</w:t>
      </w:r>
      <w:r w:rsidR="00E81B1B">
        <w:rPr>
          <w:rFonts w:ascii="Century Gothic" w:hAnsi="Century Gothic"/>
          <w:w w:val="90"/>
          <w:sz w:val="20"/>
          <w:szCs w:val="20"/>
        </w:rPr>
        <w:t xml:space="preserve"> de </w:t>
      </w:r>
      <w:r w:rsidR="00863A41">
        <w:rPr>
          <w:rFonts w:ascii="Century Gothic" w:hAnsi="Century Gothic"/>
          <w:w w:val="90"/>
          <w:sz w:val="20"/>
          <w:szCs w:val="20"/>
        </w:rPr>
        <w:t>agosto</w:t>
      </w:r>
      <w:r w:rsidR="00E81B1B">
        <w:rPr>
          <w:rFonts w:ascii="Century Gothic" w:hAnsi="Century Gothic"/>
          <w:w w:val="90"/>
          <w:sz w:val="20"/>
          <w:szCs w:val="20"/>
        </w:rPr>
        <w:t xml:space="preserve"> de 2018.</w:t>
      </w:r>
    </w:p>
    <w:p w14:paraId="01771AEE" w14:textId="77777777" w:rsidR="00463CB5" w:rsidRPr="0002448F" w:rsidRDefault="00463CB5" w:rsidP="00073E0D">
      <w:pPr>
        <w:ind w:firstLine="426"/>
        <w:jc w:val="center"/>
        <w:rPr>
          <w:rFonts w:ascii="Century Gothic" w:hAnsi="Century Gothic"/>
          <w:w w:val="90"/>
          <w:sz w:val="20"/>
          <w:szCs w:val="20"/>
        </w:rPr>
      </w:pPr>
    </w:p>
    <w:p w14:paraId="01771AEF" w14:textId="77777777" w:rsidR="00BA0047" w:rsidRDefault="00BA0047" w:rsidP="00073E0D">
      <w:pPr>
        <w:ind w:firstLine="426"/>
        <w:jc w:val="center"/>
        <w:rPr>
          <w:rFonts w:ascii="Century Gothic" w:hAnsi="Century Gothic"/>
          <w:w w:val="90"/>
          <w:sz w:val="20"/>
          <w:szCs w:val="20"/>
        </w:rPr>
      </w:pPr>
    </w:p>
    <w:p w14:paraId="01771AF0" w14:textId="77777777" w:rsidR="00FF081E" w:rsidRPr="0002448F" w:rsidRDefault="00FF081E" w:rsidP="00073E0D">
      <w:pPr>
        <w:ind w:firstLine="426"/>
        <w:jc w:val="center"/>
        <w:rPr>
          <w:rFonts w:ascii="Century Gothic" w:hAnsi="Century Gothic"/>
          <w:w w:val="90"/>
          <w:sz w:val="20"/>
          <w:szCs w:val="20"/>
        </w:rPr>
      </w:pPr>
    </w:p>
    <w:p w14:paraId="01771AF1" w14:textId="77777777" w:rsidR="00FE08B5" w:rsidRDefault="00FE08B5" w:rsidP="005E5910">
      <w:pPr>
        <w:ind w:firstLine="426"/>
        <w:jc w:val="center"/>
        <w:rPr>
          <w:rFonts w:ascii="Century Gothic" w:hAnsi="Century Gothic"/>
          <w:w w:val="90"/>
          <w:sz w:val="20"/>
          <w:szCs w:val="20"/>
        </w:rPr>
      </w:pPr>
      <w:r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w:t>
      </w:r>
    </w:p>
    <w:p w14:paraId="01771AF2" w14:textId="77777777" w:rsidR="005E5910" w:rsidRPr="008E752D" w:rsidRDefault="005E5910" w:rsidP="005E5910">
      <w:pPr>
        <w:ind w:firstLine="426"/>
        <w:jc w:val="center"/>
        <w:rPr>
          <w:rFonts w:ascii="Century Gothic" w:hAnsi="Century Gothic"/>
          <w:w w:val="90"/>
          <w:sz w:val="20"/>
          <w:szCs w:val="20"/>
        </w:rPr>
      </w:pPr>
      <w:r w:rsidRPr="008E752D">
        <w:rPr>
          <w:rFonts w:ascii="Century Gothic" w:hAnsi="Century Gothic"/>
          <w:w w:val="90"/>
          <w:sz w:val="20"/>
          <w:szCs w:val="20"/>
        </w:rPr>
        <w:t>Promotor de Justiça</w:t>
      </w:r>
    </w:p>
    <w:p w14:paraId="01771AF3" w14:textId="77777777" w:rsidR="005E5910" w:rsidRDefault="005E5910" w:rsidP="005E5910">
      <w:pPr>
        <w:ind w:firstLine="426"/>
        <w:jc w:val="center"/>
        <w:rPr>
          <w:rFonts w:ascii="Century Gothic" w:hAnsi="Century Gothic"/>
          <w:w w:val="90"/>
          <w:sz w:val="20"/>
          <w:szCs w:val="20"/>
        </w:rPr>
      </w:pPr>
      <w:r w:rsidRPr="008E752D">
        <w:rPr>
          <w:rFonts w:ascii="Century Gothic" w:hAnsi="Century Gothic"/>
          <w:w w:val="90"/>
          <w:sz w:val="20"/>
          <w:szCs w:val="20"/>
        </w:rPr>
        <w:t>Diretor-Geral</w:t>
      </w:r>
    </w:p>
    <w:p w14:paraId="01771AF4" w14:textId="77777777" w:rsidR="00AE7FA6" w:rsidRDefault="00AE7FA6" w:rsidP="005E5910">
      <w:pPr>
        <w:ind w:firstLine="426"/>
        <w:jc w:val="center"/>
        <w:rPr>
          <w:rFonts w:ascii="Century Gothic" w:hAnsi="Century Gothic"/>
          <w:w w:val="90"/>
          <w:sz w:val="20"/>
          <w:szCs w:val="20"/>
        </w:rPr>
      </w:pPr>
    </w:p>
    <w:p w14:paraId="01771AF5" w14:textId="77777777" w:rsidR="00AE7FA6" w:rsidRPr="008E752D" w:rsidRDefault="00AE7FA6" w:rsidP="005E5910">
      <w:pPr>
        <w:ind w:firstLine="426"/>
        <w:jc w:val="center"/>
        <w:rPr>
          <w:rFonts w:ascii="Century Gothic" w:hAnsi="Century Gothic"/>
          <w:w w:val="90"/>
          <w:sz w:val="20"/>
          <w:szCs w:val="20"/>
        </w:rPr>
      </w:pPr>
    </w:p>
    <w:p w14:paraId="01771AF6" w14:textId="77777777" w:rsidR="00463CB5" w:rsidRPr="0002448F" w:rsidRDefault="00E13179" w:rsidP="00073E0D">
      <w:pPr>
        <w:ind w:firstLine="426"/>
        <w:jc w:val="center"/>
        <w:rPr>
          <w:rFonts w:ascii="Century Gothic" w:hAnsi="Century Gothic"/>
          <w:b/>
          <w:w w:val="90"/>
          <w:sz w:val="20"/>
          <w:szCs w:val="20"/>
        </w:rPr>
      </w:pPr>
      <w:r>
        <w:rPr>
          <w:rFonts w:ascii="Century Gothic" w:hAnsi="Century Gothic"/>
          <w:w w:val="90"/>
          <w:sz w:val="20"/>
          <w:szCs w:val="20"/>
        </w:rPr>
        <w:br w:type="page"/>
      </w:r>
      <w:r w:rsidR="00463CB5" w:rsidRPr="0002448F">
        <w:rPr>
          <w:rFonts w:ascii="Century Gothic" w:hAnsi="Century Gothic"/>
          <w:b/>
          <w:w w:val="90"/>
          <w:sz w:val="20"/>
          <w:szCs w:val="20"/>
        </w:rPr>
        <w:lastRenderedPageBreak/>
        <w:t xml:space="preserve">ANEXO </w:t>
      </w:r>
      <w:r w:rsidR="00651FE7">
        <w:rPr>
          <w:rFonts w:ascii="Century Gothic" w:hAnsi="Century Gothic"/>
          <w:b/>
          <w:w w:val="90"/>
          <w:sz w:val="20"/>
          <w:szCs w:val="20"/>
        </w:rPr>
        <w:t>1</w:t>
      </w:r>
    </w:p>
    <w:p w14:paraId="01771AF7" w14:textId="77777777" w:rsidR="00E13179" w:rsidRPr="008E752D" w:rsidRDefault="00E13179" w:rsidP="00E13179">
      <w:pPr>
        <w:ind w:firstLine="426"/>
        <w:jc w:val="center"/>
        <w:rPr>
          <w:rFonts w:ascii="Century Gothic" w:hAnsi="Century Gothic"/>
          <w:b/>
          <w:w w:val="90"/>
          <w:sz w:val="20"/>
          <w:szCs w:val="20"/>
        </w:rPr>
      </w:pPr>
    </w:p>
    <w:p w14:paraId="01771AF8" w14:textId="77777777" w:rsidR="00534DA5" w:rsidRDefault="00534DA5" w:rsidP="00534DA5">
      <w:pPr>
        <w:jc w:val="both"/>
        <w:rPr>
          <w:rFonts w:ascii="Century Gothic" w:hAnsi="Century Gothic"/>
          <w:color w:val="000000"/>
          <w:w w:val="90"/>
          <w:sz w:val="20"/>
        </w:rPr>
      </w:pPr>
      <w:r>
        <w:rPr>
          <w:rFonts w:ascii="Century Gothic" w:hAnsi="Century Gothic"/>
          <w:b/>
          <w:w w:val="90"/>
          <w:sz w:val="20"/>
          <w:szCs w:val="20"/>
        </w:rPr>
        <w:t xml:space="preserve">1 – DO </w:t>
      </w:r>
      <w:r w:rsidRPr="008E752D">
        <w:rPr>
          <w:rFonts w:ascii="Century Gothic" w:hAnsi="Century Gothic"/>
          <w:b/>
          <w:w w:val="90"/>
          <w:sz w:val="20"/>
          <w:szCs w:val="20"/>
        </w:rPr>
        <w:t>OBJETO:</w:t>
      </w:r>
      <w:r w:rsidRPr="008E752D">
        <w:rPr>
          <w:rFonts w:ascii="Century Gothic" w:hAnsi="Century Gothic"/>
          <w:w w:val="90"/>
          <w:sz w:val="20"/>
          <w:szCs w:val="20"/>
        </w:rPr>
        <w:t xml:space="preserve"> </w:t>
      </w:r>
      <w:r w:rsidRPr="0002448F">
        <w:rPr>
          <w:rFonts w:ascii="Century Gothic" w:hAnsi="Century Gothic"/>
          <w:w w:val="90"/>
          <w:sz w:val="20"/>
          <w:szCs w:val="20"/>
        </w:rPr>
        <w:t>A presente licitação tem por objeto a</w:t>
      </w:r>
      <w:r w:rsidRPr="0002448F">
        <w:rPr>
          <w:rFonts w:ascii="Century Gothic" w:hAnsi="Century Gothic"/>
          <w:b/>
          <w:w w:val="90"/>
          <w:sz w:val="20"/>
          <w:szCs w:val="20"/>
        </w:rPr>
        <w:t xml:space="preserve"> </w:t>
      </w:r>
      <w:r w:rsidRPr="0002448F">
        <w:rPr>
          <w:rFonts w:ascii="Century Gothic" w:hAnsi="Century Gothic"/>
          <w:w w:val="90"/>
          <w:sz w:val="20"/>
        </w:rPr>
        <w:t xml:space="preserve">seleção de propostas visando ao </w:t>
      </w:r>
      <w:r w:rsidRPr="0002448F">
        <w:rPr>
          <w:rFonts w:ascii="Century Gothic" w:hAnsi="Century Gothic"/>
          <w:b/>
          <w:w w:val="90"/>
          <w:sz w:val="20"/>
        </w:rPr>
        <w:t>REGISTRO DE PREÇOS</w:t>
      </w:r>
      <w:r w:rsidRPr="0002448F">
        <w:rPr>
          <w:rFonts w:ascii="Century Gothic" w:hAnsi="Century Gothic"/>
          <w:b/>
          <w:w w:val="90"/>
          <w:sz w:val="20"/>
          <w:szCs w:val="20"/>
        </w:rPr>
        <w:t xml:space="preserve"> </w:t>
      </w:r>
      <w:r w:rsidRPr="007473BB">
        <w:rPr>
          <w:rFonts w:ascii="Century Gothic" w:hAnsi="Century Gothic"/>
          <w:b/>
          <w:w w:val="90"/>
          <w:sz w:val="20"/>
          <w:szCs w:val="20"/>
        </w:rPr>
        <w:t xml:space="preserve">para </w:t>
      </w:r>
      <w:r w:rsidR="007473BB" w:rsidRPr="007473BB">
        <w:rPr>
          <w:rFonts w:ascii="Century Gothic" w:hAnsi="Century Gothic"/>
          <w:b/>
          <w:w w:val="90"/>
          <w:sz w:val="20"/>
          <w:szCs w:val="20"/>
        </w:rPr>
        <w:t>fornecimento com instalação</w:t>
      </w:r>
      <w:r w:rsidRPr="007473BB">
        <w:rPr>
          <w:rFonts w:ascii="Century Gothic" w:hAnsi="Century Gothic"/>
          <w:b/>
          <w:w w:val="90"/>
          <w:sz w:val="20"/>
          <w:szCs w:val="20"/>
        </w:rPr>
        <w:t xml:space="preserve"> de</w:t>
      </w:r>
      <w:r w:rsidRPr="00553621">
        <w:rPr>
          <w:rFonts w:ascii="Century Gothic" w:hAnsi="Century Gothic"/>
          <w:b/>
          <w:w w:val="90"/>
          <w:sz w:val="20"/>
          <w:szCs w:val="20"/>
        </w:rPr>
        <w:t xml:space="preserve"> equipamentos de ar condicionado tipo split e janela, incluindo todo o material e serviços necessários</w:t>
      </w:r>
      <w:r w:rsidRPr="00553621">
        <w:rPr>
          <w:rFonts w:ascii="Century Gothic" w:hAnsi="Century Gothic"/>
          <w:color w:val="000000"/>
          <w:w w:val="90"/>
          <w:sz w:val="20"/>
        </w:rPr>
        <w:t xml:space="preserve"> para atender às necessidades das diversas</w:t>
      </w:r>
      <w:r w:rsidRPr="0002448F">
        <w:rPr>
          <w:rFonts w:ascii="Century Gothic" w:hAnsi="Century Gothic"/>
          <w:color w:val="000000"/>
          <w:w w:val="90"/>
          <w:sz w:val="20"/>
        </w:rPr>
        <w:t xml:space="preserve"> unidades do Ministério Público do Estado de São Paulo na Capital, Grande São Paulo e Interior</w:t>
      </w:r>
      <w:r>
        <w:rPr>
          <w:rFonts w:ascii="Century Gothic" w:hAnsi="Century Gothic"/>
          <w:color w:val="000000"/>
          <w:w w:val="90"/>
          <w:sz w:val="20"/>
        </w:rPr>
        <w:t>.</w:t>
      </w:r>
    </w:p>
    <w:p w14:paraId="01771AF9" w14:textId="77777777" w:rsidR="00534DA5" w:rsidRDefault="00534DA5" w:rsidP="00534DA5">
      <w:pPr>
        <w:jc w:val="both"/>
        <w:rPr>
          <w:rFonts w:ascii="Century Gothic" w:hAnsi="Century Gothic"/>
          <w:color w:val="000000"/>
          <w:w w:val="90"/>
          <w:sz w:val="20"/>
        </w:rPr>
      </w:pPr>
    </w:p>
    <w:p w14:paraId="01771AFA" w14:textId="77777777" w:rsidR="00534DA5" w:rsidRPr="002B52FC" w:rsidRDefault="00534DA5" w:rsidP="00534DA5">
      <w:pPr>
        <w:numPr>
          <w:ilvl w:val="0"/>
          <w:numId w:val="6"/>
        </w:numPr>
        <w:tabs>
          <w:tab w:val="left" w:pos="142"/>
          <w:tab w:val="left" w:pos="567"/>
        </w:tabs>
        <w:spacing w:after="240"/>
        <w:ind w:hanging="720"/>
        <w:rPr>
          <w:rFonts w:ascii="Century Gothic" w:hAnsi="Century Gothic"/>
          <w:b/>
          <w:sz w:val="20"/>
          <w:szCs w:val="20"/>
        </w:rPr>
      </w:pPr>
      <w:r>
        <w:rPr>
          <w:rFonts w:ascii="Century Gothic" w:hAnsi="Century Gothic"/>
          <w:b/>
          <w:sz w:val="20"/>
          <w:szCs w:val="20"/>
        </w:rPr>
        <w:t>- L</w:t>
      </w:r>
      <w:r w:rsidRPr="002B52FC">
        <w:rPr>
          <w:rFonts w:ascii="Century Gothic" w:hAnsi="Century Gothic"/>
          <w:b/>
          <w:sz w:val="20"/>
          <w:szCs w:val="20"/>
        </w:rPr>
        <w:t>OCAL DOS SERVIÇOS:</w:t>
      </w:r>
    </w:p>
    <w:p w14:paraId="01771AFB" w14:textId="77777777" w:rsidR="00534DA5" w:rsidRPr="00430F5D"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As localidades onde existem imóveis do Ministério Público para execução dos serviços estão relacionadas no Anexo 1-A. Os imóveis encontram-se dentro do perímetro urbano da localidade.</w:t>
      </w:r>
    </w:p>
    <w:p w14:paraId="01771AFC" w14:textId="77777777" w:rsidR="00534DA5" w:rsidRDefault="00534DA5" w:rsidP="00534DA5">
      <w:pPr>
        <w:jc w:val="both"/>
        <w:rPr>
          <w:rFonts w:ascii="Century Gothic" w:hAnsi="Century Gothic"/>
          <w:w w:val="90"/>
          <w:sz w:val="20"/>
          <w:szCs w:val="20"/>
        </w:rPr>
      </w:pPr>
    </w:p>
    <w:p w14:paraId="01771AFD" w14:textId="77777777" w:rsidR="00534DA5" w:rsidRPr="002B52FC" w:rsidRDefault="00534DA5" w:rsidP="00534DA5">
      <w:pPr>
        <w:numPr>
          <w:ilvl w:val="0"/>
          <w:numId w:val="6"/>
        </w:numPr>
        <w:tabs>
          <w:tab w:val="left" w:pos="142"/>
          <w:tab w:val="left" w:pos="567"/>
        </w:tabs>
        <w:ind w:hanging="720"/>
        <w:rPr>
          <w:rFonts w:ascii="Century Gothic" w:hAnsi="Century Gothic"/>
          <w:b/>
          <w:sz w:val="20"/>
          <w:szCs w:val="20"/>
        </w:rPr>
      </w:pPr>
      <w:r>
        <w:rPr>
          <w:rFonts w:ascii="Century Gothic" w:hAnsi="Century Gothic"/>
          <w:b/>
          <w:sz w:val="20"/>
          <w:szCs w:val="20"/>
        </w:rPr>
        <w:t xml:space="preserve">- </w:t>
      </w:r>
      <w:r w:rsidRPr="002B52FC">
        <w:rPr>
          <w:rFonts w:ascii="Century Gothic" w:hAnsi="Century Gothic"/>
          <w:b/>
          <w:sz w:val="20"/>
          <w:szCs w:val="20"/>
        </w:rPr>
        <w:t>REGIME DE EXECUÇÃO:</w:t>
      </w:r>
    </w:p>
    <w:p w14:paraId="01771AFE" w14:textId="77777777" w:rsidR="00534DA5" w:rsidRPr="00FD587C" w:rsidRDefault="00534DA5" w:rsidP="00534DA5">
      <w:pPr>
        <w:tabs>
          <w:tab w:val="left" w:pos="426"/>
          <w:tab w:val="left" w:pos="567"/>
        </w:tabs>
        <w:spacing w:before="3" w:line="120" w:lineRule="exact"/>
        <w:rPr>
          <w:rFonts w:ascii="Century Gothic" w:hAnsi="Century Gothic"/>
          <w:w w:val="90"/>
          <w:sz w:val="20"/>
        </w:rPr>
      </w:pPr>
    </w:p>
    <w:p w14:paraId="01771AFF" w14:textId="77777777" w:rsidR="00534DA5" w:rsidRPr="00430F5D"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Licitação do Tipo: Registro de Preços</w:t>
      </w:r>
    </w:p>
    <w:p w14:paraId="01771B00" w14:textId="77777777" w:rsidR="00534DA5"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 xml:space="preserve">Regime de Empreitada: Menor Preço </w:t>
      </w:r>
      <w:r>
        <w:rPr>
          <w:rFonts w:ascii="Century Gothic" w:hAnsi="Century Gothic"/>
          <w:w w:val="90"/>
          <w:sz w:val="20"/>
          <w:szCs w:val="20"/>
        </w:rPr>
        <w:t xml:space="preserve">Global </w:t>
      </w:r>
      <w:r w:rsidRPr="00430F5D">
        <w:rPr>
          <w:rFonts w:ascii="Century Gothic" w:hAnsi="Century Gothic"/>
          <w:w w:val="90"/>
          <w:sz w:val="20"/>
          <w:szCs w:val="20"/>
        </w:rPr>
        <w:t xml:space="preserve">por </w:t>
      </w:r>
      <w:r>
        <w:rPr>
          <w:rFonts w:ascii="Century Gothic" w:hAnsi="Century Gothic"/>
          <w:w w:val="90"/>
          <w:sz w:val="20"/>
          <w:szCs w:val="20"/>
        </w:rPr>
        <w:t>Item</w:t>
      </w:r>
    </w:p>
    <w:p w14:paraId="01771B01" w14:textId="77777777" w:rsidR="00534DA5" w:rsidRPr="008E752D" w:rsidRDefault="00534DA5" w:rsidP="00534DA5">
      <w:pPr>
        <w:ind w:firstLine="426"/>
        <w:jc w:val="both"/>
        <w:rPr>
          <w:rFonts w:ascii="Century Gothic" w:hAnsi="Century Gothic"/>
          <w:color w:val="FF0000"/>
          <w:w w:val="90"/>
          <w:sz w:val="20"/>
          <w:szCs w:val="20"/>
        </w:rPr>
      </w:pPr>
    </w:p>
    <w:p w14:paraId="01771B02" w14:textId="77777777" w:rsidR="00534DA5" w:rsidRDefault="00534DA5" w:rsidP="00534DA5">
      <w:pPr>
        <w:numPr>
          <w:ilvl w:val="0"/>
          <w:numId w:val="6"/>
        </w:numPr>
        <w:tabs>
          <w:tab w:val="left" w:pos="284"/>
        </w:tabs>
        <w:ind w:hanging="720"/>
        <w:jc w:val="both"/>
        <w:rPr>
          <w:rFonts w:ascii="Century Gothic" w:hAnsi="Century Gothic"/>
          <w:b/>
          <w:w w:val="90"/>
          <w:sz w:val="20"/>
          <w:szCs w:val="20"/>
        </w:rPr>
      </w:pPr>
      <w:r w:rsidRPr="00430F5D">
        <w:rPr>
          <w:rFonts w:ascii="Century Gothic" w:hAnsi="Century Gothic"/>
          <w:b/>
          <w:w w:val="90"/>
          <w:sz w:val="20"/>
          <w:szCs w:val="20"/>
        </w:rPr>
        <w:t>– DISPOSIÇÕES ESPECÍFICAS</w:t>
      </w:r>
      <w:r>
        <w:rPr>
          <w:rFonts w:ascii="Century Gothic" w:hAnsi="Century Gothic"/>
          <w:b/>
          <w:w w:val="90"/>
          <w:sz w:val="20"/>
          <w:szCs w:val="20"/>
        </w:rPr>
        <w:t>:</w:t>
      </w:r>
    </w:p>
    <w:p w14:paraId="01771B03" w14:textId="77777777" w:rsidR="00534DA5" w:rsidRPr="00430F5D" w:rsidRDefault="00534DA5" w:rsidP="00534DA5">
      <w:pPr>
        <w:tabs>
          <w:tab w:val="left" w:pos="993"/>
        </w:tabs>
        <w:ind w:left="360"/>
        <w:jc w:val="both"/>
        <w:rPr>
          <w:rFonts w:ascii="Century Gothic" w:hAnsi="Century Gothic"/>
          <w:b/>
          <w:w w:val="90"/>
          <w:sz w:val="20"/>
          <w:szCs w:val="20"/>
        </w:rPr>
      </w:pPr>
    </w:p>
    <w:p w14:paraId="01771B04"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 xml:space="preserve">4.1. </w:t>
      </w:r>
      <w:r w:rsidRPr="00EC0546">
        <w:rPr>
          <w:rFonts w:ascii="Century Gothic" w:hAnsi="Century Gothic"/>
          <w:w w:val="90"/>
          <w:sz w:val="20"/>
          <w:szCs w:val="20"/>
        </w:rPr>
        <w:t>Para efeito de aceitação dos equipamentos nas especificações acima, serão cobrados os</w:t>
      </w:r>
      <w:r>
        <w:rPr>
          <w:rFonts w:ascii="Century Gothic" w:hAnsi="Century Gothic"/>
          <w:w w:val="90"/>
          <w:sz w:val="20"/>
          <w:szCs w:val="20"/>
        </w:rPr>
        <w:t xml:space="preserve"> </w:t>
      </w:r>
      <w:r w:rsidRPr="00EC0546">
        <w:rPr>
          <w:rFonts w:ascii="Century Gothic" w:hAnsi="Century Gothic"/>
          <w:w w:val="90"/>
          <w:sz w:val="20"/>
          <w:szCs w:val="20"/>
        </w:rPr>
        <w:t>parâmetros técnicos estabelecidos pela ABTN/</w:t>
      </w:r>
      <w:r w:rsidRPr="00553621">
        <w:rPr>
          <w:rFonts w:ascii="Century Gothic" w:hAnsi="Century Gothic"/>
          <w:w w:val="90"/>
          <w:sz w:val="20"/>
          <w:szCs w:val="20"/>
        </w:rPr>
        <w:t>NBR/ABRAVA/INMETRO</w:t>
      </w:r>
      <w:r w:rsidRPr="00EC0546">
        <w:rPr>
          <w:rFonts w:ascii="Century Gothic" w:hAnsi="Century Gothic"/>
          <w:w w:val="90"/>
          <w:sz w:val="20"/>
          <w:szCs w:val="20"/>
        </w:rPr>
        <w:t>.</w:t>
      </w:r>
    </w:p>
    <w:p w14:paraId="01771B05" w14:textId="77777777" w:rsidR="00534DA5" w:rsidRPr="00394AA2"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4.2.</w:t>
      </w:r>
      <w:r w:rsidRPr="00394AA2">
        <w:rPr>
          <w:rFonts w:ascii="Century Gothic" w:hAnsi="Century Gothic"/>
          <w:w w:val="90"/>
          <w:sz w:val="20"/>
          <w:szCs w:val="20"/>
        </w:rPr>
        <w:t xml:space="preserve"> Em caso de devolução </w:t>
      </w:r>
      <w:proofErr w:type="gramStart"/>
      <w:r w:rsidRPr="00394AA2">
        <w:rPr>
          <w:rFonts w:ascii="Century Gothic" w:hAnsi="Century Gothic"/>
          <w:w w:val="90"/>
          <w:sz w:val="20"/>
          <w:szCs w:val="20"/>
        </w:rPr>
        <w:t>do(</w:t>
      </w:r>
      <w:proofErr w:type="gramEnd"/>
      <w:r w:rsidRPr="00394AA2">
        <w:rPr>
          <w:rFonts w:ascii="Century Gothic" w:hAnsi="Century Gothic"/>
          <w:w w:val="90"/>
          <w:sz w:val="20"/>
          <w:szCs w:val="20"/>
        </w:rPr>
        <w:t>s) equipamento(s), por conta da garantia, é de</w:t>
      </w:r>
      <w:r>
        <w:rPr>
          <w:rFonts w:ascii="Century Gothic" w:hAnsi="Century Gothic"/>
          <w:w w:val="90"/>
          <w:sz w:val="20"/>
          <w:szCs w:val="20"/>
        </w:rPr>
        <w:t xml:space="preserve"> R</w:t>
      </w:r>
      <w:r w:rsidRPr="00394AA2">
        <w:rPr>
          <w:rFonts w:ascii="Century Gothic" w:hAnsi="Century Gothic"/>
          <w:w w:val="90"/>
          <w:sz w:val="20"/>
          <w:szCs w:val="20"/>
        </w:rPr>
        <w:t>esponsabilidade da empresa fornecedora, todo e qualquer custo por esta operação,</w:t>
      </w:r>
      <w:r>
        <w:rPr>
          <w:rFonts w:ascii="Century Gothic" w:hAnsi="Century Gothic"/>
          <w:w w:val="90"/>
          <w:sz w:val="20"/>
          <w:szCs w:val="20"/>
        </w:rPr>
        <w:t xml:space="preserve"> </w:t>
      </w:r>
      <w:r w:rsidRPr="00394AA2">
        <w:rPr>
          <w:rFonts w:ascii="Century Gothic" w:hAnsi="Century Gothic"/>
          <w:w w:val="90"/>
          <w:sz w:val="20"/>
          <w:szCs w:val="20"/>
        </w:rPr>
        <w:t>inclusive fretes, taxas, impostos ou encaminhamento ao fabricante. Neste caso, o</w:t>
      </w:r>
      <w:r>
        <w:rPr>
          <w:rFonts w:ascii="Century Gothic" w:hAnsi="Century Gothic"/>
          <w:w w:val="90"/>
          <w:sz w:val="20"/>
          <w:szCs w:val="20"/>
        </w:rPr>
        <w:t xml:space="preserve"> </w:t>
      </w:r>
      <w:r w:rsidRPr="00394AA2">
        <w:rPr>
          <w:rFonts w:ascii="Century Gothic" w:hAnsi="Century Gothic"/>
          <w:w w:val="90"/>
          <w:sz w:val="20"/>
          <w:szCs w:val="20"/>
        </w:rPr>
        <w:t xml:space="preserve">fornecedor deverá comprometer-se em devolver ao </w:t>
      </w:r>
      <w:r>
        <w:rPr>
          <w:rFonts w:ascii="Century Gothic" w:hAnsi="Century Gothic"/>
          <w:w w:val="90"/>
          <w:sz w:val="20"/>
          <w:szCs w:val="20"/>
        </w:rPr>
        <w:t>MPSP</w:t>
      </w:r>
      <w:r w:rsidRPr="00394AA2">
        <w:rPr>
          <w:rFonts w:ascii="Century Gothic" w:hAnsi="Century Gothic"/>
          <w:w w:val="90"/>
          <w:sz w:val="20"/>
          <w:szCs w:val="20"/>
        </w:rPr>
        <w:t xml:space="preserve"> o equipamento reparado ou</w:t>
      </w:r>
      <w:r>
        <w:rPr>
          <w:rFonts w:ascii="Century Gothic" w:hAnsi="Century Gothic"/>
          <w:w w:val="90"/>
          <w:sz w:val="20"/>
          <w:szCs w:val="20"/>
        </w:rPr>
        <w:t xml:space="preserve"> um </w:t>
      </w:r>
      <w:r w:rsidRPr="00394AA2">
        <w:rPr>
          <w:rFonts w:ascii="Century Gothic" w:hAnsi="Century Gothic"/>
          <w:w w:val="90"/>
          <w:sz w:val="20"/>
          <w:szCs w:val="20"/>
        </w:rPr>
        <w:t>outro novo com as mesmas especificações do equipamento em substituição, num</w:t>
      </w:r>
      <w:r>
        <w:rPr>
          <w:rFonts w:ascii="Century Gothic" w:hAnsi="Century Gothic"/>
          <w:w w:val="90"/>
          <w:sz w:val="20"/>
          <w:szCs w:val="20"/>
        </w:rPr>
        <w:t xml:space="preserve"> período máximo de 07</w:t>
      </w:r>
      <w:r w:rsidRPr="00394AA2">
        <w:rPr>
          <w:rFonts w:ascii="Century Gothic" w:hAnsi="Century Gothic"/>
          <w:w w:val="90"/>
          <w:sz w:val="20"/>
          <w:szCs w:val="20"/>
        </w:rPr>
        <w:t xml:space="preserve"> (</w:t>
      </w:r>
      <w:r>
        <w:rPr>
          <w:rFonts w:ascii="Century Gothic" w:hAnsi="Century Gothic"/>
          <w:w w:val="90"/>
          <w:sz w:val="20"/>
          <w:szCs w:val="20"/>
        </w:rPr>
        <w:t>sete</w:t>
      </w:r>
      <w:r w:rsidRPr="00394AA2">
        <w:rPr>
          <w:rFonts w:ascii="Century Gothic" w:hAnsi="Century Gothic"/>
          <w:w w:val="90"/>
          <w:sz w:val="20"/>
          <w:szCs w:val="20"/>
        </w:rPr>
        <w:t>) dias</w:t>
      </w:r>
      <w:r>
        <w:rPr>
          <w:rFonts w:ascii="Century Gothic" w:hAnsi="Century Gothic"/>
          <w:w w:val="90"/>
          <w:sz w:val="20"/>
          <w:szCs w:val="20"/>
        </w:rPr>
        <w:t xml:space="preserve"> úteis</w:t>
      </w:r>
      <w:r w:rsidRPr="00394AA2">
        <w:rPr>
          <w:rFonts w:ascii="Century Gothic" w:hAnsi="Century Gothic"/>
          <w:w w:val="90"/>
          <w:sz w:val="20"/>
          <w:szCs w:val="20"/>
        </w:rPr>
        <w:t xml:space="preserve">. Caso contrário, deverá </w:t>
      </w:r>
      <w:r w:rsidRPr="00B04650">
        <w:rPr>
          <w:rFonts w:ascii="Century Gothic" w:hAnsi="Century Gothic"/>
          <w:w w:val="90"/>
          <w:sz w:val="20"/>
          <w:szCs w:val="20"/>
        </w:rPr>
        <w:t>sofrer as sanções previstas</w:t>
      </w:r>
      <w:r w:rsidRPr="00394AA2">
        <w:rPr>
          <w:rFonts w:ascii="Century Gothic" w:hAnsi="Century Gothic"/>
          <w:w w:val="90"/>
          <w:sz w:val="20"/>
          <w:szCs w:val="20"/>
        </w:rPr>
        <w:t xml:space="preserve"> em</w:t>
      </w:r>
      <w:r>
        <w:rPr>
          <w:rFonts w:ascii="Century Gothic" w:hAnsi="Century Gothic"/>
          <w:w w:val="90"/>
          <w:sz w:val="20"/>
          <w:szCs w:val="20"/>
        </w:rPr>
        <w:t xml:space="preserve"> </w:t>
      </w:r>
      <w:r w:rsidRPr="00394AA2">
        <w:rPr>
          <w:rFonts w:ascii="Century Gothic" w:hAnsi="Century Gothic"/>
          <w:w w:val="90"/>
          <w:sz w:val="20"/>
          <w:szCs w:val="20"/>
        </w:rPr>
        <w:t>lei e no próprio Edital.</w:t>
      </w:r>
    </w:p>
    <w:p w14:paraId="01771B06"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4.3.</w:t>
      </w:r>
      <w:r w:rsidRPr="00394AA2">
        <w:rPr>
          <w:rFonts w:ascii="Century Gothic" w:hAnsi="Century Gothic"/>
          <w:w w:val="90"/>
          <w:sz w:val="20"/>
          <w:szCs w:val="20"/>
        </w:rPr>
        <w:t xml:space="preserve"> As unidades externas dos aparelhos de Split (condensadora) deverão ser instaladas</w:t>
      </w:r>
      <w:r>
        <w:rPr>
          <w:rFonts w:ascii="Century Gothic" w:hAnsi="Century Gothic"/>
          <w:w w:val="90"/>
          <w:sz w:val="20"/>
          <w:szCs w:val="20"/>
        </w:rPr>
        <w:t xml:space="preserve"> </w:t>
      </w:r>
      <w:r w:rsidRPr="00394AA2">
        <w:rPr>
          <w:rFonts w:ascii="Century Gothic" w:hAnsi="Century Gothic"/>
          <w:w w:val="90"/>
          <w:sz w:val="20"/>
          <w:szCs w:val="20"/>
        </w:rPr>
        <w:t xml:space="preserve">nas áreas externas do prédio, com </w:t>
      </w:r>
      <w:r w:rsidRPr="00285990">
        <w:rPr>
          <w:rFonts w:ascii="Century Gothic" w:hAnsi="Century Gothic"/>
          <w:w w:val="90"/>
          <w:sz w:val="20"/>
          <w:szCs w:val="20"/>
        </w:rPr>
        <w:t>suporte</w:t>
      </w:r>
      <w:r w:rsidR="00755F8D" w:rsidRPr="00285990">
        <w:rPr>
          <w:rFonts w:ascii="Century Gothic" w:hAnsi="Century Gothic"/>
          <w:w w:val="90"/>
          <w:sz w:val="20"/>
          <w:szCs w:val="20"/>
        </w:rPr>
        <w:t xml:space="preserve"> em aço inox</w:t>
      </w:r>
      <w:r w:rsidRPr="00285990">
        <w:rPr>
          <w:rFonts w:ascii="Century Gothic" w:hAnsi="Century Gothic"/>
          <w:w w:val="90"/>
          <w:sz w:val="20"/>
          <w:szCs w:val="20"/>
        </w:rPr>
        <w:t xml:space="preserve"> e/ou parafusos apropriados, de forma a suportar o equipamento com total segurança, devendo ser pintados com tinta anticorrosiva resistente às intempéries e as unidades internas dos aparelhos (evaporadora), deverão ser instaladas no interior do ambiente previamente determinado pelo Setor Responsável.</w:t>
      </w:r>
      <w:r w:rsidR="00CC4B5E" w:rsidRPr="00285990">
        <w:rPr>
          <w:rFonts w:ascii="Century Gothic" w:hAnsi="Century Gothic"/>
          <w:w w:val="90"/>
          <w:sz w:val="20"/>
          <w:szCs w:val="20"/>
        </w:rPr>
        <w:t xml:space="preserve"> </w:t>
      </w:r>
    </w:p>
    <w:p w14:paraId="01771B07"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 xml:space="preserve">4.4. Os </w:t>
      </w:r>
      <w:r w:rsidRPr="00B04650">
        <w:rPr>
          <w:rFonts w:ascii="Century Gothic" w:hAnsi="Century Gothic"/>
          <w:w w:val="90"/>
          <w:sz w:val="20"/>
          <w:szCs w:val="20"/>
        </w:rPr>
        <w:t>equipamentos e materiais fornecidos</w:t>
      </w:r>
      <w:r>
        <w:rPr>
          <w:rFonts w:ascii="Century Gothic" w:hAnsi="Century Gothic"/>
          <w:w w:val="90"/>
          <w:sz w:val="20"/>
          <w:szCs w:val="20"/>
        </w:rPr>
        <w:t xml:space="preserve"> deverão ser novos, comprovadamente de primeira qualidade e estar de acordo com as especificações contidas neste Memorial Descritivo.</w:t>
      </w:r>
    </w:p>
    <w:p w14:paraId="01771B08" w14:textId="77777777" w:rsidR="00534DA5" w:rsidRDefault="00534DA5" w:rsidP="00534DA5">
      <w:pPr>
        <w:tabs>
          <w:tab w:val="left" w:pos="993"/>
        </w:tabs>
        <w:jc w:val="both"/>
        <w:rPr>
          <w:rFonts w:ascii="Century Gothic" w:hAnsi="Century Gothic"/>
          <w:w w:val="90"/>
          <w:sz w:val="20"/>
          <w:szCs w:val="20"/>
        </w:rPr>
      </w:pPr>
    </w:p>
    <w:p w14:paraId="01771B09" w14:textId="77777777" w:rsidR="00534DA5" w:rsidRPr="00211AB4" w:rsidRDefault="00534DA5" w:rsidP="00534DA5">
      <w:pPr>
        <w:tabs>
          <w:tab w:val="left" w:pos="993"/>
        </w:tabs>
        <w:jc w:val="both"/>
        <w:rPr>
          <w:rFonts w:ascii="Century Gothic" w:hAnsi="Century Gothic"/>
          <w:b/>
          <w:w w:val="90"/>
          <w:sz w:val="20"/>
          <w:szCs w:val="20"/>
        </w:rPr>
      </w:pPr>
      <w:r w:rsidRPr="00211AB4">
        <w:rPr>
          <w:rFonts w:ascii="Century Gothic" w:hAnsi="Century Gothic"/>
          <w:b/>
          <w:w w:val="90"/>
          <w:sz w:val="20"/>
          <w:szCs w:val="20"/>
        </w:rPr>
        <w:t xml:space="preserve">5 – DAS CARACTERÍSTICAS </w:t>
      </w:r>
      <w:r>
        <w:rPr>
          <w:rFonts w:ascii="Century Gothic" w:hAnsi="Century Gothic"/>
          <w:b/>
          <w:w w:val="90"/>
          <w:sz w:val="20"/>
          <w:szCs w:val="20"/>
        </w:rPr>
        <w:t>MÍNIMAS</w:t>
      </w:r>
      <w:r w:rsidRPr="00211AB4">
        <w:rPr>
          <w:rFonts w:ascii="Century Gothic" w:hAnsi="Century Gothic"/>
          <w:b/>
          <w:w w:val="90"/>
          <w:sz w:val="20"/>
          <w:szCs w:val="20"/>
        </w:rPr>
        <w:t xml:space="preserve"> </w:t>
      </w:r>
      <w:r>
        <w:rPr>
          <w:rFonts w:ascii="Century Gothic" w:hAnsi="Century Gothic"/>
          <w:b/>
          <w:w w:val="90"/>
          <w:sz w:val="20"/>
          <w:szCs w:val="20"/>
        </w:rPr>
        <w:t xml:space="preserve">GERAIS </w:t>
      </w:r>
      <w:r w:rsidRPr="00211AB4">
        <w:rPr>
          <w:rFonts w:ascii="Century Gothic" w:hAnsi="Century Gothic"/>
          <w:b/>
          <w:w w:val="90"/>
          <w:sz w:val="20"/>
          <w:szCs w:val="20"/>
        </w:rPr>
        <w:t>DOS EQUIPAMENTOS</w:t>
      </w:r>
      <w:r>
        <w:rPr>
          <w:rFonts w:ascii="Century Gothic" w:hAnsi="Century Gothic"/>
          <w:b/>
          <w:w w:val="90"/>
          <w:sz w:val="20"/>
          <w:szCs w:val="20"/>
        </w:rPr>
        <w:t xml:space="preserve"> (os equipamentos deverão atender também ao mínimo exigido por tipo de equipamento conforme constante no item 7 - </w:t>
      </w:r>
      <w:r w:rsidRPr="00430F5D">
        <w:rPr>
          <w:rFonts w:ascii="Century Gothic" w:hAnsi="Century Gothic"/>
          <w:b/>
          <w:w w:val="90"/>
          <w:sz w:val="20"/>
          <w:szCs w:val="20"/>
        </w:rPr>
        <w:t>DESCRIÇÃO DOS SERVIÇOS E QUANTITATIVOS</w:t>
      </w:r>
      <w:r>
        <w:rPr>
          <w:rFonts w:ascii="Century Gothic" w:hAnsi="Century Gothic"/>
          <w:b/>
          <w:w w:val="90"/>
          <w:sz w:val="20"/>
          <w:szCs w:val="20"/>
        </w:rPr>
        <w:t>)</w:t>
      </w:r>
    </w:p>
    <w:p w14:paraId="01771B0A" w14:textId="77777777" w:rsidR="00534DA5" w:rsidRDefault="00534DA5" w:rsidP="00534DA5">
      <w:pPr>
        <w:tabs>
          <w:tab w:val="left" w:pos="993"/>
        </w:tabs>
        <w:jc w:val="both"/>
        <w:rPr>
          <w:rFonts w:ascii="Century Gothic" w:hAnsi="Century Gothic"/>
          <w:w w:val="90"/>
          <w:sz w:val="20"/>
          <w:szCs w:val="20"/>
        </w:rPr>
      </w:pPr>
    </w:p>
    <w:p w14:paraId="01771B0B" w14:textId="77777777" w:rsidR="00534DA5" w:rsidRDefault="00534DA5" w:rsidP="00534DA5">
      <w:pPr>
        <w:tabs>
          <w:tab w:val="left" w:pos="993"/>
        </w:tabs>
        <w:jc w:val="both"/>
        <w:rPr>
          <w:rFonts w:ascii="Century Gothic" w:hAnsi="Century Gothic"/>
          <w:w w:val="90"/>
          <w:sz w:val="20"/>
          <w:szCs w:val="20"/>
        </w:rPr>
      </w:pPr>
      <w:r w:rsidRPr="00561D10">
        <w:rPr>
          <w:rFonts w:ascii="Century Gothic" w:hAnsi="Century Gothic"/>
          <w:b/>
          <w:w w:val="90"/>
          <w:sz w:val="20"/>
          <w:szCs w:val="20"/>
        </w:rPr>
        <w:t>SPLIT (HI-WALL E  PISO/TETO):</w:t>
      </w:r>
      <w:r w:rsidRPr="00561D10">
        <w:rPr>
          <w:rFonts w:ascii="Century Gothic" w:hAnsi="Century Gothic"/>
          <w:w w:val="90"/>
          <w:sz w:val="20"/>
          <w:szCs w:val="20"/>
        </w:rPr>
        <w:t xml:space="preserve"> Os equipamentos fornecidos deverão possuir no mínimo as seguintes configurações: constituído por</w:t>
      </w:r>
      <w:r w:rsidRPr="00DD358E">
        <w:rPr>
          <w:rFonts w:ascii="Century Gothic" w:hAnsi="Century Gothic"/>
          <w:w w:val="90"/>
          <w:sz w:val="20"/>
          <w:szCs w:val="20"/>
        </w:rPr>
        <w:t xml:space="preserve"> uma unidade condensadora externa e uma unidade evaporadora interna tipo parede, ciclo frio, compressor rotativo, para alimentação elétrica de 220V/60Hz (monofásica/bifásica), controle remoto sem fio, 03 (três) velocidades de insuflamento (mínimo), movimento e controle automático do direcionamento do ar, tratamento anticorrosivo, filtros de ar de fácil remoção,</w:t>
      </w:r>
      <w:r w:rsidR="00561D10">
        <w:rPr>
          <w:rFonts w:ascii="Century Gothic" w:hAnsi="Century Gothic"/>
          <w:w w:val="90"/>
          <w:sz w:val="20"/>
          <w:szCs w:val="20"/>
        </w:rPr>
        <w:t xml:space="preserve"> tubulação da condensadora em cobre, gás refrigerante ecológico (não emite CFC)</w:t>
      </w:r>
      <w:r w:rsidRPr="00561D10">
        <w:rPr>
          <w:rFonts w:ascii="Century Gothic" w:hAnsi="Century Gothic"/>
          <w:w w:val="90"/>
          <w:sz w:val="20"/>
          <w:szCs w:val="20"/>
        </w:rPr>
        <w:t>,</w:t>
      </w:r>
      <w:r>
        <w:rPr>
          <w:rFonts w:ascii="Century Gothic" w:hAnsi="Century Gothic"/>
          <w:w w:val="90"/>
          <w:sz w:val="20"/>
          <w:szCs w:val="20"/>
        </w:rPr>
        <w:t xml:space="preserve">  </w:t>
      </w:r>
      <w:r w:rsidRPr="00DD358E">
        <w:rPr>
          <w:rFonts w:ascii="Century Gothic" w:hAnsi="Century Gothic"/>
          <w:w w:val="90"/>
          <w:sz w:val="20"/>
          <w:szCs w:val="20"/>
        </w:rPr>
        <w:t>acionamento de emergência na unidade interna no caso de perda ou dano do controle remoto, manual e instruções em português,  garantia mínima de funcionamento do fabricante do equipamento de 12 (doze) meses  para defeitos de fabricação e contra corrosão, efetuada por assistência técnica autorizada pelo fabricante.</w:t>
      </w:r>
      <w:r>
        <w:rPr>
          <w:rFonts w:ascii="Century Gothic" w:hAnsi="Century Gothic"/>
          <w:w w:val="90"/>
          <w:sz w:val="20"/>
          <w:szCs w:val="20"/>
        </w:rPr>
        <w:t xml:space="preserve"> </w:t>
      </w:r>
    </w:p>
    <w:p w14:paraId="01771B0C" w14:textId="77777777" w:rsidR="00534DA5" w:rsidRDefault="00534DA5" w:rsidP="00534DA5">
      <w:pPr>
        <w:tabs>
          <w:tab w:val="left" w:pos="993"/>
        </w:tabs>
        <w:jc w:val="both"/>
        <w:rPr>
          <w:rFonts w:ascii="Century Gothic" w:hAnsi="Century Gothic"/>
          <w:w w:val="90"/>
          <w:sz w:val="20"/>
          <w:szCs w:val="20"/>
        </w:rPr>
      </w:pPr>
    </w:p>
    <w:p w14:paraId="01771B0D" w14:textId="77777777" w:rsidR="00534DA5" w:rsidRDefault="00534DA5" w:rsidP="00534DA5">
      <w:pPr>
        <w:tabs>
          <w:tab w:val="left" w:pos="993"/>
        </w:tabs>
        <w:jc w:val="both"/>
        <w:rPr>
          <w:rFonts w:ascii="Century Gothic" w:hAnsi="Century Gothic"/>
          <w:w w:val="90"/>
          <w:sz w:val="20"/>
          <w:szCs w:val="20"/>
        </w:rPr>
      </w:pPr>
    </w:p>
    <w:p w14:paraId="01771B0E" w14:textId="77777777" w:rsidR="00534DA5" w:rsidRDefault="00534DA5" w:rsidP="00534DA5">
      <w:pPr>
        <w:tabs>
          <w:tab w:val="left" w:pos="993"/>
        </w:tabs>
        <w:jc w:val="both"/>
        <w:rPr>
          <w:rFonts w:ascii="Century Gothic" w:hAnsi="Century Gothic"/>
          <w:w w:val="90"/>
          <w:sz w:val="20"/>
          <w:szCs w:val="20"/>
        </w:rPr>
      </w:pPr>
      <w:r w:rsidRPr="00211AB4">
        <w:rPr>
          <w:rFonts w:ascii="Century Gothic" w:hAnsi="Century Gothic"/>
          <w:b/>
          <w:w w:val="90"/>
          <w:sz w:val="20"/>
          <w:szCs w:val="20"/>
        </w:rPr>
        <w:lastRenderedPageBreak/>
        <w:t>JANELA</w:t>
      </w:r>
      <w:r>
        <w:rPr>
          <w:rFonts w:ascii="Century Gothic" w:hAnsi="Century Gothic"/>
          <w:w w:val="90"/>
          <w:sz w:val="20"/>
          <w:szCs w:val="20"/>
        </w:rPr>
        <w:t xml:space="preserve">: </w:t>
      </w:r>
      <w:r w:rsidRPr="00DD358E">
        <w:rPr>
          <w:rFonts w:ascii="Century Gothic" w:hAnsi="Century Gothic"/>
          <w:w w:val="90"/>
          <w:sz w:val="20"/>
          <w:szCs w:val="20"/>
        </w:rPr>
        <w:t xml:space="preserve">Os equipamentos fornecidos deverão possuir no mínimo as seguintes configurações: ciclo </w:t>
      </w:r>
      <w:r w:rsidRPr="00561D10">
        <w:rPr>
          <w:rFonts w:ascii="Century Gothic" w:hAnsi="Century Gothic"/>
          <w:w w:val="90"/>
          <w:sz w:val="20"/>
          <w:szCs w:val="20"/>
        </w:rPr>
        <w:t xml:space="preserve">frio, </w:t>
      </w:r>
      <w:r w:rsidRPr="00DD358E">
        <w:rPr>
          <w:rFonts w:ascii="Century Gothic" w:hAnsi="Century Gothic"/>
          <w:w w:val="90"/>
          <w:sz w:val="20"/>
          <w:szCs w:val="20"/>
        </w:rPr>
        <w:t>possibilidade ajuste manual no painel, gabinete com tratamento anticorrosivo, para alimentação elétrica de 220V/60Hz (monofásico/bifásico), garantia mínima de funcionamento do fabricante do equipamento de 12 (doze) meses, efetuada por assistência técnica autorizada pelo fabricante, cor branca.</w:t>
      </w:r>
    </w:p>
    <w:p w14:paraId="01771B0F" w14:textId="77777777" w:rsidR="00534DA5" w:rsidRDefault="00534DA5" w:rsidP="00534DA5">
      <w:pPr>
        <w:tabs>
          <w:tab w:val="left" w:pos="993"/>
        </w:tabs>
        <w:jc w:val="both"/>
        <w:rPr>
          <w:rFonts w:ascii="Century Gothic" w:hAnsi="Century Gothic"/>
          <w:w w:val="90"/>
          <w:sz w:val="20"/>
          <w:szCs w:val="20"/>
        </w:rPr>
      </w:pPr>
    </w:p>
    <w:p w14:paraId="01771B10" w14:textId="77777777" w:rsidR="00534DA5" w:rsidRDefault="00534DA5" w:rsidP="00534DA5">
      <w:pPr>
        <w:jc w:val="both"/>
        <w:rPr>
          <w:rFonts w:ascii="Century Gothic" w:hAnsi="Century Gothic"/>
          <w:b/>
          <w:sz w:val="20"/>
          <w:szCs w:val="20"/>
        </w:rPr>
      </w:pPr>
      <w:r>
        <w:rPr>
          <w:rFonts w:ascii="Century Gothic" w:hAnsi="Century Gothic"/>
          <w:b/>
          <w:w w:val="90"/>
          <w:sz w:val="20"/>
          <w:szCs w:val="20"/>
        </w:rPr>
        <w:t xml:space="preserve">6- DO ESCOPO DOS SERVIÇOS </w:t>
      </w:r>
      <w:r w:rsidRPr="002B52FC">
        <w:rPr>
          <w:rFonts w:ascii="Century Gothic" w:hAnsi="Century Gothic"/>
          <w:b/>
          <w:sz w:val="20"/>
          <w:szCs w:val="20"/>
        </w:rPr>
        <w:t>(COMPETÊNCIA DA EMPRESA DETENTORA):</w:t>
      </w:r>
    </w:p>
    <w:p w14:paraId="01771B11" w14:textId="77777777" w:rsidR="00534DA5" w:rsidRPr="00430F5D" w:rsidRDefault="00534DA5" w:rsidP="00534DA5">
      <w:pPr>
        <w:ind w:left="720"/>
        <w:jc w:val="both"/>
        <w:rPr>
          <w:rFonts w:ascii="Century Gothic" w:hAnsi="Century Gothic"/>
          <w:b/>
          <w:w w:val="90"/>
          <w:sz w:val="20"/>
          <w:szCs w:val="20"/>
        </w:rPr>
      </w:pPr>
    </w:p>
    <w:p w14:paraId="01771B12" w14:textId="77777777" w:rsidR="00534DA5"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1. Os serviços de instalação de </w:t>
      </w:r>
      <w:r>
        <w:rPr>
          <w:rFonts w:ascii="Century Gothic" w:hAnsi="Century Gothic"/>
          <w:w w:val="90"/>
          <w:sz w:val="20"/>
          <w:szCs w:val="20"/>
        </w:rPr>
        <w:t>equipamentos</w:t>
      </w:r>
      <w:r w:rsidRPr="00394AA2">
        <w:rPr>
          <w:rFonts w:ascii="Century Gothic" w:hAnsi="Century Gothic"/>
          <w:w w:val="90"/>
          <w:sz w:val="20"/>
          <w:szCs w:val="20"/>
        </w:rPr>
        <w:t xml:space="preserve"> de ar</w:t>
      </w:r>
      <w:r>
        <w:rPr>
          <w:rFonts w:ascii="Century Gothic" w:hAnsi="Century Gothic"/>
          <w:w w:val="90"/>
          <w:sz w:val="20"/>
          <w:szCs w:val="20"/>
        </w:rPr>
        <w:t xml:space="preserve"> condicionado</w:t>
      </w:r>
      <w:r w:rsidRPr="00394AA2">
        <w:rPr>
          <w:rFonts w:ascii="Century Gothic" w:hAnsi="Century Gothic"/>
          <w:w w:val="90"/>
          <w:sz w:val="20"/>
          <w:szCs w:val="20"/>
        </w:rPr>
        <w:t xml:space="preserve"> Split</w:t>
      </w:r>
      <w:r>
        <w:rPr>
          <w:rFonts w:ascii="Century Gothic" w:hAnsi="Century Gothic"/>
          <w:w w:val="90"/>
          <w:sz w:val="20"/>
          <w:szCs w:val="20"/>
        </w:rPr>
        <w:t>/Janela</w:t>
      </w:r>
      <w:r w:rsidRPr="00394AA2">
        <w:rPr>
          <w:rFonts w:ascii="Century Gothic" w:hAnsi="Century Gothic"/>
          <w:w w:val="90"/>
          <w:sz w:val="20"/>
          <w:szCs w:val="20"/>
        </w:rPr>
        <w:t xml:space="preserve"> deverão ser executados por empresas</w:t>
      </w:r>
      <w:r>
        <w:rPr>
          <w:rFonts w:ascii="Century Gothic" w:hAnsi="Century Gothic"/>
          <w:w w:val="90"/>
          <w:sz w:val="20"/>
          <w:szCs w:val="20"/>
        </w:rPr>
        <w:t xml:space="preserve"> </w:t>
      </w:r>
      <w:r w:rsidRPr="00394AA2">
        <w:rPr>
          <w:rFonts w:ascii="Century Gothic" w:hAnsi="Century Gothic"/>
          <w:w w:val="90"/>
          <w:sz w:val="20"/>
          <w:szCs w:val="20"/>
        </w:rPr>
        <w:t>credenciadas pelos fabricantes dos aparelhos de ar condicionado, obedecendo</w:t>
      </w:r>
      <w:r>
        <w:rPr>
          <w:rFonts w:ascii="Century Gothic" w:hAnsi="Century Gothic"/>
          <w:w w:val="90"/>
          <w:sz w:val="20"/>
          <w:szCs w:val="20"/>
        </w:rPr>
        <w:t xml:space="preserve"> </w:t>
      </w:r>
      <w:r w:rsidRPr="00394AA2">
        <w:rPr>
          <w:rFonts w:ascii="Century Gothic" w:hAnsi="Century Gothic"/>
          <w:w w:val="90"/>
          <w:sz w:val="20"/>
          <w:szCs w:val="20"/>
        </w:rPr>
        <w:t xml:space="preserve">rigorosamente aos manuais, prescrições e recomendações dos mesmos e às normas </w:t>
      </w:r>
      <w:r w:rsidRPr="00037613">
        <w:rPr>
          <w:rFonts w:ascii="Century Gothic" w:hAnsi="Century Gothic"/>
          <w:w w:val="90"/>
          <w:sz w:val="20"/>
          <w:szCs w:val="20"/>
        </w:rPr>
        <w:t>da ABNT, ABRAVA e do</w:t>
      </w:r>
      <w:r w:rsidRPr="00394AA2">
        <w:rPr>
          <w:rFonts w:ascii="Century Gothic" w:hAnsi="Century Gothic"/>
          <w:w w:val="90"/>
          <w:sz w:val="20"/>
          <w:szCs w:val="20"/>
        </w:rPr>
        <w:t xml:space="preserve"> INMETRO, assegurando-se a garantia mínima do </w:t>
      </w:r>
      <w:r w:rsidRPr="00FB46B3">
        <w:rPr>
          <w:rFonts w:ascii="Century Gothic" w:hAnsi="Century Gothic"/>
          <w:w w:val="90"/>
          <w:sz w:val="20"/>
          <w:szCs w:val="20"/>
        </w:rPr>
        <w:t>fabricante</w:t>
      </w:r>
      <w:r w:rsidRPr="00394AA2">
        <w:rPr>
          <w:rFonts w:ascii="Century Gothic" w:hAnsi="Century Gothic"/>
          <w:w w:val="90"/>
          <w:sz w:val="20"/>
          <w:szCs w:val="20"/>
        </w:rPr>
        <w:t>.</w:t>
      </w:r>
    </w:p>
    <w:p w14:paraId="01771B13"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.2. Compreendem os serviços de instalações básicas para condicionador de ar Split</w:t>
      </w:r>
      <w:r>
        <w:rPr>
          <w:rFonts w:ascii="Century Gothic" w:hAnsi="Century Gothic"/>
          <w:w w:val="90"/>
          <w:sz w:val="20"/>
          <w:szCs w:val="20"/>
        </w:rPr>
        <w:t>/Janela</w:t>
      </w:r>
      <w:r w:rsidRPr="00394AA2">
        <w:rPr>
          <w:rFonts w:ascii="Century Gothic" w:hAnsi="Century Gothic"/>
          <w:w w:val="90"/>
          <w:sz w:val="20"/>
          <w:szCs w:val="20"/>
        </w:rPr>
        <w:t>:</w:t>
      </w:r>
    </w:p>
    <w:p w14:paraId="01771B14"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Fixação da unidade evaporadora (interna), com base quando necessário;</w:t>
      </w:r>
    </w:p>
    <w:p w14:paraId="01771B15"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Sustentação da unidade condensadora (externa) com suporte através de cantoneiras</w:t>
      </w:r>
      <w:r>
        <w:rPr>
          <w:rFonts w:ascii="Century Gothic" w:hAnsi="Century Gothic"/>
          <w:w w:val="90"/>
          <w:sz w:val="20"/>
          <w:szCs w:val="20"/>
        </w:rPr>
        <w:t xml:space="preserve"> </w:t>
      </w:r>
      <w:r w:rsidR="00285990">
        <w:rPr>
          <w:rFonts w:ascii="Century Gothic" w:hAnsi="Century Gothic"/>
          <w:w w:val="90"/>
          <w:sz w:val="20"/>
          <w:szCs w:val="20"/>
        </w:rPr>
        <w:t>em aço inox</w:t>
      </w:r>
      <w:r w:rsidRPr="00394AA2">
        <w:rPr>
          <w:rFonts w:ascii="Century Gothic" w:hAnsi="Century Gothic"/>
          <w:w w:val="90"/>
          <w:sz w:val="20"/>
          <w:szCs w:val="20"/>
        </w:rPr>
        <w:t>, pint</w:t>
      </w:r>
      <w:r w:rsidRPr="00037613">
        <w:rPr>
          <w:rFonts w:ascii="Century Gothic" w:hAnsi="Century Gothic"/>
          <w:w w:val="90"/>
          <w:sz w:val="20"/>
          <w:szCs w:val="20"/>
        </w:rPr>
        <w:t xml:space="preserve">adas com tinta </w:t>
      </w:r>
      <w:proofErr w:type="spellStart"/>
      <w:r w:rsidRPr="00037613">
        <w:rPr>
          <w:rFonts w:ascii="Century Gothic" w:hAnsi="Century Gothic"/>
          <w:w w:val="90"/>
          <w:sz w:val="20"/>
          <w:szCs w:val="20"/>
        </w:rPr>
        <w:t>anti-ferrugem</w:t>
      </w:r>
      <w:proofErr w:type="spellEnd"/>
      <w:r w:rsidRPr="00037613">
        <w:rPr>
          <w:rFonts w:ascii="Century Gothic" w:hAnsi="Century Gothic"/>
          <w:w w:val="90"/>
          <w:sz w:val="20"/>
          <w:szCs w:val="20"/>
        </w:rPr>
        <w:t>;</w:t>
      </w:r>
    </w:p>
    <w:p w14:paraId="01771B16"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Interligação da unidade interna à externa através de tubulação frigorífera;</w:t>
      </w:r>
    </w:p>
    <w:p w14:paraId="01771B17"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Interligação elétrica da unidade interna à externa;</w:t>
      </w:r>
    </w:p>
    <w:p w14:paraId="01771B18"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xml:space="preserve">- </w:t>
      </w:r>
      <w:r w:rsidRPr="0015080D">
        <w:rPr>
          <w:rFonts w:ascii="Century Gothic" w:hAnsi="Century Gothic"/>
          <w:w w:val="90"/>
          <w:sz w:val="20"/>
          <w:szCs w:val="20"/>
        </w:rPr>
        <w:t>Rasgo/furação em</w:t>
      </w:r>
      <w:r w:rsidRPr="00394AA2">
        <w:rPr>
          <w:rFonts w:ascii="Century Gothic" w:hAnsi="Century Gothic"/>
          <w:w w:val="90"/>
          <w:sz w:val="20"/>
          <w:szCs w:val="20"/>
        </w:rPr>
        <w:t xml:space="preserve"> alvenaria para passagem de tubulação e/ou correção de dreno;</w:t>
      </w:r>
    </w:p>
    <w:p w14:paraId="01771B19" w14:textId="77777777" w:rsidR="00534DA5" w:rsidRDefault="00534DA5" w:rsidP="00534DA5">
      <w:pPr>
        <w:jc w:val="both"/>
        <w:rPr>
          <w:rFonts w:ascii="Century Gothic" w:hAnsi="Century Gothic"/>
          <w:w w:val="90"/>
          <w:sz w:val="20"/>
          <w:szCs w:val="20"/>
        </w:rPr>
      </w:pPr>
      <w:r w:rsidRPr="00394AA2">
        <w:rPr>
          <w:rFonts w:ascii="Century Gothic" w:hAnsi="Century Gothic"/>
          <w:w w:val="90"/>
          <w:sz w:val="20"/>
          <w:szCs w:val="20"/>
        </w:rPr>
        <w:t>- Fechamento do rasgo</w:t>
      </w:r>
      <w:r w:rsidRPr="0015080D">
        <w:rPr>
          <w:rFonts w:ascii="Century Gothic" w:hAnsi="Century Gothic"/>
          <w:w w:val="90"/>
          <w:sz w:val="20"/>
          <w:szCs w:val="20"/>
        </w:rPr>
        <w:t>/furação</w:t>
      </w:r>
      <w:r w:rsidRPr="00394AA2">
        <w:rPr>
          <w:rFonts w:ascii="Century Gothic" w:hAnsi="Century Gothic"/>
          <w:w w:val="90"/>
          <w:sz w:val="20"/>
          <w:szCs w:val="20"/>
        </w:rPr>
        <w:t>, com acabamento de reboco, emassamento e pintura,</w:t>
      </w:r>
      <w:r>
        <w:rPr>
          <w:rFonts w:ascii="Century Gothic" w:hAnsi="Century Gothic"/>
          <w:w w:val="90"/>
          <w:sz w:val="20"/>
          <w:szCs w:val="20"/>
        </w:rPr>
        <w:t xml:space="preserve"> </w:t>
      </w:r>
      <w:r w:rsidRPr="00394AA2">
        <w:rPr>
          <w:rFonts w:ascii="Century Gothic" w:hAnsi="Century Gothic"/>
          <w:w w:val="90"/>
          <w:sz w:val="20"/>
          <w:szCs w:val="20"/>
        </w:rPr>
        <w:t>conforme padrão existente no órgão, incluindo os insumos;</w:t>
      </w:r>
      <w:r w:rsidRPr="00966EA8">
        <w:rPr>
          <w:rFonts w:ascii="Century Gothic" w:hAnsi="Century Gothic"/>
          <w:w w:val="90"/>
          <w:sz w:val="20"/>
          <w:szCs w:val="20"/>
        </w:rPr>
        <w:t xml:space="preserve"> </w:t>
      </w:r>
    </w:p>
    <w:p w14:paraId="01771B1A" w14:textId="77777777" w:rsidR="00534DA5"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Recomposição de forros</w:t>
      </w:r>
      <w:r>
        <w:rPr>
          <w:rFonts w:ascii="Century Gothic" w:hAnsi="Century Gothic"/>
          <w:w w:val="90"/>
          <w:sz w:val="20"/>
          <w:szCs w:val="20"/>
        </w:rPr>
        <w:t xml:space="preserve"> e/ou</w:t>
      </w:r>
      <w:r w:rsidRPr="00966EA8">
        <w:rPr>
          <w:rFonts w:ascii="Century Gothic" w:hAnsi="Century Gothic"/>
          <w:w w:val="90"/>
          <w:sz w:val="20"/>
          <w:szCs w:val="20"/>
        </w:rPr>
        <w:t xml:space="preserve"> paredes acabamento em gesso ou massa e pintura;</w:t>
      </w:r>
    </w:p>
    <w:p w14:paraId="01771B1B" w14:textId="77777777" w:rsidR="00534DA5" w:rsidRDefault="00534DA5" w:rsidP="00534DA5">
      <w:pPr>
        <w:jc w:val="both"/>
        <w:rPr>
          <w:rFonts w:ascii="Century Gothic" w:hAnsi="Century Gothic"/>
          <w:w w:val="90"/>
          <w:sz w:val="20"/>
          <w:szCs w:val="20"/>
        </w:rPr>
      </w:pPr>
      <w:r w:rsidRPr="00966EA8">
        <w:rPr>
          <w:rFonts w:ascii="Century Gothic" w:hAnsi="Century Gothic"/>
          <w:w w:val="90"/>
          <w:sz w:val="20"/>
          <w:szCs w:val="20"/>
        </w:rPr>
        <w:t>- Vedação com fornecimento e instalação de guarnição;</w:t>
      </w:r>
    </w:p>
    <w:p w14:paraId="01771B1C" w14:textId="77777777" w:rsidR="00534DA5" w:rsidRPr="00966EA8"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Fornecimento e instalação de suportes metálicos, quando aplicado;</w:t>
      </w:r>
    </w:p>
    <w:p w14:paraId="01771B1D" w14:textId="77777777" w:rsidR="00534DA5" w:rsidRPr="00966EA8"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Adequação de caixilhos e vidros, quando aplicado;</w:t>
      </w:r>
    </w:p>
    <w:p w14:paraId="01771B1E" w14:textId="77777777" w:rsidR="00534DA5" w:rsidRPr="00394AA2" w:rsidRDefault="00534DA5" w:rsidP="00534DA5">
      <w:pPr>
        <w:widowControl w:val="0"/>
        <w:tabs>
          <w:tab w:val="left" w:pos="567"/>
        </w:tabs>
        <w:autoSpaceDE w:val="0"/>
        <w:autoSpaceDN w:val="0"/>
        <w:adjustRightInd w:val="0"/>
        <w:jc w:val="both"/>
        <w:outlineLvl w:val="1"/>
        <w:rPr>
          <w:rFonts w:ascii="Century Gothic" w:hAnsi="Century Gothic"/>
          <w:w w:val="90"/>
          <w:sz w:val="20"/>
          <w:szCs w:val="20"/>
        </w:rPr>
      </w:pPr>
      <w:r>
        <w:rPr>
          <w:rFonts w:ascii="Century Gothic" w:hAnsi="Century Gothic"/>
          <w:w w:val="90"/>
          <w:sz w:val="20"/>
          <w:szCs w:val="20"/>
        </w:rPr>
        <w:t>-</w:t>
      </w:r>
      <w:r w:rsidRPr="00394AA2">
        <w:rPr>
          <w:rFonts w:ascii="Century Gothic" w:hAnsi="Century Gothic"/>
          <w:w w:val="90"/>
          <w:sz w:val="20"/>
          <w:szCs w:val="20"/>
        </w:rPr>
        <w:t xml:space="preserve"> Ligação </w:t>
      </w:r>
      <w:r w:rsidRPr="00FB600D">
        <w:rPr>
          <w:rFonts w:ascii="Century Gothic" w:hAnsi="Century Gothic"/>
          <w:w w:val="90"/>
          <w:sz w:val="20"/>
          <w:szCs w:val="20"/>
        </w:rPr>
        <w:t>do dreno de esgotamento de água condensada ao ponto de esgoto, quando necessário. Deverá ser executado um sifão na tubulação de drenagem, conforme manual do fabricante, evitando o retorno de ar pela tubulação. Em casos excepcionais, após devida autorização, poderá ser utilizada mangueira flexível cristal.</w:t>
      </w:r>
    </w:p>
    <w:p w14:paraId="01771B1F"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Carga de gás refrigerante de acordo com as normas vigentes;</w:t>
      </w:r>
    </w:p>
    <w:p w14:paraId="01771B20" w14:textId="77777777" w:rsidR="00534DA5" w:rsidRDefault="00534DA5" w:rsidP="00534DA5">
      <w:pPr>
        <w:jc w:val="both"/>
        <w:rPr>
          <w:rFonts w:ascii="Century Gothic" w:hAnsi="Century Gothic"/>
          <w:w w:val="90"/>
          <w:sz w:val="20"/>
          <w:szCs w:val="20"/>
        </w:rPr>
      </w:pPr>
      <w:r w:rsidRPr="00394AA2">
        <w:rPr>
          <w:rFonts w:ascii="Century Gothic" w:hAnsi="Century Gothic"/>
          <w:w w:val="90"/>
          <w:sz w:val="20"/>
          <w:szCs w:val="20"/>
        </w:rPr>
        <w:t>- Teste e regulagem do funcionamento do aparelho.</w:t>
      </w:r>
    </w:p>
    <w:p w14:paraId="01771B21"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.3. Todas as tubulações </w:t>
      </w:r>
      <w:r>
        <w:rPr>
          <w:rFonts w:ascii="Century Gothic" w:hAnsi="Century Gothic"/>
          <w:w w:val="90"/>
          <w:sz w:val="20"/>
          <w:szCs w:val="20"/>
        </w:rPr>
        <w:t xml:space="preserve">em cobre </w:t>
      </w:r>
      <w:r w:rsidRPr="00394AA2">
        <w:rPr>
          <w:rFonts w:ascii="Century Gothic" w:hAnsi="Century Gothic"/>
          <w:w w:val="90"/>
          <w:sz w:val="20"/>
          <w:szCs w:val="20"/>
        </w:rPr>
        <w:t>referentes à instalação deverão ser recobertas por material isolante térmico (tubo esponjoso de polietileno</w:t>
      </w:r>
      <w:r>
        <w:rPr>
          <w:rFonts w:ascii="Century Gothic" w:hAnsi="Century Gothic"/>
          <w:w w:val="90"/>
          <w:sz w:val="20"/>
          <w:szCs w:val="20"/>
        </w:rPr>
        <w:t xml:space="preserve"> </w:t>
      </w:r>
      <w:r w:rsidRPr="00394AA2">
        <w:rPr>
          <w:rFonts w:ascii="Century Gothic" w:hAnsi="Century Gothic"/>
          <w:w w:val="90"/>
          <w:sz w:val="20"/>
          <w:szCs w:val="20"/>
        </w:rPr>
        <w:t xml:space="preserve">expandido e fita </w:t>
      </w:r>
      <w:proofErr w:type="spellStart"/>
      <w:r w:rsidRPr="00394AA2">
        <w:rPr>
          <w:rFonts w:ascii="Century Gothic" w:hAnsi="Century Gothic"/>
          <w:w w:val="90"/>
          <w:sz w:val="20"/>
          <w:szCs w:val="20"/>
        </w:rPr>
        <w:t>termoisolante</w:t>
      </w:r>
      <w:proofErr w:type="spellEnd"/>
      <w:r w:rsidRPr="00394AA2">
        <w:rPr>
          <w:rFonts w:ascii="Century Gothic" w:hAnsi="Century Gothic"/>
          <w:w w:val="90"/>
          <w:sz w:val="20"/>
          <w:szCs w:val="20"/>
        </w:rPr>
        <w:t xml:space="preserve"> aderente) de boa qualidade, de forma a </w:t>
      </w:r>
      <w:r w:rsidRPr="00034CEA">
        <w:rPr>
          <w:rFonts w:ascii="Century Gothic" w:hAnsi="Century Gothic"/>
          <w:w w:val="90"/>
          <w:sz w:val="20"/>
          <w:szCs w:val="20"/>
        </w:rPr>
        <w:t xml:space="preserve">evitar condensação, vazamentos de líquidos e gases e umidade nas paredes internas e/ou externas do prédio. Quando exposta ao sol, a linha </w:t>
      </w:r>
      <w:proofErr w:type="spellStart"/>
      <w:r w:rsidRPr="00034CEA">
        <w:rPr>
          <w:rFonts w:ascii="Century Gothic" w:hAnsi="Century Gothic"/>
          <w:w w:val="90"/>
          <w:sz w:val="20"/>
          <w:szCs w:val="20"/>
        </w:rPr>
        <w:t>frig</w:t>
      </w:r>
      <w:r>
        <w:rPr>
          <w:rFonts w:ascii="Century Gothic" w:hAnsi="Century Gothic"/>
          <w:w w:val="90"/>
          <w:sz w:val="20"/>
          <w:szCs w:val="20"/>
        </w:rPr>
        <w:t>o</w:t>
      </w:r>
      <w:r w:rsidRPr="00034CEA">
        <w:rPr>
          <w:rFonts w:ascii="Century Gothic" w:hAnsi="Century Gothic"/>
          <w:w w:val="90"/>
          <w:sz w:val="20"/>
          <w:szCs w:val="20"/>
        </w:rPr>
        <w:t>rígena</w:t>
      </w:r>
      <w:proofErr w:type="spellEnd"/>
      <w:r w:rsidRPr="00034CEA">
        <w:rPr>
          <w:rFonts w:ascii="Century Gothic" w:hAnsi="Century Gothic"/>
          <w:w w:val="90"/>
          <w:sz w:val="20"/>
          <w:szCs w:val="20"/>
        </w:rPr>
        <w:t xml:space="preserve"> deverá ser coberta com fita </w:t>
      </w:r>
      <w:proofErr w:type="spellStart"/>
      <w:r w:rsidRPr="00034CEA">
        <w:rPr>
          <w:rFonts w:ascii="Century Gothic" w:hAnsi="Century Gothic"/>
          <w:w w:val="90"/>
          <w:sz w:val="20"/>
          <w:szCs w:val="20"/>
        </w:rPr>
        <w:t>aluminizada</w:t>
      </w:r>
      <w:proofErr w:type="spellEnd"/>
      <w:r w:rsidRPr="00034CEA">
        <w:rPr>
          <w:rFonts w:ascii="Century Gothic" w:hAnsi="Century Gothic"/>
          <w:w w:val="90"/>
          <w:sz w:val="20"/>
          <w:szCs w:val="20"/>
        </w:rPr>
        <w:t>.</w:t>
      </w:r>
    </w:p>
    <w:p w14:paraId="01771B22"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.4. A instalação dos drenos </w:t>
      </w:r>
      <w:r>
        <w:rPr>
          <w:rFonts w:ascii="Century Gothic" w:hAnsi="Century Gothic"/>
          <w:w w:val="90"/>
          <w:sz w:val="20"/>
          <w:szCs w:val="20"/>
        </w:rPr>
        <w:t>dos equipamentos</w:t>
      </w:r>
      <w:r w:rsidRPr="00394AA2">
        <w:rPr>
          <w:rFonts w:ascii="Century Gothic" w:hAnsi="Century Gothic"/>
          <w:w w:val="90"/>
          <w:sz w:val="20"/>
          <w:szCs w:val="20"/>
        </w:rPr>
        <w:t xml:space="preserve"> de ar</w:t>
      </w:r>
      <w:r>
        <w:rPr>
          <w:rFonts w:ascii="Century Gothic" w:hAnsi="Century Gothic"/>
          <w:w w:val="90"/>
          <w:sz w:val="20"/>
          <w:szCs w:val="20"/>
        </w:rPr>
        <w:t xml:space="preserve"> condicionado</w:t>
      </w:r>
      <w:r w:rsidRPr="00394AA2">
        <w:rPr>
          <w:rFonts w:ascii="Century Gothic" w:hAnsi="Century Gothic"/>
          <w:w w:val="90"/>
          <w:sz w:val="20"/>
          <w:szCs w:val="20"/>
        </w:rPr>
        <w:t xml:space="preserve"> Split</w:t>
      </w:r>
      <w:r>
        <w:rPr>
          <w:rFonts w:ascii="Century Gothic" w:hAnsi="Century Gothic"/>
          <w:w w:val="90"/>
          <w:sz w:val="20"/>
          <w:szCs w:val="20"/>
        </w:rPr>
        <w:t>/Janela</w:t>
      </w:r>
      <w:r w:rsidRPr="00394AA2">
        <w:rPr>
          <w:rFonts w:ascii="Century Gothic" w:hAnsi="Century Gothic"/>
          <w:w w:val="90"/>
          <w:sz w:val="20"/>
          <w:szCs w:val="20"/>
        </w:rPr>
        <w:t xml:space="preserve"> será de responsabilidade da empresa</w:t>
      </w:r>
      <w:r>
        <w:rPr>
          <w:rFonts w:ascii="Century Gothic" w:hAnsi="Century Gothic"/>
          <w:w w:val="90"/>
          <w:sz w:val="20"/>
          <w:szCs w:val="20"/>
        </w:rPr>
        <w:t xml:space="preserve"> </w:t>
      </w:r>
      <w:r w:rsidRPr="00394AA2">
        <w:rPr>
          <w:rFonts w:ascii="Century Gothic" w:hAnsi="Century Gothic"/>
          <w:w w:val="90"/>
          <w:sz w:val="20"/>
          <w:szCs w:val="20"/>
        </w:rPr>
        <w:t>prestadora do serviço, sendo os mesmos executados em tubos e conexões de PVC, linha</w:t>
      </w:r>
      <w:r>
        <w:rPr>
          <w:rFonts w:ascii="Century Gothic" w:hAnsi="Century Gothic"/>
          <w:w w:val="90"/>
          <w:sz w:val="20"/>
          <w:szCs w:val="20"/>
        </w:rPr>
        <w:t xml:space="preserve"> </w:t>
      </w:r>
      <w:r w:rsidRPr="00394AA2">
        <w:rPr>
          <w:rFonts w:ascii="Century Gothic" w:hAnsi="Century Gothic"/>
          <w:w w:val="90"/>
          <w:sz w:val="20"/>
          <w:szCs w:val="20"/>
        </w:rPr>
        <w:t>água fria, com diâmetro de acordo com a capa</w:t>
      </w:r>
      <w:r>
        <w:rPr>
          <w:rFonts w:ascii="Century Gothic" w:hAnsi="Century Gothic"/>
          <w:w w:val="90"/>
          <w:sz w:val="20"/>
          <w:szCs w:val="20"/>
        </w:rPr>
        <w:t>cidade de vazão do equipamento, embutidos</w:t>
      </w:r>
      <w:r w:rsidRPr="00394AA2">
        <w:rPr>
          <w:rFonts w:ascii="Century Gothic" w:hAnsi="Century Gothic"/>
          <w:w w:val="90"/>
          <w:sz w:val="20"/>
          <w:szCs w:val="20"/>
        </w:rPr>
        <w:t xml:space="preserve"> na </w:t>
      </w:r>
      <w:r w:rsidRPr="00A70C12">
        <w:rPr>
          <w:rFonts w:ascii="Century Gothic" w:hAnsi="Century Gothic"/>
          <w:w w:val="90"/>
          <w:sz w:val="20"/>
          <w:szCs w:val="20"/>
        </w:rPr>
        <w:t>alvenaria ou fixados com braçadeiras, de forma</w:t>
      </w:r>
      <w:r w:rsidRPr="00394AA2">
        <w:rPr>
          <w:rFonts w:ascii="Century Gothic" w:hAnsi="Century Gothic"/>
          <w:w w:val="90"/>
          <w:sz w:val="20"/>
          <w:szCs w:val="20"/>
        </w:rPr>
        <w:t xml:space="preserve"> a não prejudicar a</w:t>
      </w:r>
      <w:r>
        <w:rPr>
          <w:rFonts w:ascii="Century Gothic" w:hAnsi="Century Gothic"/>
          <w:w w:val="90"/>
          <w:sz w:val="20"/>
          <w:szCs w:val="20"/>
        </w:rPr>
        <w:t xml:space="preserve"> </w:t>
      </w:r>
      <w:r w:rsidRPr="00394AA2">
        <w:rPr>
          <w:rFonts w:ascii="Century Gothic" w:hAnsi="Century Gothic"/>
          <w:w w:val="90"/>
          <w:sz w:val="20"/>
          <w:szCs w:val="20"/>
        </w:rPr>
        <w:t>estética do ambiente, seja interno ou externo.</w:t>
      </w:r>
    </w:p>
    <w:p w14:paraId="01771B23"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.5. Os serviços de obras </w:t>
      </w:r>
      <w:r w:rsidRPr="009653E3">
        <w:rPr>
          <w:rFonts w:ascii="Century Gothic" w:hAnsi="Century Gothic"/>
          <w:w w:val="90"/>
          <w:sz w:val="20"/>
          <w:szCs w:val="20"/>
        </w:rPr>
        <w:t xml:space="preserve">civis necessários à completa instalação dos </w:t>
      </w:r>
      <w:r w:rsidRPr="00475A53">
        <w:rPr>
          <w:rFonts w:ascii="Century Gothic" w:hAnsi="Century Gothic"/>
          <w:w w:val="90"/>
          <w:sz w:val="20"/>
          <w:szCs w:val="20"/>
        </w:rPr>
        <w:t>aparelhos, também fazem parte deste item, tais como: rasgos, aberturas e/ou furações em alvenarias/rebocos, pisos, concretos e forros, assim como a recomposição dos mesmos (alvenarias/rebocos, pisos, concretos e forros) com acabamento em massa e pintura conforme padrão existente no ambiente</w:t>
      </w:r>
      <w:r w:rsidRPr="00394AA2">
        <w:rPr>
          <w:rFonts w:ascii="Century Gothic" w:hAnsi="Century Gothic"/>
          <w:w w:val="90"/>
          <w:sz w:val="20"/>
          <w:szCs w:val="20"/>
        </w:rPr>
        <w:t>.</w:t>
      </w:r>
    </w:p>
    <w:p w14:paraId="01771B24"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.6. As instalações deverão ser feitas em local que favoreça a manutenção, segurança e</w:t>
      </w:r>
      <w:r>
        <w:rPr>
          <w:rFonts w:ascii="Century Gothic" w:hAnsi="Century Gothic"/>
          <w:w w:val="90"/>
          <w:sz w:val="20"/>
          <w:szCs w:val="20"/>
        </w:rPr>
        <w:t xml:space="preserve"> </w:t>
      </w:r>
      <w:r w:rsidRPr="00394AA2">
        <w:rPr>
          <w:rFonts w:ascii="Century Gothic" w:hAnsi="Century Gothic"/>
          <w:w w:val="90"/>
          <w:sz w:val="20"/>
          <w:szCs w:val="20"/>
        </w:rPr>
        <w:t xml:space="preserve">desempenho do equipamento, conforme </w:t>
      </w:r>
      <w:r w:rsidRPr="00E62AB3">
        <w:rPr>
          <w:rFonts w:ascii="Century Gothic" w:hAnsi="Century Gothic"/>
          <w:w w:val="90"/>
          <w:sz w:val="20"/>
          <w:szCs w:val="20"/>
        </w:rPr>
        <w:t>determinação do fabricante e aprovação do MPSP, devendo a condensadora (unidade externa) ser instalada em lugar ventilado e de fácil acesso</w:t>
      </w:r>
      <w:r w:rsidRPr="00394AA2">
        <w:rPr>
          <w:rFonts w:ascii="Century Gothic" w:hAnsi="Century Gothic"/>
          <w:w w:val="90"/>
          <w:sz w:val="20"/>
          <w:szCs w:val="20"/>
        </w:rPr>
        <w:t>,</w:t>
      </w:r>
      <w:r>
        <w:rPr>
          <w:rFonts w:ascii="Century Gothic" w:hAnsi="Century Gothic"/>
          <w:w w:val="90"/>
          <w:sz w:val="20"/>
          <w:szCs w:val="20"/>
        </w:rPr>
        <w:t xml:space="preserve"> </w:t>
      </w:r>
      <w:r w:rsidRPr="00394AA2">
        <w:rPr>
          <w:rFonts w:ascii="Century Gothic" w:hAnsi="Century Gothic"/>
          <w:w w:val="90"/>
          <w:sz w:val="20"/>
          <w:szCs w:val="20"/>
        </w:rPr>
        <w:t>conforme manual de instalação.</w:t>
      </w:r>
    </w:p>
    <w:p w14:paraId="01771B25"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.7. Caberá </w:t>
      </w:r>
      <w:r>
        <w:rPr>
          <w:rFonts w:ascii="Century Gothic" w:hAnsi="Century Gothic"/>
          <w:w w:val="90"/>
          <w:sz w:val="20"/>
          <w:szCs w:val="20"/>
        </w:rPr>
        <w:t>à DETENTORA</w:t>
      </w:r>
      <w:r w:rsidRPr="00394AA2">
        <w:rPr>
          <w:rFonts w:ascii="Century Gothic" w:hAnsi="Century Gothic"/>
          <w:w w:val="90"/>
          <w:sz w:val="20"/>
          <w:szCs w:val="20"/>
        </w:rPr>
        <w:t>:</w:t>
      </w:r>
    </w:p>
    <w:p w14:paraId="01771B26"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.7.1. Fornecer </w:t>
      </w:r>
      <w:proofErr w:type="gramStart"/>
      <w:r w:rsidRPr="00394AA2">
        <w:rPr>
          <w:rFonts w:ascii="Century Gothic" w:hAnsi="Century Gothic"/>
          <w:w w:val="90"/>
          <w:sz w:val="20"/>
          <w:szCs w:val="20"/>
        </w:rPr>
        <w:t>o(</w:t>
      </w:r>
      <w:proofErr w:type="gramEnd"/>
      <w:r w:rsidRPr="00394AA2">
        <w:rPr>
          <w:rFonts w:ascii="Century Gothic" w:hAnsi="Century Gothic"/>
          <w:w w:val="90"/>
          <w:sz w:val="20"/>
          <w:szCs w:val="20"/>
        </w:rPr>
        <w:t>s) aparelho(s) de ar condicionado do tipo Split</w:t>
      </w:r>
      <w:r>
        <w:rPr>
          <w:rFonts w:ascii="Century Gothic" w:hAnsi="Century Gothic"/>
          <w:w w:val="90"/>
          <w:sz w:val="20"/>
          <w:szCs w:val="20"/>
        </w:rPr>
        <w:t>/Janela</w:t>
      </w:r>
      <w:r w:rsidRPr="00394AA2">
        <w:rPr>
          <w:rFonts w:ascii="Century Gothic" w:hAnsi="Century Gothic"/>
          <w:w w:val="90"/>
          <w:sz w:val="20"/>
          <w:szCs w:val="20"/>
        </w:rPr>
        <w:t>, e instalar de acordo</w:t>
      </w:r>
      <w:r>
        <w:rPr>
          <w:rFonts w:ascii="Century Gothic" w:hAnsi="Century Gothic"/>
          <w:w w:val="90"/>
          <w:sz w:val="20"/>
          <w:szCs w:val="20"/>
        </w:rPr>
        <w:t xml:space="preserve"> </w:t>
      </w:r>
      <w:r w:rsidRPr="00394AA2">
        <w:rPr>
          <w:rFonts w:ascii="Century Gothic" w:hAnsi="Century Gothic"/>
          <w:w w:val="90"/>
          <w:sz w:val="20"/>
          <w:szCs w:val="20"/>
        </w:rPr>
        <w:t xml:space="preserve">com as especificações do equipamento e locais determinados pelo </w:t>
      </w:r>
      <w:r>
        <w:rPr>
          <w:rFonts w:ascii="Century Gothic" w:hAnsi="Century Gothic"/>
          <w:w w:val="90"/>
          <w:sz w:val="20"/>
          <w:szCs w:val="20"/>
        </w:rPr>
        <w:t>MPSP</w:t>
      </w:r>
      <w:r w:rsidRPr="00394AA2">
        <w:rPr>
          <w:rFonts w:ascii="Century Gothic" w:hAnsi="Century Gothic"/>
          <w:w w:val="90"/>
          <w:sz w:val="20"/>
          <w:szCs w:val="20"/>
        </w:rPr>
        <w:t>.</w:t>
      </w:r>
    </w:p>
    <w:p w14:paraId="01771B27"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lastRenderedPageBreak/>
        <w:t>6</w:t>
      </w:r>
      <w:r w:rsidRPr="00394AA2">
        <w:rPr>
          <w:rFonts w:ascii="Century Gothic" w:hAnsi="Century Gothic"/>
          <w:w w:val="90"/>
          <w:sz w:val="20"/>
          <w:szCs w:val="20"/>
        </w:rPr>
        <w:t>.7.2. Fornecer junto com o equipamento adquirido, manual de instalação e</w:t>
      </w:r>
      <w:r>
        <w:rPr>
          <w:rFonts w:ascii="Century Gothic" w:hAnsi="Century Gothic"/>
          <w:w w:val="90"/>
          <w:sz w:val="20"/>
          <w:szCs w:val="20"/>
        </w:rPr>
        <w:t xml:space="preserve"> </w:t>
      </w:r>
      <w:r w:rsidRPr="00394AA2">
        <w:rPr>
          <w:rFonts w:ascii="Century Gothic" w:hAnsi="Century Gothic"/>
          <w:w w:val="90"/>
          <w:sz w:val="20"/>
          <w:szCs w:val="20"/>
        </w:rPr>
        <w:t>funcionamento, catálogos, assim como o Termo de Garantia.</w:t>
      </w:r>
    </w:p>
    <w:p w14:paraId="01771B28"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.7.3. </w:t>
      </w:r>
      <w:proofErr w:type="spellStart"/>
      <w:r w:rsidRPr="00394AA2">
        <w:rPr>
          <w:rFonts w:ascii="Century Gothic" w:hAnsi="Century Gothic"/>
          <w:w w:val="90"/>
          <w:sz w:val="20"/>
          <w:szCs w:val="20"/>
        </w:rPr>
        <w:t>Fornecer</w:t>
      </w:r>
      <w:proofErr w:type="spellEnd"/>
      <w:r w:rsidRPr="00394AA2">
        <w:rPr>
          <w:rFonts w:ascii="Century Gothic" w:hAnsi="Century Gothic"/>
          <w:w w:val="90"/>
          <w:sz w:val="20"/>
          <w:szCs w:val="20"/>
        </w:rPr>
        <w:t xml:space="preserve"> todo o material a ser utilizado na execução dos serviços assumindo a</w:t>
      </w:r>
      <w:r>
        <w:rPr>
          <w:rFonts w:ascii="Century Gothic" w:hAnsi="Century Gothic"/>
          <w:w w:val="90"/>
          <w:sz w:val="20"/>
          <w:szCs w:val="20"/>
        </w:rPr>
        <w:t xml:space="preserve"> </w:t>
      </w:r>
      <w:r w:rsidRPr="00394AA2">
        <w:rPr>
          <w:rFonts w:ascii="Century Gothic" w:hAnsi="Century Gothic"/>
          <w:w w:val="90"/>
          <w:sz w:val="20"/>
          <w:szCs w:val="20"/>
        </w:rPr>
        <w:t>responsabilidade técnica pela execução do serviço, de acordo com as garantias e</w:t>
      </w:r>
      <w:r>
        <w:rPr>
          <w:rFonts w:ascii="Century Gothic" w:hAnsi="Century Gothic"/>
          <w:w w:val="90"/>
          <w:sz w:val="20"/>
          <w:szCs w:val="20"/>
        </w:rPr>
        <w:t xml:space="preserve"> </w:t>
      </w:r>
      <w:r w:rsidRPr="00394AA2">
        <w:rPr>
          <w:rFonts w:ascii="Century Gothic" w:hAnsi="Century Gothic"/>
          <w:w w:val="90"/>
          <w:sz w:val="20"/>
          <w:szCs w:val="20"/>
        </w:rPr>
        <w:t>condições estabelecidas pelo fabricante.</w:t>
      </w:r>
    </w:p>
    <w:p w14:paraId="01771B29"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.7.4. Informar a garantia dos equipamentos, explicitando a validade mínima de 12</w:t>
      </w:r>
      <w:r>
        <w:rPr>
          <w:rFonts w:ascii="Century Gothic" w:hAnsi="Century Gothic"/>
          <w:w w:val="90"/>
          <w:sz w:val="20"/>
          <w:szCs w:val="20"/>
        </w:rPr>
        <w:t xml:space="preserve"> </w:t>
      </w:r>
      <w:r w:rsidRPr="00394AA2">
        <w:rPr>
          <w:rFonts w:ascii="Century Gothic" w:hAnsi="Century Gothic"/>
          <w:w w:val="90"/>
          <w:sz w:val="20"/>
          <w:szCs w:val="20"/>
        </w:rPr>
        <w:t xml:space="preserve">(doze) meses para a unidade interna (evaporadora) </w:t>
      </w:r>
      <w:r w:rsidRPr="005A3CAE">
        <w:rPr>
          <w:rFonts w:ascii="Century Gothic" w:hAnsi="Century Gothic"/>
          <w:w w:val="90"/>
          <w:sz w:val="20"/>
          <w:szCs w:val="20"/>
        </w:rPr>
        <w:t>e para unidade externa (condensadora).</w:t>
      </w:r>
    </w:p>
    <w:p w14:paraId="01771B2A"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.7.5. É de responsabilidade da </w:t>
      </w:r>
      <w:r>
        <w:rPr>
          <w:rFonts w:ascii="Century Gothic" w:hAnsi="Century Gothic"/>
          <w:w w:val="90"/>
          <w:sz w:val="20"/>
          <w:szCs w:val="20"/>
        </w:rPr>
        <w:t>DETENTORA</w:t>
      </w:r>
      <w:r w:rsidRPr="00394AA2">
        <w:rPr>
          <w:rFonts w:ascii="Century Gothic" w:hAnsi="Century Gothic"/>
          <w:w w:val="90"/>
          <w:sz w:val="20"/>
          <w:szCs w:val="20"/>
        </w:rPr>
        <w:t xml:space="preserve"> o fornecimento de todas as</w:t>
      </w:r>
      <w:r>
        <w:rPr>
          <w:rFonts w:ascii="Century Gothic" w:hAnsi="Century Gothic"/>
          <w:w w:val="90"/>
          <w:sz w:val="20"/>
          <w:szCs w:val="20"/>
        </w:rPr>
        <w:t xml:space="preserve"> </w:t>
      </w:r>
      <w:r w:rsidRPr="00394AA2">
        <w:rPr>
          <w:rFonts w:ascii="Century Gothic" w:hAnsi="Century Gothic"/>
          <w:w w:val="90"/>
          <w:sz w:val="20"/>
          <w:szCs w:val="20"/>
        </w:rPr>
        <w:t>ferramentas, equipamentos e mão de obra necessária à execução dos serviços, bem como</w:t>
      </w:r>
      <w:r>
        <w:rPr>
          <w:rFonts w:ascii="Century Gothic" w:hAnsi="Century Gothic"/>
          <w:w w:val="90"/>
          <w:sz w:val="20"/>
          <w:szCs w:val="20"/>
        </w:rPr>
        <w:t xml:space="preserve"> </w:t>
      </w:r>
      <w:r w:rsidRPr="00394AA2">
        <w:rPr>
          <w:rFonts w:ascii="Century Gothic" w:hAnsi="Century Gothic"/>
          <w:w w:val="90"/>
          <w:sz w:val="20"/>
          <w:szCs w:val="20"/>
        </w:rPr>
        <w:t>encargos, taxas e demais necessidades adequadas e pertinentes aos serviços, inclusive</w:t>
      </w:r>
      <w:r>
        <w:rPr>
          <w:rFonts w:ascii="Century Gothic" w:hAnsi="Century Gothic"/>
          <w:w w:val="90"/>
          <w:sz w:val="20"/>
          <w:szCs w:val="20"/>
        </w:rPr>
        <w:t xml:space="preserve"> </w:t>
      </w:r>
      <w:r w:rsidRPr="00394AA2">
        <w:rPr>
          <w:rFonts w:ascii="Century Gothic" w:hAnsi="Century Gothic"/>
          <w:w w:val="90"/>
          <w:sz w:val="20"/>
          <w:szCs w:val="20"/>
        </w:rPr>
        <w:t>com a utilização de equipamentos de proteção individual e colet</w:t>
      </w:r>
      <w:r>
        <w:rPr>
          <w:rFonts w:ascii="Century Gothic" w:hAnsi="Century Gothic"/>
          <w:w w:val="90"/>
          <w:sz w:val="20"/>
          <w:szCs w:val="20"/>
        </w:rPr>
        <w:t>ivo.</w:t>
      </w:r>
    </w:p>
    <w:p w14:paraId="01771B2B"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.7.6. A </w:t>
      </w:r>
      <w:r>
        <w:rPr>
          <w:rFonts w:ascii="Century Gothic" w:hAnsi="Century Gothic"/>
          <w:w w:val="90"/>
          <w:sz w:val="20"/>
          <w:szCs w:val="20"/>
        </w:rPr>
        <w:t>DETENTORA</w:t>
      </w:r>
      <w:r w:rsidRPr="00394AA2">
        <w:rPr>
          <w:rFonts w:ascii="Century Gothic" w:hAnsi="Century Gothic"/>
          <w:w w:val="90"/>
          <w:sz w:val="20"/>
          <w:szCs w:val="20"/>
        </w:rPr>
        <w:t xml:space="preserve"> deverá reparar, corrigir, remover, reconstituir ou substituir, à</w:t>
      </w:r>
      <w:r>
        <w:rPr>
          <w:rFonts w:ascii="Century Gothic" w:hAnsi="Century Gothic"/>
          <w:w w:val="90"/>
          <w:sz w:val="20"/>
          <w:szCs w:val="20"/>
        </w:rPr>
        <w:t xml:space="preserve"> </w:t>
      </w:r>
      <w:proofErr w:type="spellStart"/>
      <w:r w:rsidRPr="00394AA2">
        <w:rPr>
          <w:rFonts w:ascii="Century Gothic" w:hAnsi="Century Gothic"/>
          <w:w w:val="90"/>
          <w:sz w:val="20"/>
          <w:szCs w:val="20"/>
        </w:rPr>
        <w:t>suas</w:t>
      </w:r>
      <w:proofErr w:type="spellEnd"/>
      <w:r w:rsidRPr="00394AA2">
        <w:rPr>
          <w:rFonts w:ascii="Century Gothic" w:hAnsi="Century Gothic"/>
          <w:w w:val="90"/>
          <w:sz w:val="20"/>
          <w:szCs w:val="20"/>
        </w:rPr>
        <w:t xml:space="preserve"> expensas, no total ou em parte, o objeto </w:t>
      </w:r>
      <w:r>
        <w:rPr>
          <w:rFonts w:ascii="Century Gothic" w:hAnsi="Century Gothic"/>
          <w:w w:val="90"/>
          <w:sz w:val="20"/>
          <w:szCs w:val="20"/>
        </w:rPr>
        <w:t>do Contrato e Ata de Registro de Preços</w:t>
      </w:r>
      <w:r w:rsidRPr="00394AA2">
        <w:rPr>
          <w:rFonts w:ascii="Century Gothic" w:hAnsi="Century Gothic"/>
          <w:w w:val="90"/>
          <w:sz w:val="20"/>
          <w:szCs w:val="20"/>
        </w:rPr>
        <w:t>, em que se fizerem vícios,</w:t>
      </w:r>
      <w:r>
        <w:rPr>
          <w:rFonts w:ascii="Century Gothic" w:hAnsi="Century Gothic"/>
          <w:w w:val="90"/>
          <w:sz w:val="20"/>
          <w:szCs w:val="20"/>
        </w:rPr>
        <w:t xml:space="preserve"> </w:t>
      </w:r>
      <w:r w:rsidRPr="00394AA2">
        <w:rPr>
          <w:rFonts w:ascii="Century Gothic" w:hAnsi="Century Gothic"/>
          <w:w w:val="90"/>
          <w:sz w:val="20"/>
          <w:szCs w:val="20"/>
        </w:rPr>
        <w:t>defeitos ou incorreções resultantes da má execução ou de material empregado, sendo</w:t>
      </w:r>
      <w:r>
        <w:rPr>
          <w:rFonts w:ascii="Century Gothic" w:hAnsi="Century Gothic"/>
          <w:w w:val="90"/>
          <w:sz w:val="20"/>
          <w:szCs w:val="20"/>
        </w:rPr>
        <w:t xml:space="preserve"> </w:t>
      </w:r>
      <w:r w:rsidRPr="00394AA2">
        <w:rPr>
          <w:rFonts w:ascii="Century Gothic" w:hAnsi="Century Gothic"/>
          <w:w w:val="90"/>
          <w:sz w:val="20"/>
          <w:szCs w:val="20"/>
        </w:rPr>
        <w:t>ainda, responsável pelos danos causados diretamente à Administração ou a terceiros, até</w:t>
      </w:r>
      <w:r>
        <w:rPr>
          <w:rFonts w:ascii="Century Gothic" w:hAnsi="Century Gothic"/>
          <w:w w:val="90"/>
          <w:sz w:val="20"/>
          <w:szCs w:val="20"/>
        </w:rPr>
        <w:t xml:space="preserve"> </w:t>
      </w:r>
      <w:r w:rsidRPr="00394AA2">
        <w:rPr>
          <w:rFonts w:ascii="Century Gothic" w:hAnsi="Century Gothic"/>
          <w:w w:val="90"/>
          <w:sz w:val="20"/>
          <w:szCs w:val="20"/>
        </w:rPr>
        <w:t>o final do período de garantia.</w:t>
      </w:r>
    </w:p>
    <w:p w14:paraId="01771B2C"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.7.7. Responsabilizar-se pelo fornecimento, qualidade e quantidade dos materiais</w:t>
      </w:r>
      <w:r>
        <w:rPr>
          <w:rFonts w:ascii="Century Gothic" w:hAnsi="Century Gothic"/>
          <w:w w:val="90"/>
          <w:sz w:val="20"/>
          <w:szCs w:val="20"/>
        </w:rPr>
        <w:t xml:space="preserve"> </w:t>
      </w:r>
      <w:r w:rsidRPr="00394AA2">
        <w:rPr>
          <w:rFonts w:ascii="Century Gothic" w:hAnsi="Century Gothic"/>
          <w:w w:val="90"/>
          <w:sz w:val="20"/>
          <w:szCs w:val="20"/>
        </w:rPr>
        <w:t>empregados de acordo com as Especificações Técnicas de instalação dos equipamentos,</w:t>
      </w:r>
      <w:r>
        <w:rPr>
          <w:rFonts w:ascii="Century Gothic" w:hAnsi="Century Gothic"/>
          <w:w w:val="90"/>
          <w:sz w:val="20"/>
          <w:szCs w:val="20"/>
        </w:rPr>
        <w:t xml:space="preserve"> </w:t>
      </w:r>
      <w:r w:rsidRPr="00394AA2">
        <w:rPr>
          <w:rFonts w:ascii="Century Gothic" w:hAnsi="Century Gothic"/>
          <w:w w:val="90"/>
          <w:sz w:val="20"/>
          <w:szCs w:val="20"/>
        </w:rPr>
        <w:t>assumindo as despesas referentes ao transporte, carga, descarga e movimentação dos</w:t>
      </w:r>
      <w:r>
        <w:rPr>
          <w:rFonts w:ascii="Century Gothic" w:hAnsi="Century Gothic"/>
          <w:w w:val="90"/>
          <w:sz w:val="20"/>
          <w:szCs w:val="20"/>
        </w:rPr>
        <w:t xml:space="preserve"> </w:t>
      </w:r>
      <w:r w:rsidRPr="00394AA2">
        <w:rPr>
          <w:rFonts w:ascii="Century Gothic" w:hAnsi="Century Gothic"/>
          <w:w w:val="90"/>
          <w:sz w:val="20"/>
          <w:szCs w:val="20"/>
        </w:rPr>
        <w:t>mesmos, suas respectivas perdas e estocagem, dentro e fora das áreas de instalação,</w:t>
      </w:r>
      <w:r>
        <w:rPr>
          <w:rFonts w:ascii="Century Gothic" w:hAnsi="Century Gothic"/>
          <w:w w:val="90"/>
          <w:sz w:val="20"/>
          <w:szCs w:val="20"/>
        </w:rPr>
        <w:t xml:space="preserve"> </w:t>
      </w:r>
      <w:r w:rsidRPr="00394AA2">
        <w:rPr>
          <w:rFonts w:ascii="Century Gothic" w:hAnsi="Century Gothic"/>
          <w:w w:val="90"/>
          <w:sz w:val="20"/>
          <w:szCs w:val="20"/>
        </w:rPr>
        <w:t>assim como o processo de sua utilização.</w:t>
      </w:r>
    </w:p>
    <w:p w14:paraId="01771B2D"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.7.8. Ao concluir o serviço, todo o conjunto e espaço de trabalho deverá se apresentar</w:t>
      </w:r>
      <w:r>
        <w:rPr>
          <w:rFonts w:ascii="Century Gothic" w:hAnsi="Century Gothic"/>
          <w:w w:val="90"/>
          <w:sz w:val="20"/>
          <w:szCs w:val="20"/>
        </w:rPr>
        <w:t xml:space="preserve"> </w:t>
      </w:r>
      <w:r w:rsidRPr="00394AA2">
        <w:rPr>
          <w:rFonts w:ascii="Century Gothic" w:hAnsi="Century Gothic"/>
          <w:w w:val="90"/>
          <w:sz w:val="20"/>
          <w:szCs w:val="20"/>
        </w:rPr>
        <w:t>totalmente limpo, sem entulho e em perfeitas condições de higiene e acabamento.</w:t>
      </w:r>
    </w:p>
    <w:p w14:paraId="01771B2E"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.7.9. Os serviços de instalação deverão ser executados no período diurno, em horário</w:t>
      </w:r>
      <w:r>
        <w:rPr>
          <w:rFonts w:ascii="Century Gothic" w:hAnsi="Century Gothic"/>
          <w:w w:val="90"/>
          <w:sz w:val="20"/>
          <w:szCs w:val="20"/>
        </w:rPr>
        <w:t xml:space="preserve"> </w:t>
      </w:r>
      <w:r w:rsidRPr="00394AA2">
        <w:rPr>
          <w:rFonts w:ascii="Century Gothic" w:hAnsi="Century Gothic"/>
          <w:w w:val="90"/>
          <w:sz w:val="20"/>
          <w:szCs w:val="20"/>
        </w:rPr>
        <w:t>determinado pela Administração deste Órgão, ficando a limpeza decorrente de toda a obra</w:t>
      </w:r>
      <w:r>
        <w:rPr>
          <w:rFonts w:ascii="Century Gothic" w:hAnsi="Century Gothic"/>
          <w:w w:val="90"/>
          <w:sz w:val="20"/>
          <w:szCs w:val="20"/>
        </w:rPr>
        <w:t xml:space="preserve"> </w:t>
      </w:r>
      <w:r w:rsidRPr="00394AA2">
        <w:rPr>
          <w:rFonts w:ascii="Century Gothic" w:hAnsi="Century Gothic"/>
          <w:w w:val="90"/>
          <w:sz w:val="20"/>
          <w:szCs w:val="20"/>
        </w:rPr>
        <w:t xml:space="preserve">a cargo da </w:t>
      </w:r>
      <w:r>
        <w:rPr>
          <w:rFonts w:ascii="Century Gothic" w:hAnsi="Century Gothic"/>
          <w:w w:val="90"/>
          <w:sz w:val="20"/>
          <w:szCs w:val="20"/>
        </w:rPr>
        <w:t>DETENTORA</w:t>
      </w:r>
      <w:r w:rsidRPr="00394AA2">
        <w:rPr>
          <w:rFonts w:ascii="Century Gothic" w:hAnsi="Century Gothic"/>
          <w:w w:val="90"/>
          <w:sz w:val="20"/>
          <w:szCs w:val="20"/>
        </w:rPr>
        <w:t>.</w:t>
      </w:r>
    </w:p>
    <w:p w14:paraId="01771B2F" w14:textId="77777777" w:rsidR="00534DA5" w:rsidRPr="002100B1"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.7.</w:t>
      </w:r>
      <w:r w:rsidRPr="003D5598">
        <w:rPr>
          <w:rFonts w:ascii="Century Gothic" w:hAnsi="Century Gothic"/>
          <w:w w:val="90"/>
          <w:sz w:val="20"/>
          <w:szCs w:val="20"/>
        </w:rPr>
        <w:t>10. A empresa DETENTORA deverá realizar vistoria nos locais onde serão executados os serviços antes da instalação, para</w:t>
      </w:r>
      <w:r w:rsidRPr="00394AA2">
        <w:rPr>
          <w:rFonts w:ascii="Century Gothic" w:hAnsi="Century Gothic"/>
          <w:w w:val="90"/>
          <w:sz w:val="20"/>
          <w:szCs w:val="20"/>
        </w:rPr>
        <w:t xml:space="preserve"> conhecer todos os dados e identificar claramente as</w:t>
      </w:r>
      <w:r>
        <w:rPr>
          <w:rFonts w:ascii="Century Gothic" w:hAnsi="Century Gothic"/>
          <w:w w:val="90"/>
          <w:sz w:val="20"/>
          <w:szCs w:val="20"/>
        </w:rPr>
        <w:t xml:space="preserve"> </w:t>
      </w:r>
      <w:r w:rsidRPr="00394AA2">
        <w:rPr>
          <w:rFonts w:ascii="Century Gothic" w:hAnsi="Century Gothic"/>
          <w:w w:val="90"/>
          <w:sz w:val="20"/>
          <w:szCs w:val="20"/>
        </w:rPr>
        <w:t>características, condições especiais e dificuldades que porventura possam existir na</w:t>
      </w:r>
      <w:r>
        <w:rPr>
          <w:rFonts w:ascii="Century Gothic" w:hAnsi="Century Gothic"/>
          <w:w w:val="90"/>
          <w:sz w:val="20"/>
          <w:szCs w:val="20"/>
        </w:rPr>
        <w:t xml:space="preserve"> </w:t>
      </w:r>
      <w:r w:rsidRPr="00394AA2">
        <w:rPr>
          <w:rFonts w:ascii="Century Gothic" w:hAnsi="Century Gothic"/>
          <w:w w:val="90"/>
          <w:sz w:val="20"/>
          <w:szCs w:val="20"/>
        </w:rPr>
        <w:t>execução do objeto, sendo então de sua inteira responsabilidade o fiel cumprimento do</w:t>
      </w:r>
      <w:r>
        <w:rPr>
          <w:rFonts w:ascii="Century Gothic" w:hAnsi="Century Gothic"/>
          <w:w w:val="90"/>
          <w:sz w:val="20"/>
          <w:szCs w:val="20"/>
        </w:rPr>
        <w:t xml:space="preserve"> </w:t>
      </w:r>
      <w:r w:rsidRPr="00394AA2">
        <w:rPr>
          <w:rFonts w:ascii="Century Gothic" w:hAnsi="Century Gothic"/>
          <w:w w:val="90"/>
          <w:sz w:val="20"/>
          <w:szCs w:val="20"/>
        </w:rPr>
        <w:t>objeto, não sendo admitidas declarações posteriores de desconhecimento de fatos que</w:t>
      </w:r>
      <w:r>
        <w:rPr>
          <w:rFonts w:ascii="Century Gothic" w:hAnsi="Century Gothic"/>
          <w:w w:val="90"/>
          <w:sz w:val="20"/>
          <w:szCs w:val="20"/>
        </w:rPr>
        <w:t xml:space="preserve"> </w:t>
      </w:r>
      <w:r w:rsidRPr="00394AA2">
        <w:rPr>
          <w:rFonts w:ascii="Century Gothic" w:hAnsi="Century Gothic"/>
          <w:w w:val="90"/>
          <w:sz w:val="20"/>
          <w:szCs w:val="20"/>
        </w:rPr>
        <w:t xml:space="preserve">venham a dificultar ou a impedir a </w:t>
      </w:r>
      <w:r w:rsidRPr="002100B1">
        <w:rPr>
          <w:rFonts w:ascii="Century Gothic" w:hAnsi="Century Gothic"/>
          <w:w w:val="90"/>
          <w:sz w:val="20"/>
          <w:szCs w:val="20"/>
        </w:rPr>
        <w:t>execução dos serviços.</w:t>
      </w:r>
    </w:p>
    <w:p w14:paraId="01771B30" w14:textId="77777777" w:rsidR="00534DA5" w:rsidRPr="002100B1" w:rsidRDefault="00534DA5" w:rsidP="00534DA5">
      <w:pPr>
        <w:jc w:val="both"/>
        <w:rPr>
          <w:rFonts w:ascii="Century Gothic" w:hAnsi="Century Gothic"/>
          <w:w w:val="90"/>
          <w:sz w:val="20"/>
          <w:szCs w:val="20"/>
        </w:rPr>
      </w:pPr>
      <w:r w:rsidRPr="002100B1">
        <w:rPr>
          <w:rFonts w:ascii="Century Gothic" w:hAnsi="Century Gothic"/>
          <w:w w:val="90"/>
          <w:sz w:val="20"/>
          <w:szCs w:val="20"/>
        </w:rPr>
        <w:t>Antes de iniciar os trabalhos, a empresa deverá analisar se o local possui os quesitos de segurança necessários para a operação e instalação do equipamento, evitando risco à segurança dos usuários e instaladores, notificando o agente fiscalizador do MPSP sobre algum motivo por escrito e com urgência.</w:t>
      </w:r>
    </w:p>
    <w:p w14:paraId="01771B31" w14:textId="77777777" w:rsidR="00534DA5" w:rsidRPr="002100B1" w:rsidRDefault="00534DA5" w:rsidP="00534DA5">
      <w:pPr>
        <w:jc w:val="both"/>
        <w:rPr>
          <w:rFonts w:ascii="Century Gothic" w:hAnsi="Century Gothic"/>
          <w:w w:val="90"/>
          <w:sz w:val="20"/>
          <w:szCs w:val="20"/>
        </w:rPr>
      </w:pPr>
      <w:r w:rsidRPr="002100B1">
        <w:rPr>
          <w:rFonts w:ascii="Century Gothic" w:hAnsi="Century Gothic"/>
          <w:w w:val="90"/>
          <w:sz w:val="20"/>
          <w:szCs w:val="20"/>
        </w:rPr>
        <w:t xml:space="preserve">Caso seja constatado eventual impedimento por sobrecarga elétrica que poderá gerar a necessidade de adequação das instalações, a execução deverá ser precedida de avaliação técnica por profissional qualificado da contratada (engenheiro eletricista ou técnico em eletrotécnica), incluindo estudo da capacidade energética e dimensionamento elétrico das instalações, apresentando memorial descritivo e croquis da proposta ao agente fiscalizador do MPSP que providenciará análise da viabilidade de execução e/ou aprovação junto ao administrador do imóvel se for necessário. A proposta deverá indicar localização dos equipamentos, traçado com características da infraestrutura </w:t>
      </w:r>
      <w:proofErr w:type="spellStart"/>
      <w:r w:rsidRPr="002100B1">
        <w:rPr>
          <w:rFonts w:ascii="Century Gothic" w:hAnsi="Century Gothic"/>
          <w:w w:val="90"/>
          <w:sz w:val="20"/>
          <w:szCs w:val="20"/>
        </w:rPr>
        <w:t>frigorígena</w:t>
      </w:r>
      <w:proofErr w:type="spellEnd"/>
      <w:r w:rsidRPr="002100B1">
        <w:rPr>
          <w:rFonts w:ascii="Century Gothic" w:hAnsi="Century Gothic"/>
          <w:w w:val="90"/>
          <w:sz w:val="20"/>
          <w:szCs w:val="20"/>
        </w:rPr>
        <w:t>, elétrica e quadro de distribuição.</w:t>
      </w:r>
    </w:p>
    <w:p w14:paraId="01771B32" w14:textId="77777777" w:rsidR="00534DA5" w:rsidRDefault="00534DA5" w:rsidP="00534DA5">
      <w:pPr>
        <w:jc w:val="both"/>
        <w:rPr>
          <w:rFonts w:ascii="Century Gothic" w:hAnsi="Century Gothic"/>
          <w:w w:val="90"/>
          <w:sz w:val="20"/>
          <w:szCs w:val="20"/>
        </w:rPr>
      </w:pPr>
      <w:r w:rsidRPr="002100B1">
        <w:rPr>
          <w:rFonts w:ascii="Century Gothic" w:hAnsi="Century Gothic"/>
          <w:w w:val="90"/>
          <w:sz w:val="20"/>
          <w:szCs w:val="20"/>
        </w:rPr>
        <w:t xml:space="preserve">6.7.11. Os serviços de instalação dos aparelhos de ar condicionado deverão incluir kits de instalação contendo no mínimo os seguintes materiais: tubulação de cobre flexível, isolados termicamente com tubos tipo </w:t>
      </w:r>
      <w:proofErr w:type="spellStart"/>
      <w:r w:rsidRPr="002100B1">
        <w:rPr>
          <w:rFonts w:ascii="Century Gothic" w:hAnsi="Century Gothic"/>
          <w:w w:val="90"/>
          <w:sz w:val="20"/>
          <w:szCs w:val="20"/>
        </w:rPr>
        <w:t>polipex</w:t>
      </w:r>
      <w:proofErr w:type="spellEnd"/>
      <w:r w:rsidRPr="002100B1">
        <w:rPr>
          <w:rFonts w:ascii="Century Gothic" w:hAnsi="Century Gothic"/>
          <w:w w:val="90"/>
          <w:sz w:val="20"/>
          <w:szCs w:val="20"/>
        </w:rPr>
        <w:t xml:space="preserve">, fixados com braçadeiras e cabo elétrico de comando tipo "PP" com Selo do INMETRO, para ligação entre as unidades evaporadora e condensadora do equipamento; circuito elétrico protegido por eletroduto galvanizado e novo disjuntor bipolar a ser instalado no quadro de distribuição distante até </w:t>
      </w:r>
      <w:r w:rsidRPr="00534DA5">
        <w:rPr>
          <w:rFonts w:ascii="Century Gothic" w:hAnsi="Century Gothic"/>
          <w:w w:val="90"/>
          <w:sz w:val="20"/>
          <w:szCs w:val="20"/>
        </w:rPr>
        <w:t>20</w:t>
      </w:r>
      <w:r>
        <w:rPr>
          <w:rFonts w:ascii="Century Gothic" w:hAnsi="Century Gothic"/>
          <w:w w:val="90"/>
          <w:sz w:val="20"/>
          <w:szCs w:val="20"/>
        </w:rPr>
        <w:t xml:space="preserve"> metros da evaporadora, incluindo ponto de tomada. Deverá ainda incluir bomba de dreno somente para locais </w:t>
      </w:r>
      <w:r w:rsidR="00561D10">
        <w:rPr>
          <w:rFonts w:ascii="Century Gothic" w:hAnsi="Century Gothic"/>
          <w:w w:val="90"/>
          <w:sz w:val="20"/>
          <w:szCs w:val="20"/>
        </w:rPr>
        <w:t>onde não há possibilidade de escoar a água condensada por perto</w:t>
      </w:r>
      <w:r>
        <w:rPr>
          <w:rFonts w:ascii="Century Gothic" w:hAnsi="Century Gothic"/>
          <w:w w:val="90"/>
          <w:sz w:val="20"/>
          <w:szCs w:val="20"/>
        </w:rPr>
        <w:t xml:space="preserve"> e após expressa autorização da administração.</w:t>
      </w:r>
    </w:p>
    <w:p w14:paraId="01771B33" w14:textId="77777777" w:rsidR="00430F5D" w:rsidRDefault="00211AB4" w:rsidP="00430F5D">
      <w:pPr>
        <w:jc w:val="both"/>
        <w:rPr>
          <w:rFonts w:ascii="Century Gothic" w:hAnsi="Century Gothic"/>
          <w:b/>
          <w:w w:val="90"/>
          <w:sz w:val="20"/>
          <w:szCs w:val="20"/>
        </w:rPr>
      </w:pPr>
      <w:r>
        <w:rPr>
          <w:rFonts w:ascii="Century Gothic" w:hAnsi="Century Gothic"/>
          <w:b/>
          <w:w w:val="90"/>
          <w:sz w:val="20"/>
          <w:szCs w:val="20"/>
        </w:rPr>
        <w:t>7</w:t>
      </w:r>
      <w:r w:rsidR="00430F5D">
        <w:rPr>
          <w:rFonts w:ascii="Century Gothic" w:hAnsi="Century Gothic"/>
          <w:b/>
          <w:w w:val="90"/>
          <w:sz w:val="20"/>
          <w:szCs w:val="20"/>
        </w:rPr>
        <w:t xml:space="preserve"> - </w:t>
      </w:r>
      <w:r w:rsidR="00430F5D" w:rsidRPr="00430F5D">
        <w:rPr>
          <w:rFonts w:ascii="Century Gothic" w:hAnsi="Century Gothic"/>
          <w:b/>
          <w:w w:val="90"/>
          <w:sz w:val="20"/>
          <w:szCs w:val="20"/>
        </w:rPr>
        <w:t>DESCRIÇÃO DOS SERVIÇOS E QUANTITATIVOS (em unidade/metro/verba):</w:t>
      </w:r>
    </w:p>
    <w:p w14:paraId="01771B34" w14:textId="77777777" w:rsidR="00C82890" w:rsidRDefault="00C82890" w:rsidP="00430F5D">
      <w:pPr>
        <w:jc w:val="both"/>
        <w:rPr>
          <w:rFonts w:ascii="Century Gothic" w:hAnsi="Century Gothic"/>
          <w:b/>
          <w:w w:val="9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919"/>
        <w:gridCol w:w="1263"/>
      </w:tblGrid>
      <w:tr w:rsidR="00C82890" w:rsidRPr="00300C99" w14:paraId="01771B38" w14:textId="77777777" w:rsidTr="00C82890">
        <w:tc>
          <w:tcPr>
            <w:tcW w:w="596" w:type="dxa"/>
            <w:shd w:val="clear" w:color="auto" w:fill="auto"/>
            <w:vAlign w:val="center"/>
          </w:tcPr>
          <w:p w14:paraId="01771B35"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ITEM</w:t>
            </w:r>
          </w:p>
        </w:tc>
        <w:tc>
          <w:tcPr>
            <w:tcW w:w="7025" w:type="dxa"/>
            <w:shd w:val="clear" w:color="auto" w:fill="auto"/>
            <w:vAlign w:val="center"/>
          </w:tcPr>
          <w:p w14:paraId="01771B36"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76" w:type="dxa"/>
            <w:shd w:val="clear" w:color="auto" w:fill="auto"/>
            <w:vAlign w:val="center"/>
          </w:tcPr>
          <w:p w14:paraId="01771B37"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QTDE</w:t>
            </w:r>
          </w:p>
        </w:tc>
      </w:tr>
      <w:tr w:rsidR="00C82890" w:rsidRPr="00300C99" w14:paraId="01771B3A" w14:textId="77777777" w:rsidTr="00C82890">
        <w:tc>
          <w:tcPr>
            <w:tcW w:w="8897" w:type="dxa"/>
            <w:gridSpan w:val="3"/>
            <w:shd w:val="clear" w:color="auto" w:fill="auto"/>
          </w:tcPr>
          <w:p w14:paraId="01771B39" w14:textId="77777777" w:rsidR="00C82890" w:rsidRPr="00300C99" w:rsidRDefault="003040BF" w:rsidP="00300C99">
            <w:pPr>
              <w:jc w:val="both"/>
              <w:rPr>
                <w:rFonts w:ascii="Century Gothic" w:hAnsi="Century Gothic"/>
                <w:b/>
                <w:w w:val="90"/>
                <w:sz w:val="16"/>
                <w:szCs w:val="16"/>
              </w:rPr>
            </w:pPr>
            <w:r>
              <w:rPr>
                <w:rFonts w:ascii="Century Gothic" w:hAnsi="Century Gothic"/>
                <w:b/>
                <w:w w:val="90"/>
                <w:sz w:val="16"/>
                <w:szCs w:val="16"/>
              </w:rPr>
              <w:t>Item</w:t>
            </w:r>
            <w:r w:rsidR="00C82890" w:rsidRPr="00300C99">
              <w:rPr>
                <w:rFonts w:ascii="Century Gothic" w:hAnsi="Century Gothic"/>
                <w:b/>
                <w:w w:val="90"/>
                <w:sz w:val="16"/>
                <w:szCs w:val="16"/>
              </w:rPr>
              <w:t xml:space="preserve"> 1 – </w:t>
            </w:r>
            <w:r w:rsidR="00C82890" w:rsidRPr="00300C99">
              <w:rPr>
                <w:rFonts w:ascii="Century Gothic" w:eastAsia="Times New Roman" w:hAnsi="Century Gothic" w:cs="Calibri"/>
                <w:b/>
                <w:bCs/>
                <w:color w:val="000000"/>
                <w:sz w:val="16"/>
                <w:szCs w:val="16"/>
              </w:rPr>
              <w:t>Fornecimento e instalação de aparelhos de ar condicionado em</w:t>
            </w:r>
            <w:r w:rsidR="00C82890" w:rsidRPr="00300C99">
              <w:rPr>
                <w:rFonts w:ascii="Century Gothic" w:hAnsi="Century Gothic"/>
                <w:b/>
                <w:w w:val="90"/>
                <w:sz w:val="16"/>
                <w:szCs w:val="16"/>
              </w:rPr>
              <w:t xml:space="preserve"> </w:t>
            </w:r>
            <w:r w:rsidR="00C82890" w:rsidRPr="00300C99">
              <w:rPr>
                <w:rFonts w:ascii="Century Gothic" w:eastAsia="Times New Roman" w:hAnsi="Century Gothic" w:cs="Calibri"/>
                <w:b/>
                <w:bCs/>
                <w:color w:val="000000"/>
                <w:sz w:val="16"/>
                <w:szCs w:val="16"/>
              </w:rPr>
              <w:t>diversas unidades do MPSP, situados na Capital e Municípios do Estado de São Paulo com distância de até 150 km da Capital.</w:t>
            </w:r>
          </w:p>
        </w:tc>
      </w:tr>
      <w:tr w:rsidR="00285990" w:rsidRPr="00300C99" w14:paraId="01771B3E" w14:textId="77777777" w:rsidTr="00C82890">
        <w:tc>
          <w:tcPr>
            <w:tcW w:w="596" w:type="dxa"/>
            <w:shd w:val="clear" w:color="auto" w:fill="auto"/>
            <w:vAlign w:val="center"/>
          </w:tcPr>
          <w:p w14:paraId="01771B3B"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1.1.</w:t>
            </w:r>
          </w:p>
        </w:tc>
        <w:tc>
          <w:tcPr>
            <w:tcW w:w="7025" w:type="dxa"/>
            <w:shd w:val="clear" w:color="auto" w:fill="auto"/>
            <w:vAlign w:val="center"/>
          </w:tcPr>
          <w:p w14:paraId="01771B3C" w14:textId="77777777" w:rsidR="00285990" w:rsidRPr="00475A53" w:rsidRDefault="00285990" w:rsidP="00285990">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w:t>
            </w:r>
            <w:r w:rsidRPr="000731A4">
              <w:rPr>
                <w:rFonts w:ascii="Century Gothic" w:hAnsi="Century Gothic"/>
                <w:b/>
                <w:w w:val="90"/>
                <w:sz w:val="16"/>
                <w:szCs w:val="16"/>
              </w:rPr>
              <w:t>TECNOLOGIA INVERTER</w:t>
            </w:r>
            <w:r w:rsidRPr="00561D10">
              <w:rPr>
                <w:rFonts w:ascii="Century Gothic" w:hAnsi="Century Gothic"/>
                <w:w w:val="90"/>
                <w:sz w:val="16"/>
                <w:szCs w:val="16"/>
              </w:rPr>
              <w:t xml:space="preserve"> com controle remoto e capacidade de 9</w:t>
            </w:r>
            <w:r w:rsidRPr="00561D10">
              <w:rPr>
                <w:rFonts w:ascii="Century Gothic" w:hAnsi="Century Gothic"/>
                <w:b/>
                <w:w w:val="90"/>
                <w:sz w:val="16"/>
                <w:szCs w:val="16"/>
              </w:rPr>
              <w:t>.000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3D" w14:textId="77777777" w:rsidR="00285990" w:rsidRPr="00285990" w:rsidRDefault="00FE0D5F" w:rsidP="00285990">
            <w:pPr>
              <w:jc w:val="center"/>
              <w:rPr>
                <w:rFonts w:ascii="Calibri" w:hAnsi="Calibri" w:cs="Arial"/>
                <w:color w:val="000000"/>
                <w:sz w:val="18"/>
                <w:szCs w:val="36"/>
              </w:rPr>
            </w:pPr>
            <w:r>
              <w:rPr>
                <w:rFonts w:ascii="Calibri" w:hAnsi="Calibri" w:cs="Arial"/>
                <w:color w:val="000000"/>
                <w:sz w:val="18"/>
                <w:szCs w:val="36"/>
              </w:rPr>
              <w:t>80</w:t>
            </w:r>
          </w:p>
        </w:tc>
      </w:tr>
      <w:tr w:rsidR="00285990" w:rsidRPr="00300C99" w14:paraId="01771B42" w14:textId="77777777" w:rsidTr="00C82890">
        <w:tc>
          <w:tcPr>
            <w:tcW w:w="596" w:type="dxa"/>
            <w:shd w:val="clear" w:color="auto" w:fill="auto"/>
            <w:vAlign w:val="center"/>
          </w:tcPr>
          <w:p w14:paraId="01771B3F"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1.2.</w:t>
            </w:r>
          </w:p>
        </w:tc>
        <w:tc>
          <w:tcPr>
            <w:tcW w:w="7025" w:type="dxa"/>
            <w:shd w:val="clear" w:color="auto" w:fill="auto"/>
            <w:vAlign w:val="center"/>
          </w:tcPr>
          <w:p w14:paraId="01771B40" w14:textId="77777777" w:rsidR="00285990" w:rsidRPr="00475A53" w:rsidRDefault="00285990" w:rsidP="00285990">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w:t>
            </w:r>
            <w:r w:rsidRPr="00561D10">
              <w:rPr>
                <w:rFonts w:ascii="Century Gothic" w:hAnsi="Century Gothic"/>
                <w:w w:val="90"/>
                <w:sz w:val="16"/>
                <w:szCs w:val="16"/>
              </w:rPr>
              <w:t xml:space="preserve">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12.000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41" w14:textId="77777777" w:rsidR="00285990" w:rsidRPr="00285990" w:rsidRDefault="00FE0D5F" w:rsidP="00285990">
            <w:pPr>
              <w:jc w:val="center"/>
              <w:rPr>
                <w:rFonts w:ascii="Calibri" w:hAnsi="Calibri" w:cs="Arial"/>
                <w:color w:val="000000"/>
                <w:sz w:val="18"/>
                <w:szCs w:val="36"/>
              </w:rPr>
            </w:pPr>
            <w:r>
              <w:rPr>
                <w:rFonts w:ascii="Calibri" w:hAnsi="Calibri" w:cs="Arial"/>
                <w:color w:val="000000"/>
                <w:sz w:val="18"/>
                <w:szCs w:val="36"/>
              </w:rPr>
              <w:t>80</w:t>
            </w:r>
          </w:p>
        </w:tc>
      </w:tr>
      <w:tr w:rsidR="00285990" w:rsidRPr="00300C99" w14:paraId="01771B46" w14:textId="77777777" w:rsidTr="00C82890">
        <w:tc>
          <w:tcPr>
            <w:tcW w:w="596" w:type="dxa"/>
            <w:shd w:val="clear" w:color="auto" w:fill="auto"/>
            <w:vAlign w:val="center"/>
          </w:tcPr>
          <w:p w14:paraId="01771B43"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1.3.</w:t>
            </w:r>
          </w:p>
        </w:tc>
        <w:tc>
          <w:tcPr>
            <w:tcW w:w="7025" w:type="dxa"/>
            <w:shd w:val="clear" w:color="auto" w:fill="auto"/>
            <w:vAlign w:val="center"/>
          </w:tcPr>
          <w:p w14:paraId="01771B44" w14:textId="77777777" w:rsidR="00285990" w:rsidRPr="00561D10" w:rsidRDefault="00285990" w:rsidP="00285990">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tipo parede, classificação energética  A ou B </w:t>
            </w:r>
            <w:r>
              <w:rPr>
                <w:rFonts w:ascii="Century Gothic" w:hAnsi="Century Gothic"/>
                <w:w w:val="90"/>
                <w:sz w:val="16"/>
                <w:szCs w:val="16"/>
              </w:rPr>
              <w:t xml:space="preserve">ou C </w:t>
            </w:r>
            <w:r w:rsidRPr="00561D10">
              <w:rPr>
                <w:rFonts w:ascii="Century Gothic" w:hAnsi="Century Gothic"/>
                <w:w w:val="90"/>
                <w:sz w:val="16"/>
                <w:szCs w:val="16"/>
              </w:rPr>
              <w:t>(selo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45"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60</w:t>
            </w:r>
          </w:p>
        </w:tc>
      </w:tr>
      <w:tr w:rsidR="00285990" w:rsidRPr="00300C99" w14:paraId="01771B4A" w14:textId="77777777" w:rsidTr="00C82890">
        <w:tc>
          <w:tcPr>
            <w:tcW w:w="596" w:type="dxa"/>
            <w:shd w:val="clear" w:color="auto" w:fill="auto"/>
            <w:vAlign w:val="center"/>
          </w:tcPr>
          <w:p w14:paraId="01771B47"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1.4.</w:t>
            </w:r>
          </w:p>
        </w:tc>
        <w:tc>
          <w:tcPr>
            <w:tcW w:w="7025" w:type="dxa"/>
            <w:shd w:val="clear" w:color="auto" w:fill="auto"/>
            <w:vAlign w:val="center"/>
          </w:tcPr>
          <w:p w14:paraId="01771B48" w14:textId="77777777" w:rsidR="00285990" w:rsidRPr="00561D10" w:rsidRDefault="00285990" w:rsidP="00285990">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22.000 a 24.000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49"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60</w:t>
            </w:r>
          </w:p>
        </w:tc>
      </w:tr>
      <w:tr w:rsidR="00285990" w:rsidRPr="00300C99" w14:paraId="01771B4E" w14:textId="77777777" w:rsidTr="00C82890">
        <w:tc>
          <w:tcPr>
            <w:tcW w:w="596" w:type="dxa"/>
            <w:shd w:val="clear" w:color="auto" w:fill="auto"/>
            <w:vAlign w:val="center"/>
          </w:tcPr>
          <w:p w14:paraId="01771B4B"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1.5.</w:t>
            </w:r>
          </w:p>
        </w:tc>
        <w:tc>
          <w:tcPr>
            <w:tcW w:w="7025" w:type="dxa"/>
            <w:shd w:val="clear" w:color="auto" w:fill="auto"/>
            <w:vAlign w:val="center"/>
          </w:tcPr>
          <w:p w14:paraId="01771B4C" w14:textId="77777777" w:rsidR="00285990" w:rsidRPr="00561D10" w:rsidRDefault="00285990" w:rsidP="00285990">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r w:rsidR="000B4A3B" w:rsidRPr="00561D10">
              <w:rPr>
                <w:rFonts w:ascii="Century Gothic" w:hAnsi="Century Gothic"/>
                <w:b/>
                <w:w w:val="90"/>
                <w:sz w:val="16"/>
                <w:szCs w:val="16"/>
              </w:rPr>
              <w:t>Piso/Teto</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4D"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20</w:t>
            </w:r>
          </w:p>
        </w:tc>
      </w:tr>
      <w:tr w:rsidR="00285990" w:rsidRPr="00300C99" w14:paraId="01771B52" w14:textId="77777777" w:rsidTr="00C82890">
        <w:tc>
          <w:tcPr>
            <w:tcW w:w="596" w:type="dxa"/>
            <w:shd w:val="clear" w:color="auto" w:fill="auto"/>
            <w:vAlign w:val="center"/>
          </w:tcPr>
          <w:p w14:paraId="01771B4F"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1.6.</w:t>
            </w:r>
          </w:p>
        </w:tc>
        <w:tc>
          <w:tcPr>
            <w:tcW w:w="7025" w:type="dxa"/>
            <w:shd w:val="clear" w:color="auto" w:fill="auto"/>
            <w:vAlign w:val="center"/>
          </w:tcPr>
          <w:p w14:paraId="01771B50" w14:textId="77777777" w:rsidR="00285990" w:rsidRPr="00561D10" w:rsidRDefault="00285990" w:rsidP="00285990">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com controle remoto 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classificação energética  </w:t>
            </w:r>
            <w:r>
              <w:rPr>
                <w:rFonts w:ascii="Century Gothic" w:hAnsi="Century Gothic"/>
                <w:w w:val="90"/>
                <w:sz w:val="16"/>
                <w:szCs w:val="16"/>
              </w:rPr>
              <w:t xml:space="preserve">A ou B ou </w:t>
            </w:r>
            <w:r w:rsidRPr="00561D10">
              <w:rPr>
                <w:rFonts w:ascii="Century Gothic" w:hAnsi="Century Gothic"/>
                <w:w w:val="90"/>
                <w:sz w:val="16"/>
                <w:szCs w:val="16"/>
              </w:rPr>
              <w:t>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51"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20</w:t>
            </w:r>
          </w:p>
        </w:tc>
      </w:tr>
      <w:tr w:rsidR="00285990" w:rsidRPr="00300C99" w14:paraId="01771B56" w14:textId="77777777" w:rsidTr="00C82890">
        <w:tc>
          <w:tcPr>
            <w:tcW w:w="596" w:type="dxa"/>
            <w:shd w:val="clear" w:color="auto" w:fill="auto"/>
            <w:vAlign w:val="center"/>
          </w:tcPr>
          <w:p w14:paraId="01771B53"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1.7.</w:t>
            </w:r>
          </w:p>
        </w:tc>
        <w:tc>
          <w:tcPr>
            <w:tcW w:w="7025" w:type="dxa"/>
            <w:shd w:val="clear" w:color="auto" w:fill="auto"/>
            <w:vAlign w:val="center"/>
          </w:tcPr>
          <w:p w14:paraId="01771B54" w14:textId="77777777" w:rsidR="00285990" w:rsidRPr="00056670" w:rsidRDefault="00285990" w:rsidP="00285990">
            <w:pPr>
              <w:jc w:val="both"/>
              <w:rPr>
                <w:rFonts w:ascii="Century Gothic" w:hAnsi="Century Gothic"/>
                <w:w w:val="90"/>
                <w:sz w:val="16"/>
                <w:szCs w:val="16"/>
              </w:rPr>
            </w:pPr>
            <w:r w:rsidRPr="00056670">
              <w:rPr>
                <w:rFonts w:ascii="Century Gothic" w:hAnsi="Century Gothic"/>
                <w:w w:val="90"/>
                <w:sz w:val="16"/>
                <w:szCs w:val="16"/>
              </w:rPr>
              <w:t xml:space="preserve">Aparelho de ar condicionado, frio, tipo </w:t>
            </w:r>
            <w:r w:rsidRPr="00056670">
              <w:rPr>
                <w:rFonts w:ascii="Century Gothic" w:hAnsi="Century Gothic"/>
                <w:b/>
                <w:w w:val="90"/>
                <w:sz w:val="16"/>
                <w:szCs w:val="16"/>
              </w:rPr>
              <w:t>Split Piso/Teto</w:t>
            </w:r>
            <w:r w:rsidRPr="00056670">
              <w:rPr>
                <w:rFonts w:ascii="Century Gothic" w:hAnsi="Century Gothic"/>
                <w:w w:val="90"/>
                <w:sz w:val="16"/>
                <w:szCs w:val="16"/>
              </w:rPr>
              <w:t xml:space="preserve">, com controle remoto 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 classificação energética</w:t>
            </w:r>
            <w:r>
              <w:rPr>
                <w:rFonts w:ascii="Century Gothic" w:hAnsi="Century Gothic"/>
                <w:w w:val="90"/>
                <w:sz w:val="16"/>
                <w:szCs w:val="16"/>
              </w:rPr>
              <w:t xml:space="preserve"> A ou B ou C</w:t>
            </w:r>
            <w:r w:rsidRPr="00056670">
              <w:rPr>
                <w:rFonts w:ascii="Century Gothic" w:hAnsi="Century Gothic"/>
                <w:w w:val="90"/>
                <w:sz w:val="16"/>
                <w:szCs w:val="16"/>
              </w:rPr>
              <w:t xml:space="preserve">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55"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20</w:t>
            </w:r>
          </w:p>
        </w:tc>
      </w:tr>
      <w:tr w:rsidR="00285990" w:rsidRPr="00300C99" w14:paraId="01771B5A" w14:textId="77777777" w:rsidTr="00C82890">
        <w:tc>
          <w:tcPr>
            <w:tcW w:w="596" w:type="dxa"/>
            <w:shd w:val="clear" w:color="auto" w:fill="auto"/>
            <w:vAlign w:val="center"/>
          </w:tcPr>
          <w:p w14:paraId="01771B57"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1.8.</w:t>
            </w:r>
          </w:p>
        </w:tc>
        <w:tc>
          <w:tcPr>
            <w:tcW w:w="7025" w:type="dxa"/>
            <w:shd w:val="clear" w:color="auto" w:fill="auto"/>
            <w:vAlign w:val="center"/>
          </w:tcPr>
          <w:p w14:paraId="01771B58" w14:textId="77777777" w:rsidR="00285990" w:rsidRPr="00475A53" w:rsidRDefault="00285990"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000B4A3B">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w:t>
            </w:r>
            <w:r w:rsidR="000B4A3B">
              <w:rPr>
                <w:rFonts w:ascii="Century Gothic" w:hAnsi="Century Gothic"/>
                <w:w w:val="90"/>
                <w:sz w:val="16"/>
                <w:szCs w:val="16"/>
              </w:rPr>
              <w:t xml:space="preserve">mecânico ou </w:t>
            </w:r>
            <w:r w:rsidRPr="00475A53">
              <w:rPr>
                <w:rFonts w:ascii="Century Gothic" w:hAnsi="Century Gothic"/>
                <w:w w:val="90"/>
                <w:sz w:val="16"/>
                <w:szCs w:val="16"/>
              </w:rPr>
              <w:t>eletrônico</w:t>
            </w:r>
            <w:r w:rsidR="000B4A3B">
              <w:rPr>
                <w:rFonts w:ascii="Century Gothic" w:hAnsi="Century Gothic"/>
                <w:w w:val="90"/>
                <w:sz w:val="16"/>
                <w:szCs w:val="16"/>
              </w:rPr>
              <w:t xml:space="preserve"> (</w:t>
            </w:r>
            <w:r w:rsidRPr="00475A53">
              <w:rPr>
                <w:rFonts w:ascii="Century Gothic" w:hAnsi="Century Gothic"/>
                <w:w w:val="90"/>
                <w:sz w:val="16"/>
                <w:szCs w:val="16"/>
              </w:rPr>
              <w:t>com controle remoto</w:t>
            </w:r>
            <w:r w:rsidR="000B4A3B">
              <w:rPr>
                <w:rFonts w:ascii="Century Gothic" w:hAnsi="Century Gothic"/>
                <w:w w:val="90"/>
                <w:sz w:val="16"/>
                <w:szCs w:val="16"/>
              </w:rPr>
              <w:t>)</w:t>
            </w:r>
            <w:r w:rsidRPr="00475A53">
              <w:rPr>
                <w:rFonts w:ascii="Century Gothic" w:hAnsi="Century Gothic"/>
                <w:w w:val="90"/>
                <w:sz w:val="16"/>
                <w:szCs w:val="16"/>
              </w:rPr>
              <w:t xml:space="preserve"> 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com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59"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60</w:t>
            </w:r>
          </w:p>
        </w:tc>
      </w:tr>
      <w:tr w:rsidR="00285990" w:rsidRPr="00300C99" w14:paraId="01771B5E" w14:textId="77777777" w:rsidTr="00C82890">
        <w:tc>
          <w:tcPr>
            <w:tcW w:w="596" w:type="dxa"/>
            <w:shd w:val="clear" w:color="auto" w:fill="auto"/>
            <w:vAlign w:val="center"/>
          </w:tcPr>
          <w:p w14:paraId="01771B5B"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1.9.</w:t>
            </w:r>
          </w:p>
        </w:tc>
        <w:tc>
          <w:tcPr>
            <w:tcW w:w="7025" w:type="dxa"/>
            <w:shd w:val="clear" w:color="auto" w:fill="auto"/>
            <w:vAlign w:val="center"/>
          </w:tcPr>
          <w:p w14:paraId="01771B5C" w14:textId="77777777" w:rsidR="00285990" w:rsidRPr="00475A53" w:rsidRDefault="00285990" w:rsidP="00285990">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w:t>
            </w:r>
            <w:r>
              <w:rPr>
                <w:rFonts w:ascii="Century Gothic" w:hAnsi="Century Gothic"/>
                <w:w w:val="90"/>
                <w:sz w:val="16"/>
                <w:szCs w:val="16"/>
              </w:rPr>
              <w:t xml:space="preserve">om classificação energética </w:t>
            </w:r>
            <w:r w:rsidRPr="00475A53">
              <w:rPr>
                <w:rFonts w:ascii="Century Gothic" w:hAnsi="Century Gothic"/>
                <w:w w:val="90"/>
                <w:sz w:val="16"/>
                <w:szCs w:val="16"/>
              </w:rPr>
              <w:t>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5D"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60</w:t>
            </w:r>
          </w:p>
        </w:tc>
      </w:tr>
      <w:tr w:rsidR="00285990" w:rsidRPr="00300C99" w14:paraId="01771B62" w14:textId="77777777" w:rsidTr="00C82890">
        <w:tc>
          <w:tcPr>
            <w:tcW w:w="596" w:type="dxa"/>
            <w:shd w:val="clear" w:color="auto" w:fill="auto"/>
            <w:vAlign w:val="center"/>
          </w:tcPr>
          <w:p w14:paraId="01771B5F"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1.10.</w:t>
            </w:r>
          </w:p>
        </w:tc>
        <w:tc>
          <w:tcPr>
            <w:tcW w:w="7025" w:type="dxa"/>
            <w:shd w:val="clear" w:color="auto" w:fill="auto"/>
            <w:vAlign w:val="center"/>
          </w:tcPr>
          <w:p w14:paraId="01771B60" w14:textId="77777777" w:rsidR="00285990" w:rsidRPr="00475A53" w:rsidRDefault="00285990" w:rsidP="00285990">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r>
              <w:rPr>
                <w:rFonts w:ascii="Century Gothic" w:hAnsi="Century Gothic"/>
                <w:w w:val="90"/>
                <w:sz w:val="16"/>
                <w:szCs w:val="16"/>
              </w:rPr>
              <w:t xml:space="preserve">, com classificação energética </w:t>
            </w:r>
            <w:r w:rsidRPr="00475A53">
              <w:rPr>
                <w:rFonts w:ascii="Century Gothic" w:hAnsi="Century Gothic"/>
                <w:w w:val="90"/>
                <w:sz w:val="16"/>
                <w:szCs w:val="16"/>
              </w:rPr>
              <w:t>A ou B (selo PROCEL / ENCE – Etiqueta Nacional de Conservaçã</w:t>
            </w:r>
            <w:r>
              <w:rPr>
                <w:rFonts w:ascii="Century Gothic" w:hAnsi="Century Gothic"/>
                <w:w w:val="90"/>
                <w:sz w:val="16"/>
                <w:szCs w:val="16"/>
              </w:rPr>
              <w:t xml:space="preserve">o de Energia / INMETRO.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61"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50</w:t>
            </w:r>
          </w:p>
        </w:tc>
      </w:tr>
    </w:tbl>
    <w:p w14:paraId="01771B63" w14:textId="77777777" w:rsidR="000223D3" w:rsidRDefault="000223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922"/>
        <w:gridCol w:w="1260"/>
      </w:tblGrid>
      <w:tr w:rsidR="00056670" w:rsidRPr="00300C99" w14:paraId="01771B65" w14:textId="77777777" w:rsidTr="00C82890">
        <w:tc>
          <w:tcPr>
            <w:tcW w:w="8897" w:type="dxa"/>
            <w:gridSpan w:val="3"/>
            <w:shd w:val="clear" w:color="auto" w:fill="auto"/>
          </w:tcPr>
          <w:p w14:paraId="01771B64" w14:textId="77777777" w:rsidR="00056670" w:rsidRPr="00300C99" w:rsidRDefault="00056670" w:rsidP="00056670">
            <w:pPr>
              <w:jc w:val="both"/>
              <w:rPr>
                <w:rFonts w:ascii="Century Gothic" w:hAnsi="Century Gothic"/>
                <w:b/>
                <w:w w:val="90"/>
                <w:sz w:val="16"/>
                <w:szCs w:val="16"/>
              </w:rPr>
            </w:pPr>
            <w:r>
              <w:rPr>
                <w:rFonts w:ascii="Century Gothic" w:hAnsi="Century Gothic"/>
                <w:b/>
                <w:w w:val="90"/>
                <w:sz w:val="16"/>
                <w:szCs w:val="16"/>
              </w:rPr>
              <w:lastRenderedPageBreak/>
              <w:t>Item</w:t>
            </w:r>
            <w:r w:rsidRPr="00300C99">
              <w:rPr>
                <w:rFonts w:ascii="Century Gothic" w:hAnsi="Century Gothic"/>
                <w:b/>
                <w:w w:val="90"/>
                <w:sz w:val="16"/>
                <w:szCs w:val="16"/>
              </w:rPr>
              <w:t xml:space="preserve"> 2 – </w:t>
            </w:r>
            <w:r w:rsidRPr="00300C99">
              <w:rPr>
                <w:rFonts w:ascii="Century Gothic" w:eastAsia="Times New Roman" w:hAnsi="Century Gothic" w:cs="Calibri"/>
                <w:b/>
                <w:bCs/>
                <w:color w:val="000000"/>
                <w:sz w:val="16"/>
                <w:szCs w:val="16"/>
              </w:rPr>
              <w:t>Fornecimento e instalação de aparelhos de ar condicionado em</w:t>
            </w:r>
            <w:r w:rsidRPr="00300C99">
              <w:rPr>
                <w:rFonts w:ascii="Century Gothic" w:hAnsi="Century Gothic"/>
                <w:b/>
                <w:w w:val="90"/>
                <w:sz w:val="16"/>
                <w:szCs w:val="16"/>
              </w:rPr>
              <w:t xml:space="preserve"> </w:t>
            </w:r>
            <w:r w:rsidRPr="00300C99">
              <w:rPr>
                <w:rFonts w:ascii="Century Gothic" w:eastAsia="Times New Roman" w:hAnsi="Century Gothic" w:cs="Calibri"/>
                <w:b/>
                <w:bCs/>
                <w:color w:val="000000"/>
                <w:sz w:val="16"/>
                <w:szCs w:val="16"/>
              </w:rPr>
              <w:t xml:space="preserve">diversas unidades do MPSP, situados na Capital e Municípios do Estado de São Paulo com distância entre 151 e 350 Km da </w:t>
            </w:r>
            <w:proofErr w:type="gramStart"/>
            <w:r w:rsidRPr="00300C99">
              <w:rPr>
                <w:rFonts w:ascii="Century Gothic" w:eastAsia="Times New Roman" w:hAnsi="Century Gothic" w:cs="Calibri"/>
                <w:b/>
                <w:bCs/>
                <w:color w:val="000000"/>
                <w:sz w:val="16"/>
                <w:szCs w:val="16"/>
              </w:rPr>
              <w:t>Capital..</w:t>
            </w:r>
            <w:proofErr w:type="gramEnd"/>
          </w:p>
        </w:tc>
      </w:tr>
      <w:tr w:rsidR="00FE0D5F" w:rsidRPr="00300C99" w14:paraId="01771B69" w14:textId="77777777" w:rsidTr="001A69A5">
        <w:tc>
          <w:tcPr>
            <w:tcW w:w="596" w:type="dxa"/>
            <w:shd w:val="clear" w:color="auto" w:fill="auto"/>
            <w:vAlign w:val="center"/>
          </w:tcPr>
          <w:p w14:paraId="01771B66"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w:t>
            </w:r>
          </w:p>
        </w:tc>
        <w:tc>
          <w:tcPr>
            <w:tcW w:w="7025" w:type="dxa"/>
            <w:shd w:val="clear" w:color="auto" w:fill="auto"/>
            <w:vAlign w:val="center"/>
          </w:tcPr>
          <w:p w14:paraId="01771B67"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w:t>
            </w:r>
            <w:r w:rsidRPr="000731A4">
              <w:rPr>
                <w:rFonts w:ascii="Century Gothic" w:hAnsi="Century Gothic"/>
                <w:b/>
                <w:w w:val="90"/>
                <w:sz w:val="16"/>
                <w:szCs w:val="16"/>
              </w:rPr>
              <w:t>TECNOLOGIA INVERTER</w:t>
            </w:r>
            <w:r w:rsidRPr="00561D10">
              <w:rPr>
                <w:rFonts w:ascii="Century Gothic" w:hAnsi="Century Gothic"/>
                <w:w w:val="90"/>
                <w:sz w:val="16"/>
                <w:szCs w:val="16"/>
              </w:rPr>
              <w:t xml:space="preserve"> com controle remoto e capacidade de 9</w:t>
            </w:r>
            <w:r w:rsidRPr="00561D10">
              <w:rPr>
                <w:rFonts w:ascii="Century Gothic" w:hAnsi="Century Gothic"/>
                <w:b/>
                <w:w w:val="90"/>
                <w:sz w:val="16"/>
                <w:szCs w:val="16"/>
              </w:rPr>
              <w:t>.000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68" w14:textId="77777777" w:rsidR="00FE0D5F" w:rsidRPr="00285990" w:rsidRDefault="00FE0D5F" w:rsidP="00FE0D5F">
            <w:pPr>
              <w:jc w:val="center"/>
              <w:rPr>
                <w:rFonts w:ascii="Calibri" w:hAnsi="Calibri" w:cs="Arial"/>
                <w:color w:val="000000"/>
                <w:sz w:val="18"/>
                <w:szCs w:val="36"/>
              </w:rPr>
            </w:pPr>
            <w:r>
              <w:rPr>
                <w:rFonts w:ascii="Calibri" w:hAnsi="Calibri" w:cs="Arial"/>
                <w:color w:val="000000"/>
                <w:sz w:val="18"/>
                <w:szCs w:val="36"/>
              </w:rPr>
              <w:t>80</w:t>
            </w:r>
          </w:p>
        </w:tc>
      </w:tr>
      <w:tr w:rsidR="00FE0D5F" w:rsidRPr="00300C99" w14:paraId="01771B6D" w14:textId="77777777" w:rsidTr="001A69A5">
        <w:tc>
          <w:tcPr>
            <w:tcW w:w="596" w:type="dxa"/>
            <w:shd w:val="clear" w:color="auto" w:fill="auto"/>
            <w:vAlign w:val="center"/>
          </w:tcPr>
          <w:p w14:paraId="01771B6A"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.2.</w:t>
            </w:r>
          </w:p>
        </w:tc>
        <w:tc>
          <w:tcPr>
            <w:tcW w:w="7025" w:type="dxa"/>
            <w:shd w:val="clear" w:color="auto" w:fill="auto"/>
            <w:vAlign w:val="center"/>
          </w:tcPr>
          <w:p w14:paraId="01771B6B"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w:t>
            </w:r>
            <w:r w:rsidRPr="00561D10">
              <w:rPr>
                <w:rFonts w:ascii="Century Gothic" w:hAnsi="Century Gothic"/>
                <w:w w:val="90"/>
                <w:sz w:val="16"/>
                <w:szCs w:val="16"/>
              </w:rPr>
              <w:t xml:space="preserve">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12.000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6C" w14:textId="77777777" w:rsidR="00FE0D5F" w:rsidRPr="00285990" w:rsidRDefault="00FE0D5F" w:rsidP="00FE0D5F">
            <w:pPr>
              <w:jc w:val="center"/>
              <w:rPr>
                <w:rFonts w:ascii="Calibri" w:hAnsi="Calibri" w:cs="Arial"/>
                <w:color w:val="000000"/>
                <w:sz w:val="18"/>
                <w:szCs w:val="36"/>
              </w:rPr>
            </w:pPr>
            <w:r>
              <w:rPr>
                <w:rFonts w:ascii="Calibri" w:hAnsi="Calibri" w:cs="Arial"/>
                <w:color w:val="000000"/>
                <w:sz w:val="18"/>
                <w:szCs w:val="36"/>
              </w:rPr>
              <w:t>80</w:t>
            </w:r>
          </w:p>
        </w:tc>
      </w:tr>
      <w:tr w:rsidR="000B4A3B" w:rsidRPr="00300C99" w14:paraId="01771B71" w14:textId="77777777" w:rsidTr="001A69A5">
        <w:tc>
          <w:tcPr>
            <w:tcW w:w="596" w:type="dxa"/>
            <w:shd w:val="clear" w:color="auto" w:fill="auto"/>
            <w:vAlign w:val="center"/>
          </w:tcPr>
          <w:p w14:paraId="01771B6E"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.3.</w:t>
            </w:r>
          </w:p>
        </w:tc>
        <w:tc>
          <w:tcPr>
            <w:tcW w:w="7025" w:type="dxa"/>
            <w:shd w:val="clear" w:color="auto" w:fill="auto"/>
            <w:vAlign w:val="center"/>
          </w:tcPr>
          <w:p w14:paraId="01771B6F" w14:textId="77777777" w:rsidR="000B4A3B" w:rsidRPr="00561D10" w:rsidRDefault="000B4A3B" w:rsidP="000B4A3B">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tipo parede, classificação energética  A ou B </w:t>
            </w:r>
            <w:r>
              <w:rPr>
                <w:rFonts w:ascii="Century Gothic" w:hAnsi="Century Gothic"/>
                <w:w w:val="90"/>
                <w:sz w:val="16"/>
                <w:szCs w:val="16"/>
              </w:rPr>
              <w:t xml:space="preserve">ou C </w:t>
            </w:r>
            <w:r w:rsidRPr="00561D10">
              <w:rPr>
                <w:rFonts w:ascii="Century Gothic" w:hAnsi="Century Gothic"/>
                <w:w w:val="90"/>
                <w:sz w:val="16"/>
                <w:szCs w:val="16"/>
              </w:rPr>
              <w:t>(selo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70"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60</w:t>
            </w:r>
          </w:p>
        </w:tc>
      </w:tr>
      <w:tr w:rsidR="000B4A3B" w:rsidRPr="00300C99" w14:paraId="01771B75" w14:textId="77777777" w:rsidTr="001A69A5">
        <w:tc>
          <w:tcPr>
            <w:tcW w:w="596" w:type="dxa"/>
            <w:shd w:val="clear" w:color="auto" w:fill="auto"/>
            <w:vAlign w:val="center"/>
          </w:tcPr>
          <w:p w14:paraId="01771B72"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.4.</w:t>
            </w:r>
          </w:p>
        </w:tc>
        <w:tc>
          <w:tcPr>
            <w:tcW w:w="7025" w:type="dxa"/>
            <w:shd w:val="clear" w:color="auto" w:fill="auto"/>
            <w:vAlign w:val="center"/>
          </w:tcPr>
          <w:p w14:paraId="01771B73" w14:textId="77777777" w:rsidR="000B4A3B" w:rsidRPr="00561D10" w:rsidRDefault="000B4A3B" w:rsidP="000B4A3B">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22.000 a 24.000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74"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60</w:t>
            </w:r>
          </w:p>
        </w:tc>
      </w:tr>
      <w:tr w:rsidR="000B4A3B" w:rsidRPr="00300C99" w14:paraId="01771B79" w14:textId="77777777" w:rsidTr="001A69A5">
        <w:tc>
          <w:tcPr>
            <w:tcW w:w="596" w:type="dxa"/>
            <w:shd w:val="clear" w:color="auto" w:fill="auto"/>
            <w:vAlign w:val="center"/>
          </w:tcPr>
          <w:p w14:paraId="01771B76"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.5.</w:t>
            </w:r>
          </w:p>
        </w:tc>
        <w:tc>
          <w:tcPr>
            <w:tcW w:w="7025" w:type="dxa"/>
            <w:shd w:val="clear" w:color="auto" w:fill="auto"/>
            <w:vAlign w:val="center"/>
          </w:tcPr>
          <w:p w14:paraId="01771B77" w14:textId="77777777" w:rsidR="000B4A3B" w:rsidRPr="00561D10" w:rsidRDefault="000B4A3B" w:rsidP="000B4A3B">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78"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20</w:t>
            </w:r>
          </w:p>
        </w:tc>
      </w:tr>
      <w:tr w:rsidR="000B4A3B" w:rsidRPr="00300C99" w14:paraId="01771B7D" w14:textId="77777777" w:rsidTr="001A69A5">
        <w:tc>
          <w:tcPr>
            <w:tcW w:w="596" w:type="dxa"/>
            <w:shd w:val="clear" w:color="auto" w:fill="auto"/>
            <w:vAlign w:val="center"/>
          </w:tcPr>
          <w:p w14:paraId="01771B7A"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2.6.</w:t>
            </w:r>
          </w:p>
        </w:tc>
        <w:tc>
          <w:tcPr>
            <w:tcW w:w="7025" w:type="dxa"/>
            <w:shd w:val="clear" w:color="auto" w:fill="auto"/>
            <w:vAlign w:val="center"/>
          </w:tcPr>
          <w:p w14:paraId="01771B7B" w14:textId="77777777" w:rsidR="000B4A3B" w:rsidRPr="00561D10" w:rsidRDefault="000B4A3B" w:rsidP="000B4A3B">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com controle remoto 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classificação energética  </w:t>
            </w:r>
            <w:r>
              <w:rPr>
                <w:rFonts w:ascii="Century Gothic" w:hAnsi="Century Gothic"/>
                <w:w w:val="90"/>
                <w:sz w:val="16"/>
                <w:szCs w:val="16"/>
              </w:rPr>
              <w:t xml:space="preserve">A ou B ou </w:t>
            </w:r>
            <w:r w:rsidRPr="00561D10">
              <w:rPr>
                <w:rFonts w:ascii="Century Gothic" w:hAnsi="Century Gothic"/>
                <w:w w:val="90"/>
                <w:sz w:val="16"/>
                <w:szCs w:val="16"/>
              </w:rPr>
              <w:t>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7C"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20</w:t>
            </w:r>
          </w:p>
        </w:tc>
      </w:tr>
      <w:tr w:rsidR="000B4A3B" w:rsidRPr="00300C99" w14:paraId="01771B81" w14:textId="77777777" w:rsidTr="001A69A5">
        <w:tc>
          <w:tcPr>
            <w:tcW w:w="596" w:type="dxa"/>
            <w:shd w:val="clear" w:color="auto" w:fill="auto"/>
            <w:vAlign w:val="center"/>
          </w:tcPr>
          <w:p w14:paraId="01771B7E"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2.7.</w:t>
            </w:r>
          </w:p>
        </w:tc>
        <w:tc>
          <w:tcPr>
            <w:tcW w:w="7025" w:type="dxa"/>
            <w:shd w:val="clear" w:color="auto" w:fill="auto"/>
            <w:vAlign w:val="center"/>
          </w:tcPr>
          <w:p w14:paraId="01771B7F" w14:textId="77777777" w:rsidR="000B4A3B" w:rsidRPr="00056670" w:rsidRDefault="000B4A3B" w:rsidP="000B4A3B">
            <w:pPr>
              <w:jc w:val="both"/>
              <w:rPr>
                <w:rFonts w:ascii="Century Gothic" w:hAnsi="Century Gothic"/>
                <w:w w:val="90"/>
                <w:sz w:val="16"/>
                <w:szCs w:val="16"/>
              </w:rPr>
            </w:pPr>
            <w:r w:rsidRPr="00056670">
              <w:rPr>
                <w:rFonts w:ascii="Century Gothic" w:hAnsi="Century Gothic"/>
                <w:w w:val="90"/>
                <w:sz w:val="16"/>
                <w:szCs w:val="16"/>
              </w:rPr>
              <w:t xml:space="preserve">Aparelho de ar condicionado, frio, tipo </w:t>
            </w:r>
            <w:r w:rsidRPr="00056670">
              <w:rPr>
                <w:rFonts w:ascii="Century Gothic" w:hAnsi="Century Gothic"/>
                <w:b/>
                <w:w w:val="90"/>
                <w:sz w:val="16"/>
                <w:szCs w:val="16"/>
              </w:rPr>
              <w:t>Split Piso/Teto</w:t>
            </w:r>
            <w:r w:rsidRPr="00056670">
              <w:rPr>
                <w:rFonts w:ascii="Century Gothic" w:hAnsi="Century Gothic"/>
                <w:w w:val="90"/>
                <w:sz w:val="16"/>
                <w:szCs w:val="16"/>
              </w:rPr>
              <w:t xml:space="preserve">, com controle remoto 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 classificação energética</w:t>
            </w:r>
            <w:r>
              <w:rPr>
                <w:rFonts w:ascii="Century Gothic" w:hAnsi="Century Gothic"/>
                <w:w w:val="90"/>
                <w:sz w:val="16"/>
                <w:szCs w:val="16"/>
              </w:rPr>
              <w:t xml:space="preserve"> A ou B ou C</w:t>
            </w:r>
            <w:r w:rsidRPr="00056670">
              <w:rPr>
                <w:rFonts w:ascii="Century Gothic" w:hAnsi="Century Gothic"/>
                <w:w w:val="90"/>
                <w:sz w:val="16"/>
                <w:szCs w:val="16"/>
              </w:rPr>
              <w:t xml:space="preserve">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80"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20</w:t>
            </w:r>
          </w:p>
        </w:tc>
      </w:tr>
      <w:tr w:rsidR="000B4A3B" w:rsidRPr="00300C99" w14:paraId="01771B85" w14:textId="77777777" w:rsidTr="001A69A5">
        <w:tc>
          <w:tcPr>
            <w:tcW w:w="596" w:type="dxa"/>
            <w:shd w:val="clear" w:color="auto" w:fill="auto"/>
            <w:vAlign w:val="center"/>
          </w:tcPr>
          <w:p w14:paraId="01771B82"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2.8.</w:t>
            </w:r>
          </w:p>
        </w:tc>
        <w:tc>
          <w:tcPr>
            <w:tcW w:w="7025" w:type="dxa"/>
            <w:shd w:val="clear" w:color="auto" w:fill="auto"/>
            <w:vAlign w:val="center"/>
          </w:tcPr>
          <w:p w14:paraId="01771B83"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modelo </w:t>
            </w:r>
            <w:r w:rsidRPr="00475A53">
              <w:rPr>
                <w:rFonts w:ascii="Century Gothic" w:hAnsi="Century Gothic"/>
                <w:b/>
                <w:w w:val="90"/>
                <w:sz w:val="16"/>
                <w:szCs w:val="16"/>
              </w:rPr>
              <w:t>Janela</w:t>
            </w:r>
            <w:r w:rsidRPr="00475A53">
              <w:rPr>
                <w:rFonts w:ascii="Century Gothic" w:hAnsi="Century Gothic"/>
                <w:w w:val="90"/>
                <w:sz w:val="16"/>
                <w:szCs w:val="16"/>
              </w:rPr>
              <w:t xml:space="preserve">, </w:t>
            </w:r>
            <w:r>
              <w:rPr>
                <w:rFonts w:ascii="Century Gothic" w:hAnsi="Century Gothic"/>
                <w:w w:val="90"/>
                <w:sz w:val="16"/>
                <w:szCs w:val="16"/>
              </w:rPr>
              <w:t xml:space="preserve">mecânico ou </w:t>
            </w:r>
            <w:r w:rsidRPr="00475A53">
              <w:rPr>
                <w:rFonts w:ascii="Century Gothic" w:hAnsi="Century Gothic"/>
                <w:w w:val="90"/>
                <w:sz w:val="16"/>
                <w:szCs w:val="16"/>
              </w:rPr>
              <w:t>eletrônico</w:t>
            </w:r>
            <w:r>
              <w:rPr>
                <w:rFonts w:ascii="Century Gothic" w:hAnsi="Century Gothic"/>
                <w:w w:val="90"/>
                <w:sz w:val="16"/>
                <w:szCs w:val="16"/>
              </w:rPr>
              <w:t xml:space="preserve"> (</w:t>
            </w:r>
            <w:r w:rsidRPr="00475A53">
              <w:rPr>
                <w:rFonts w:ascii="Century Gothic" w:hAnsi="Century Gothic"/>
                <w:w w:val="90"/>
                <w:sz w:val="16"/>
                <w:szCs w:val="16"/>
              </w:rPr>
              <w:t>com controle remoto</w:t>
            </w:r>
            <w:r>
              <w:rPr>
                <w:rFonts w:ascii="Century Gothic" w:hAnsi="Century Gothic"/>
                <w:w w:val="90"/>
                <w:sz w:val="16"/>
                <w:szCs w:val="16"/>
              </w:rPr>
              <w:t>)</w:t>
            </w:r>
            <w:r w:rsidRPr="00475A53">
              <w:rPr>
                <w:rFonts w:ascii="Century Gothic" w:hAnsi="Century Gothic"/>
                <w:w w:val="90"/>
                <w:sz w:val="16"/>
                <w:szCs w:val="16"/>
              </w:rPr>
              <w:t xml:space="preserve"> 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com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84"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25</w:t>
            </w:r>
          </w:p>
        </w:tc>
      </w:tr>
      <w:tr w:rsidR="000B4A3B" w:rsidRPr="00300C99" w14:paraId="01771B89" w14:textId="77777777" w:rsidTr="001A69A5">
        <w:tc>
          <w:tcPr>
            <w:tcW w:w="596" w:type="dxa"/>
            <w:shd w:val="clear" w:color="auto" w:fill="auto"/>
            <w:vAlign w:val="center"/>
          </w:tcPr>
          <w:p w14:paraId="01771B86"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2.9.</w:t>
            </w:r>
          </w:p>
        </w:tc>
        <w:tc>
          <w:tcPr>
            <w:tcW w:w="7025" w:type="dxa"/>
            <w:shd w:val="clear" w:color="auto" w:fill="auto"/>
            <w:vAlign w:val="center"/>
          </w:tcPr>
          <w:p w14:paraId="01771B87"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w:t>
            </w:r>
            <w:r>
              <w:rPr>
                <w:rFonts w:ascii="Century Gothic" w:hAnsi="Century Gothic"/>
                <w:w w:val="90"/>
                <w:sz w:val="16"/>
                <w:szCs w:val="16"/>
              </w:rPr>
              <w:t xml:space="preserve">om classificação energética </w:t>
            </w:r>
            <w:r w:rsidRPr="00475A53">
              <w:rPr>
                <w:rFonts w:ascii="Century Gothic" w:hAnsi="Century Gothic"/>
                <w:w w:val="90"/>
                <w:sz w:val="16"/>
                <w:szCs w:val="16"/>
              </w:rPr>
              <w:t>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88"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30</w:t>
            </w:r>
          </w:p>
        </w:tc>
      </w:tr>
      <w:tr w:rsidR="000B4A3B" w:rsidRPr="00300C99" w14:paraId="01771B8D" w14:textId="77777777" w:rsidTr="001A69A5">
        <w:tc>
          <w:tcPr>
            <w:tcW w:w="596" w:type="dxa"/>
            <w:shd w:val="clear" w:color="auto" w:fill="auto"/>
            <w:vAlign w:val="center"/>
          </w:tcPr>
          <w:p w14:paraId="01771B8A"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2.10.</w:t>
            </w:r>
          </w:p>
        </w:tc>
        <w:tc>
          <w:tcPr>
            <w:tcW w:w="7025" w:type="dxa"/>
            <w:shd w:val="clear" w:color="auto" w:fill="auto"/>
            <w:vAlign w:val="center"/>
          </w:tcPr>
          <w:p w14:paraId="01771B8B"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r>
              <w:rPr>
                <w:rFonts w:ascii="Century Gothic" w:hAnsi="Century Gothic"/>
                <w:w w:val="90"/>
                <w:sz w:val="16"/>
                <w:szCs w:val="16"/>
              </w:rPr>
              <w:t xml:space="preserve">, com classificação energética </w:t>
            </w:r>
            <w:r w:rsidRPr="00475A53">
              <w:rPr>
                <w:rFonts w:ascii="Century Gothic" w:hAnsi="Century Gothic"/>
                <w:w w:val="90"/>
                <w:sz w:val="16"/>
                <w:szCs w:val="16"/>
              </w:rPr>
              <w:t>A ou B (selo PROCEL / ENCE – Etiqueta Nacional de Conservaçã</w:t>
            </w:r>
            <w:r>
              <w:rPr>
                <w:rFonts w:ascii="Century Gothic" w:hAnsi="Century Gothic"/>
                <w:w w:val="90"/>
                <w:sz w:val="16"/>
                <w:szCs w:val="16"/>
              </w:rPr>
              <w:t xml:space="preserve">o de Energia / INMETRO.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8C"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25</w:t>
            </w:r>
          </w:p>
        </w:tc>
      </w:tr>
    </w:tbl>
    <w:p w14:paraId="01771B8E" w14:textId="77777777" w:rsidR="0061536C" w:rsidRDefault="0061536C" w:rsidP="0061536C">
      <w:pPr>
        <w:ind w:firstLine="708"/>
      </w:pPr>
    </w:p>
    <w:p w14:paraId="01771B8F" w14:textId="77777777" w:rsidR="00AE7FA6" w:rsidRDefault="00AE7FA6">
      <w:r w:rsidRPr="0061536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919"/>
        <w:gridCol w:w="1263"/>
      </w:tblGrid>
      <w:tr w:rsidR="00AE7FA6" w:rsidRPr="00300C99" w14:paraId="01771B93" w14:textId="77777777" w:rsidTr="00137E7B">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1771B90" w14:textId="77777777" w:rsidR="00AE7FA6" w:rsidRPr="00831D88" w:rsidRDefault="00AE7FA6" w:rsidP="00137E7B">
            <w:pPr>
              <w:jc w:val="center"/>
              <w:rPr>
                <w:rFonts w:ascii="Century Gothic" w:hAnsi="Century Gothic"/>
                <w:b/>
                <w:w w:val="90"/>
                <w:sz w:val="16"/>
                <w:szCs w:val="16"/>
              </w:rPr>
            </w:pPr>
            <w:r w:rsidRPr="00831D88">
              <w:rPr>
                <w:rFonts w:ascii="Century Gothic" w:hAnsi="Century Gothic"/>
                <w:b/>
                <w:w w:val="90"/>
                <w:sz w:val="16"/>
                <w:szCs w:val="16"/>
              </w:rPr>
              <w:lastRenderedPageBreak/>
              <w:t>ITEM</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01771B91" w14:textId="77777777" w:rsidR="00AE7FA6" w:rsidRPr="00831D88" w:rsidRDefault="00AE7FA6" w:rsidP="00137E7B">
            <w:pPr>
              <w:widowControl w:val="0"/>
              <w:tabs>
                <w:tab w:val="left" w:pos="284"/>
              </w:tabs>
              <w:jc w:val="both"/>
              <w:rPr>
                <w:rFonts w:ascii="Century Gothic" w:hAnsi="Century Gothic"/>
                <w:b/>
                <w:w w:val="90"/>
                <w:sz w:val="16"/>
                <w:szCs w:val="16"/>
              </w:rPr>
            </w:pPr>
            <w:r w:rsidRPr="00831D88">
              <w:rPr>
                <w:rFonts w:ascii="Century Gothic" w:hAnsi="Century Gothic"/>
                <w:b/>
                <w:w w:val="90"/>
                <w:sz w:val="16"/>
                <w:szCs w:val="16"/>
              </w:rPr>
              <w:t>ESPECIFICAÇÃO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771B92" w14:textId="77777777" w:rsidR="00AE7FA6" w:rsidRPr="00831D88" w:rsidRDefault="00AE7FA6" w:rsidP="00137E7B">
            <w:pPr>
              <w:jc w:val="center"/>
              <w:rPr>
                <w:rFonts w:ascii="Century Gothic" w:hAnsi="Century Gothic"/>
                <w:b/>
                <w:w w:val="90"/>
                <w:sz w:val="16"/>
                <w:szCs w:val="16"/>
              </w:rPr>
            </w:pPr>
            <w:r w:rsidRPr="00831D88">
              <w:rPr>
                <w:rFonts w:ascii="Century Gothic" w:hAnsi="Century Gothic"/>
                <w:b/>
                <w:w w:val="90"/>
                <w:sz w:val="16"/>
                <w:szCs w:val="16"/>
              </w:rPr>
              <w:t>QTDE</w:t>
            </w:r>
          </w:p>
        </w:tc>
      </w:tr>
      <w:tr w:rsidR="00C82890" w:rsidRPr="00300C99" w14:paraId="01771B95" w14:textId="77777777" w:rsidTr="00C82890">
        <w:tc>
          <w:tcPr>
            <w:tcW w:w="8897" w:type="dxa"/>
            <w:gridSpan w:val="3"/>
            <w:shd w:val="clear" w:color="auto" w:fill="auto"/>
          </w:tcPr>
          <w:p w14:paraId="01771B94" w14:textId="77777777" w:rsidR="00C82890" w:rsidRPr="00300C99" w:rsidRDefault="003040BF" w:rsidP="00300C99">
            <w:pPr>
              <w:jc w:val="both"/>
              <w:rPr>
                <w:rFonts w:ascii="Century Gothic" w:hAnsi="Century Gothic"/>
                <w:b/>
                <w:w w:val="90"/>
                <w:sz w:val="16"/>
                <w:szCs w:val="16"/>
              </w:rPr>
            </w:pPr>
            <w:r>
              <w:rPr>
                <w:rFonts w:ascii="Century Gothic" w:hAnsi="Century Gothic"/>
                <w:b/>
                <w:w w:val="90"/>
                <w:sz w:val="16"/>
                <w:szCs w:val="16"/>
              </w:rPr>
              <w:t>Item</w:t>
            </w:r>
            <w:r w:rsidR="00C82890" w:rsidRPr="00300C99">
              <w:rPr>
                <w:rFonts w:ascii="Century Gothic" w:hAnsi="Century Gothic"/>
                <w:b/>
                <w:w w:val="90"/>
                <w:sz w:val="16"/>
                <w:szCs w:val="16"/>
              </w:rPr>
              <w:t xml:space="preserve"> 3 – </w:t>
            </w:r>
            <w:r w:rsidR="00C82890" w:rsidRPr="00300C99">
              <w:rPr>
                <w:rFonts w:ascii="Century Gothic" w:eastAsia="Times New Roman" w:hAnsi="Century Gothic" w:cs="Calibri"/>
                <w:b/>
                <w:bCs/>
                <w:color w:val="000000"/>
                <w:sz w:val="16"/>
                <w:szCs w:val="16"/>
              </w:rPr>
              <w:t>Fornecimento e instalação de aparelhos de ar condicionado em</w:t>
            </w:r>
            <w:r w:rsidR="00C82890" w:rsidRPr="00300C99">
              <w:rPr>
                <w:rFonts w:ascii="Century Gothic" w:hAnsi="Century Gothic"/>
                <w:b/>
                <w:w w:val="90"/>
                <w:sz w:val="16"/>
                <w:szCs w:val="16"/>
              </w:rPr>
              <w:t xml:space="preserve"> </w:t>
            </w:r>
            <w:r w:rsidR="00C82890" w:rsidRPr="00300C99">
              <w:rPr>
                <w:rFonts w:ascii="Century Gothic" w:eastAsia="Times New Roman" w:hAnsi="Century Gothic" w:cs="Calibri"/>
                <w:b/>
                <w:bCs/>
                <w:color w:val="000000"/>
                <w:sz w:val="16"/>
                <w:szCs w:val="16"/>
              </w:rPr>
              <w:t xml:space="preserve">diversas unidades do MPSP, situados na Capital e Municípios do Estado de São Paulo com distância entre 351 e 760 Km da </w:t>
            </w:r>
            <w:proofErr w:type="gramStart"/>
            <w:r w:rsidR="00C82890" w:rsidRPr="00300C99">
              <w:rPr>
                <w:rFonts w:ascii="Century Gothic" w:eastAsia="Times New Roman" w:hAnsi="Century Gothic" w:cs="Calibri"/>
                <w:b/>
                <w:bCs/>
                <w:color w:val="000000"/>
                <w:sz w:val="16"/>
                <w:szCs w:val="16"/>
              </w:rPr>
              <w:t>Capital..</w:t>
            </w:r>
            <w:proofErr w:type="gramEnd"/>
          </w:p>
        </w:tc>
      </w:tr>
      <w:tr w:rsidR="00FE0D5F" w:rsidRPr="00300C99" w14:paraId="01771B99" w14:textId="77777777" w:rsidTr="001A69A5">
        <w:tc>
          <w:tcPr>
            <w:tcW w:w="596" w:type="dxa"/>
            <w:shd w:val="clear" w:color="auto" w:fill="auto"/>
            <w:vAlign w:val="center"/>
          </w:tcPr>
          <w:p w14:paraId="01771B96"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.1.</w:t>
            </w:r>
          </w:p>
        </w:tc>
        <w:tc>
          <w:tcPr>
            <w:tcW w:w="7025" w:type="dxa"/>
            <w:shd w:val="clear" w:color="auto" w:fill="auto"/>
            <w:vAlign w:val="center"/>
          </w:tcPr>
          <w:p w14:paraId="01771B97"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w:t>
            </w:r>
            <w:r w:rsidRPr="000731A4">
              <w:rPr>
                <w:rFonts w:ascii="Century Gothic" w:hAnsi="Century Gothic"/>
                <w:b/>
                <w:w w:val="90"/>
                <w:sz w:val="16"/>
                <w:szCs w:val="16"/>
              </w:rPr>
              <w:t>TECNOLOGIA INVERTER</w:t>
            </w:r>
            <w:r w:rsidRPr="00561D10">
              <w:rPr>
                <w:rFonts w:ascii="Century Gothic" w:hAnsi="Century Gothic"/>
                <w:w w:val="90"/>
                <w:sz w:val="16"/>
                <w:szCs w:val="16"/>
              </w:rPr>
              <w:t xml:space="preserve"> com controle remoto e capacidade de 9</w:t>
            </w:r>
            <w:r w:rsidRPr="00561D10">
              <w:rPr>
                <w:rFonts w:ascii="Century Gothic" w:hAnsi="Century Gothic"/>
                <w:b/>
                <w:w w:val="90"/>
                <w:sz w:val="16"/>
                <w:szCs w:val="16"/>
              </w:rPr>
              <w:t>.000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98" w14:textId="77777777" w:rsidR="00FE0D5F" w:rsidRPr="00285990" w:rsidRDefault="00FE0D5F" w:rsidP="00FE0D5F">
            <w:pPr>
              <w:jc w:val="center"/>
              <w:rPr>
                <w:rFonts w:ascii="Calibri" w:hAnsi="Calibri" w:cs="Arial"/>
                <w:color w:val="000000"/>
                <w:sz w:val="18"/>
                <w:szCs w:val="36"/>
              </w:rPr>
            </w:pPr>
            <w:r>
              <w:rPr>
                <w:rFonts w:ascii="Calibri" w:hAnsi="Calibri" w:cs="Arial"/>
                <w:color w:val="000000"/>
                <w:sz w:val="18"/>
                <w:szCs w:val="36"/>
              </w:rPr>
              <w:t>80</w:t>
            </w:r>
          </w:p>
        </w:tc>
      </w:tr>
      <w:tr w:rsidR="00FE0D5F" w:rsidRPr="00300C99" w14:paraId="01771B9D" w14:textId="77777777" w:rsidTr="001A69A5">
        <w:tc>
          <w:tcPr>
            <w:tcW w:w="596" w:type="dxa"/>
            <w:shd w:val="clear" w:color="auto" w:fill="auto"/>
            <w:vAlign w:val="center"/>
          </w:tcPr>
          <w:p w14:paraId="01771B9A"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.2.</w:t>
            </w:r>
          </w:p>
        </w:tc>
        <w:tc>
          <w:tcPr>
            <w:tcW w:w="7025" w:type="dxa"/>
            <w:shd w:val="clear" w:color="auto" w:fill="auto"/>
            <w:vAlign w:val="center"/>
          </w:tcPr>
          <w:p w14:paraId="01771B9B"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w:t>
            </w:r>
            <w:r w:rsidRPr="00561D10">
              <w:rPr>
                <w:rFonts w:ascii="Century Gothic" w:hAnsi="Century Gothic"/>
                <w:w w:val="90"/>
                <w:sz w:val="16"/>
                <w:szCs w:val="16"/>
              </w:rPr>
              <w:t xml:space="preserve">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12.000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9C" w14:textId="77777777" w:rsidR="00FE0D5F" w:rsidRPr="00285990" w:rsidRDefault="00FE0D5F" w:rsidP="00FE0D5F">
            <w:pPr>
              <w:jc w:val="center"/>
              <w:rPr>
                <w:rFonts w:ascii="Calibri" w:hAnsi="Calibri" w:cs="Arial"/>
                <w:color w:val="000000"/>
                <w:sz w:val="18"/>
                <w:szCs w:val="36"/>
              </w:rPr>
            </w:pPr>
            <w:r>
              <w:rPr>
                <w:rFonts w:ascii="Calibri" w:hAnsi="Calibri" w:cs="Arial"/>
                <w:color w:val="000000"/>
                <w:sz w:val="18"/>
                <w:szCs w:val="36"/>
              </w:rPr>
              <w:t>80</w:t>
            </w:r>
          </w:p>
        </w:tc>
      </w:tr>
      <w:tr w:rsidR="000B4A3B" w:rsidRPr="00300C99" w14:paraId="01771BA1" w14:textId="77777777" w:rsidTr="001A69A5">
        <w:tc>
          <w:tcPr>
            <w:tcW w:w="596" w:type="dxa"/>
            <w:shd w:val="clear" w:color="auto" w:fill="auto"/>
            <w:vAlign w:val="center"/>
          </w:tcPr>
          <w:p w14:paraId="01771B9E"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.3.</w:t>
            </w:r>
          </w:p>
        </w:tc>
        <w:tc>
          <w:tcPr>
            <w:tcW w:w="7025" w:type="dxa"/>
            <w:shd w:val="clear" w:color="auto" w:fill="auto"/>
            <w:vAlign w:val="center"/>
          </w:tcPr>
          <w:p w14:paraId="01771B9F" w14:textId="77777777" w:rsidR="000B4A3B" w:rsidRPr="00561D10" w:rsidRDefault="000B4A3B" w:rsidP="000B4A3B">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tipo parede, classificação energética  A ou B </w:t>
            </w:r>
            <w:r>
              <w:rPr>
                <w:rFonts w:ascii="Century Gothic" w:hAnsi="Century Gothic"/>
                <w:w w:val="90"/>
                <w:sz w:val="16"/>
                <w:szCs w:val="16"/>
              </w:rPr>
              <w:t xml:space="preserve">ou C </w:t>
            </w:r>
            <w:r w:rsidRPr="00561D10">
              <w:rPr>
                <w:rFonts w:ascii="Century Gothic" w:hAnsi="Century Gothic"/>
                <w:w w:val="90"/>
                <w:sz w:val="16"/>
                <w:szCs w:val="16"/>
              </w:rPr>
              <w:t>(selo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A0"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60</w:t>
            </w:r>
          </w:p>
        </w:tc>
      </w:tr>
      <w:tr w:rsidR="000B4A3B" w:rsidRPr="00300C99" w14:paraId="01771BA5" w14:textId="77777777" w:rsidTr="001A69A5">
        <w:tc>
          <w:tcPr>
            <w:tcW w:w="596" w:type="dxa"/>
            <w:shd w:val="clear" w:color="auto" w:fill="auto"/>
            <w:vAlign w:val="center"/>
          </w:tcPr>
          <w:p w14:paraId="01771BA2"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.4.</w:t>
            </w:r>
          </w:p>
        </w:tc>
        <w:tc>
          <w:tcPr>
            <w:tcW w:w="7025" w:type="dxa"/>
            <w:shd w:val="clear" w:color="auto" w:fill="auto"/>
            <w:vAlign w:val="center"/>
          </w:tcPr>
          <w:p w14:paraId="01771BA3" w14:textId="77777777" w:rsidR="000B4A3B" w:rsidRPr="00561D10" w:rsidRDefault="000B4A3B" w:rsidP="000B4A3B">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22.000 a 24.000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A4"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60</w:t>
            </w:r>
          </w:p>
        </w:tc>
      </w:tr>
      <w:tr w:rsidR="000B4A3B" w:rsidRPr="00300C99" w14:paraId="01771BA9" w14:textId="77777777" w:rsidTr="001A69A5">
        <w:tc>
          <w:tcPr>
            <w:tcW w:w="596" w:type="dxa"/>
            <w:shd w:val="clear" w:color="auto" w:fill="auto"/>
            <w:vAlign w:val="center"/>
          </w:tcPr>
          <w:p w14:paraId="01771BA6"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.5.</w:t>
            </w:r>
          </w:p>
        </w:tc>
        <w:tc>
          <w:tcPr>
            <w:tcW w:w="7025" w:type="dxa"/>
            <w:shd w:val="clear" w:color="auto" w:fill="auto"/>
            <w:vAlign w:val="center"/>
          </w:tcPr>
          <w:p w14:paraId="01771BA7" w14:textId="77777777" w:rsidR="000B4A3B" w:rsidRPr="00561D10" w:rsidRDefault="000B4A3B" w:rsidP="000B4A3B">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A8"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20</w:t>
            </w:r>
          </w:p>
        </w:tc>
      </w:tr>
      <w:tr w:rsidR="000B4A3B" w:rsidRPr="00300C99" w14:paraId="01771BAD" w14:textId="77777777" w:rsidTr="001A69A5">
        <w:tc>
          <w:tcPr>
            <w:tcW w:w="596" w:type="dxa"/>
            <w:shd w:val="clear" w:color="auto" w:fill="auto"/>
            <w:vAlign w:val="center"/>
          </w:tcPr>
          <w:p w14:paraId="01771BAA"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3.6.</w:t>
            </w:r>
          </w:p>
        </w:tc>
        <w:tc>
          <w:tcPr>
            <w:tcW w:w="7025" w:type="dxa"/>
            <w:shd w:val="clear" w:color="auto" w:fill="auto"/>
            <w:vAlign w:val="center"/>
          </w:tcPr>
          <w:p w14:paraId="01771BAB" w14:textId="77777777" w:rsidR="000B4A3B" w:rsidRPr="00561D10" w:rsidRDefault="000B4A3B" w:rsidP="000B4A3B">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com controle remoto 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classificação energética  </w:t>
            </w:r>
            <w:r>
              <w:rPr>
                <w:rFonts w:ascii="Century Gothic" w:hAnsi="Century Gothic"/>
                <w:w w:val="90"/>
                <w:sz w:val="16"/>
                <w:szCs w:val="16"/>
              </w:rPr>
              <w:t xml:space="preserve">A ou B ou </w:t>
            </w:r>
            <w:r w:rsidRPr="00561D10">
              <w:rPr>
                <w:rFonts w:ascii="Century Gothic" w:hAnsi="Century Gothic"/>
                <w:w w:val="90"/>
                <w:sz w:val="16"/>
                <w:szCs w:val="16"/>
              </w:rPr>
              <w:t>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AC"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20</w:t>
            </w:r>
          </w:p>
        </w:tc>
      </w:tr>
      <w:tr w:rsidR="000B4A3B" w:rsidRPr="00300C99" w14:paraId="01771BB1" w14:textId="77777777" w:rsidTr="001A69A5">
        <w:tc>
          <w:tcPr>
            <w:tcW w:w="596" w:type="dxa"/>
            <w:shd w:val="clear" w:color="auto" w:fill="auto"/>
            <w:vAlign w:val="center"/>
          </w:tcPr>
          <w:p w14:paraId="01771BAE"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3.7.</w:t>
            </w:r>
          </w:p>
        </w:tc>
        <w:tc>
          <w:tcPr>
            <w:tcW w:w="7025" w:type="dxa"/>
            <w:shd w:val="clear" w:color="auto" w:fill="auto"/>
            <w:vAlign w:val="center"/>
          </w:tcPr>
          <w:p w14:paraId="01771BAF" w14:textId="77777777" w:rsidR="000B4A3B" w:rsidRPr="00056670" w:rsidRDefault="000B4A3B" w:rsidP="000B4A3B">
            <w:pPr>
              <w:jc w:val="both"/>
              <w:rPr>
                <w:rFonts w:ascii="Century Gothic" w:hAnsi="Century Gothic"/>
                <w:w w:val="90"/>
                <w:sz w:val="16"/>
                <w:szCs w:val="16"/>
              </w:rPr>
            </w:pPr>
            <w:r w:rsidRPr="00056670">
              <w:rPr>
                <w:rFonts w:ascii="Century Gothic" w:hAnsi="Century Gothic"/>
                <w:w w:val="90"/>
                <w:sz w:val="16"/>
                <w:szCs w:val="16"/>
              </w:rPr>
              <w:t xml:space="preserve">Aparelho de ar condicionado, frio, tipo </w:t>
            </w:r>
            <w:r w:rsidRPr="00056670">
              <w:rPr>
                <w:rFonts w:ascii="Century Gothic" w:hAnsi="Century Gothic"/>
                <w:b/>
                <w:w w:val="90"/>
                <w:sz w:val="16"/>
                <w:szCs w:val="16"/>
              </w:rPr>
              <w:t>Split Piso/Teto</w:t>
            </w:r>
            <w:r w:rsidRPr="00056670">
              <w:rPr>
                <w:rFonts w:ascii="Century Gothic" w:hAnsi="Century Gothic"/>
                <w:w w:val="90"/>
                <w:sz w:val="16"/>
                <w:szCs w:val="16"/>
              </w:rPr>
              <w:t xml:space="preserve">, com controle remoto 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 classificação energética</w:t>
            </w:r>
            <w:r>
              <w:rPr>
                <w:rFonts w:ascii="Century Gothic" w:hAnsi="Century Gothic"/>
                <w:w w:val="90"/>
                <w:sz w:val="16"/>
                <w:szCs w:val="16"/>
              </w:rPr>
              <w:t xml:space="preserve"> A ou B ou C</w:t>
            </w:r>
            <w:r w:rsidRPr="00056670">
              <w:rPr>
                <w:rFonts w:ascii="Century Gothic" w:hAnsi="Century Gothic"/>
                <w:w w:val="90"/>
                <w:sz w:val="16"/>
                <w:szCs w:val="16"/>
              </w:rPr>
              <w:t xml:space="preserve">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B0"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20</w:t>
            </w:r>
          </w:p>
        </w:tc>
      </w:tr>
      <w:tr w:rsidR="000B4A3B" w:rsidRPr="00300C99" w14:paraId="01771BB5" w14:textId="77777777" w:rsidTr="001A69A5">
        <w:tc>
          <w:tcPr>
            <w:tcW w:w="596" w:type="dxa"/>
            <w:shd w:val="clear" w:color="auto" w:fill="auto"/>
            <w:vAlign w:val="center"/>
          </w:tcPr>
          <w:p w14:paraId="01771BB2"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3.8.</w:t>
            </w:r>
          </w:p>
        </w:tc>
        <w:tc>
          <w:tcPr>
            <w:tcW w:w="7025" w:type="dxa"/>
            <w:shd w:val="clear" w:color="auto" w:fill="auto"/>
            <w:vAlign w:val="center"/>
          </w:tcPr>
          <w:p w14:paraId="01771BB3"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modelo </w:t>
            </w:r>
            <w:r w:rsidRPr="00475A53">
              <w:rPr>
                <w:rFonts w:ascii="Century Gothic" w:hAnsi="Century Gothic"/>
                <w:b/>
                <w:w w:val="90"/>
                <w:sz w:val="16"/>
                <w:szCs w:val="16"/>
              </w:rPr>
              <w:t>Janela</w:t>
            </w:r>
            <w:r w:rsidRPr="00475A53">
              <w:rPr>
                <w:rFonts w:ascii="Century Gothic" w:hAnsi="Century Gothic"/>
                <w:w w:val="90"/>
                <w:sz w:val="16"/>
                <w:szCs w:val="16"/>
              </w:rPr>
              <w:t xml:space="preserve">, </w:t>
            </w:r>
            <w:r>
              <w:rPr>
                <w:rFonts w:ascii="Century Gothic" w:hAnsi="Century Gothic"/>
                <w:w w:val="90"/>
                <w:sz w:val="16"/>
                <w:szCs w:val="16"/>
              </w:rPr>
              <w:t xml:space="preserve">mecânico ou </w:t>
            </w:r>
            <w:r w:rsidRPr="00475A53">
              <w:rPr>
                <w:rFonts w:ascii="Century Gothic" w:hAnsi="Century Gothic"/>
                <w:w w:val="90"/>
                <w:sz w:val="16"/>
                <w:szCs w:val="16"/>
              </w:rPr>
              <w:t>eletrônico</w:t>
            </w:r>
            <w:r>
              <w:rPr>
                <w:rFonts w:ascii="Century Gothic" w:hAnsi="Century Gothic"/>
                <w:w w:val="90"/>
                <w:sz w:val="16"/>
                <w:szCs w:val="16"/>
              </w:rPr>
              <w:t xml:space="preserve"> (</w:t>
            </w:r>
            <w:r w:rsidRPr="00475A53">
              <w:rPr>
                <w:rFonts w:ascii="Century Gothic" w:hAnsi="Century Gothic"/>
                <w:w w:val="90"/>
                <w:sz w:val="16"/>
                <w:szCs w:val="16"/>
              </w:rPr>
              <w:t>com controle remoto</w:t>
            </w:r>
            <w:r>
              <w:rPr>
                <w:rFonts w:ascii="Century Gothic" w:hAnsi="Century Gothic"/>
                <w:w w:val="90"/>
                <w:sz w:val="16"/>
                <w:szCs w:val="16"/>
              </w:rPr>
              <w:t>)</w:t>
            </w:r>
            <w:r w:rsidRPr="00475A53">
              <w:rPr>
                <w:rFonts w:ascii="Century Gothic" w:hAnsi="Century Gothic"/>
                <w:w w:val="90"/>
                <w:sz w:val="16"/>
                <w:szCs w:val="16"/>
              </w:rPr>
              <w:t xml:space="preserve"> 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com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B4"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25</w:t>
            </w:r>
          </w:p>
        </w:tc>
      </w:tr>
      <w:tr w:rsidR="000B4A3B" w:rsidRPr="00300C99" w14:paraId="01771BB9" w14:textId="77777777" w:rsidTr="001A69A5">
        <w:tc>
          <w:tcPr>
            <w:tcW w:w="596" w:type="dxa"/>
            <w:shd w:val="clear" w:color="auto" w:fill="auto"/>
            <w:vAlign w:val="center"/>
          </w:tcPr>
          <w:p w14:paraId="01771BB6"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3.9.</w:t>
            </w:r>
          </w:p>
        </w:tc>
        <w:tc>
          <w:tcPr>
            <w:tcW w:w="7025" w:type="dxa"/>
            <w:shd w:val="clear" w:color="auto" w:fill="auto"/>
            <w:vAlign w:val="center"/>
          </w:tcPr>
          <w:p w14:paraId="01771BB7"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w:t>
            </w:r>
            <w:r>
              <w:rPr>
                <w:rFonts w:ascii="Century Gothic" w:hAnsi="Century Gothic"/>
                <w:w w:val="90"/>
                <w:sz w:val="16"/>
                <w:szCs w:val="16"/>
              </w:rPr>
              <w:t xml:space="preserve">om classificação energética </w:t>
            </w:r>
            <w:r w:rsidRPr="00475A53">
              <w:rPr>
                <w:rFonts w:ascii="Century Gothic" w:hAnsi="Century Gothic"/>
                <w:w w:val="90"/>
                <w:sz w:val="16"/>
                <w:szCs w:val="16"/>
              </w:rPr>
              <w:t>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B8"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30</w:t>
            </w:r>
          </w:p>
        </w:tc>
      </w:tr>
      <w:tr w:rsidR="000B4A3B" w:rsidRPr="00300C99" w14:paraId="01771BBD" w14:textId="77777777" w:rsidTr="001A69A5">
        <w:tc>
          <w:tcPr>
            <w:tcW w:w="596" w:type="dxa"/>
            <w:shd w:val="clear" w:color="auto" w:fill="auto"/>
            <w:vAlign w:val="center"/>
          </w:tcPr>
          <w:p w14:paraId="01771BBA"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3.10.</w:t>
            </w:r>
          </w:p>
        </w:tc>
        <w:tc>
          <w:tcPr>
            <w:tcW w:w="7025" w:type="dxa"/>
            <w:shd w:val="clear" w:color="auto" w:fill="auto"/>
            <w:vAlign w:val="center"/>
          </w:tcPr>
          <w:p w14:paraId="01771BBB"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r>
              <w:rPr>
                <w:rFonts w:ascii="Century Gothic" w:hAnsi="Century Gothic"/>
                <w:w w:val="90"/>
                <w:sz w:val="16"/>
                <w:szCs w:val="16"/>
              </w:rPr>
              <w:t xml:space="preserve">, com classificação energética </w:t>
            </w:r>
            <w:r w:rsidRPr="00475A53">
              <w:rPr>
                <w:rFonts w:ascii="Century Gothic" w:hAnsi="Century Gothic"/>
                <w:w w:val="90"/>
                <w:sz w:val="16"/>
                <w:szCs w:val="16"/>
              </w:rPr>
              <w:t>A ou B (selo PROCEL / ENCE – Etiqueta Nacional de Conservaçã</w:t>
            </w:r>
            <w:r>
              <w:rPr>
                <w:rFonts w:ascii="Century Gothic" w:hAnsi="Century Gothic"/>
                <w:w w:val="90"/>
                <w:sz w:val="16"/>
                <w:szCs w:val="16"/>
              </w:rPr>
              <w:t xml:space="preserve">o de Energia / INMETRO. Instalação incluída com todos acessórios e materiais conforme </w:t>
            </w:r>
            <w:r>
              <w:rPr>
                <w:rFonts w:ascii="Century Gothic" w:hAnsi="Century Gothic"/>
                <w:b/>
                <w:w w:val="90"/>
                <w:sz w:val="20"/>
                <w:szCs w:val="20"/>
              </w:rPr>
              <w:t>ESCOPO DOS SERVIÇOS constante do edital.</w:t>
            </w:r>
          </w:p>
        </w:tc>
        <w:tc>
          <w:tcPr>
            <w:tcW w:w="1276" w:type="dxa"/>
            <w:shd w:val="clear" w:color="auto" w:fill="auto"/>
            <w:vAlign w:val="center"/>
          </w:tcPr>
          <w:p w14:paraId="01771BBC" w14:textId="77777777" w:rsidR="000B4A3B" w:rsidRPr="00285990" w:rsidRDefault="000B4A3B" w:rsidP="000B4A3B">
            <w:pPr>
              <w:jc w:val="center"/>
              <w:rPr>
                <w:rFonts w:ascii="Calibri" w:hAnsi="Calibri" w:cs="Arial"/>
                <w:color w:val="000000"/>
                <w:sz w:val="18"/>
                <w:szCs w:val="36"/>
              </w:rPr>
            </w:pPr>
            <w:r w:rsidRPr="00285990">
              <w:rPr>
                <w:rFonts w:ascii="Calibri" w:hAnsi="Calibri" w:cs="Arial"/>
                <w:color w:val="000000"/>
                <w:sz w:val="18"/>
                <w:szCs w:val="36"/>
              </w:rPr>
              <w:t>25</w:t>
            </w:r>
          </w:p>
        </w:tc>
      </w:tr>
    </w:tbl>
    <w:p w14:paraId="01771BBE" w14:textId="77777777" w:rsidR="0061536C" w:rsidRDefault="0061536C" w:rsidP="008F4586">
      <w:pPr>
        <w:jc w:val="both"/>
        <w:rPr>
          <w:rFonts w:ascii="Century Gothic" w:hAnsi="Century Gothic"/>
          <w:w w:val="90"/>
          <w:sz w:val="20"/>
          <w:szCs w:val="20"/>
        </w:rPr>
      </w:pPr>
    </w:p>
    <w:p w14:paraId="01771BBF" w14:textId="77777777" w:rsidR="0061536C" w:rsidRDefault="0061536C" w:rsidP="008F4586">
      <w:pPr>
        <w:jc w:val="both"/>
        <w:rPr>
          <w:rFonts w:ascii="Century Gothic" w:hAnsi="Century Gothic"/>
          <w:w w:val="90"/>
          <w:sz w:val="20"/>
          <w:szCs w:val="20"/>
        </w:rPr>
      </w:pPr>
    </w:p>
    <w:p w14:paraId="01771BC0" w14:textId="77777777" w:rsidR="0061536C" w:rsidRDefault="0061536C" w:rsidP="008F4586">
      <w:pPr>
        <w:jc w:val="both"/>
        <w:rPr>
          <w:rFonts w:ascii="Century Gothic" w:hAnsi="Century Gothic"/>
          <w:w w:val="90"/>
          <w:sz w:val="20"/>
          <w:szCs w:val="20"/>
        </w:rPr>
      </w:pPr>
    </w:p>
    <w:p w14:paraId="01771BC1" w14:textId="77777777" w:rsidR="0061536C" w:rsidRDefault="0061536C" w:rsidP="008F4586">
      <w:pPr>
        <w:jc w:val="both"/>
        <w:rPr>
          <w:rFonts w:ascii="Century Gothic" w:hAnsi="Century Gothic"/>
          <w:w w:val="90"/>
          <w:sz w:val="20"/>
          <w:szCs w:val="20"/>
        </w:rPr>
      </w:pPr>
    </w:p>
    <w:p w14:paraId="01771BC2" w14:textId="77777777" w:rsidR="0061536C" w:rsidRPr="00EE0385" w:rsidRDefault="0061536C" w:rsidP="008F4586">
      <w:pPr>
        <w:jc w:val="both"/>
        <w:rPr>
          <w:rFonts w:ascii="Century Gothic" w:hAnsi="Century Gothic"/>
          <w:w w:val="90"/>
          <w:sz w:val="20"/>
          <w:szCs w:val="20"/>
        </w:rPr>
      </w:pPr>
    </w:p>
    <w:p w14:paraId="01771BC3" w14:textId="77777777" w:rsidR="00EC0546" w:rsidRPr="00AF2F0E" w:rsidRDefault="00B55AFC" w:rsidP="00394AA2">
      <w:pPr>
        <w:jc w:val="both"/>
        <w:rPr>
          <w:rFonts w:ascii="Century Gothic" w:hAnsi="Century Gothic"/>
          <w:b/>
          <w:w w:val="90"/>
          <w:sz w:val="20"/>
          <w:szCs w:val="20"/>
        </w:rPr>
      </w:pPr>
      <w:r w:rsidRPr="00AF2F0E">
        <w:rPr>
          <w:rFonts w:ascii="Century Gothic" w:hAnsi="Century Gothic"/>
          <w:b/>
          <w:w w:val="90"/>
          <w:sz w:val="20"/>
          <w:szCs w:val="20"/>
        </w:rPr>
        <w:t>8</w:t>
      </w:r>
      <w:r w:rsidR="00EC0546" w:rsidRPr="00AF2F0E">
        <w:rPr>
          <w:rFonts w:ascii="Century Gothic" w:hAnsi="Century Gothic"/>
          <w:b/>
          <w:w w:val="90"/>
          <w:sz w:val="20"/>
          <w:szCs w:val="20"/>
        </w:rPr>
        <w:t xml:space="preserve"> – RECEBIMENTO DOS EQUIPAMENTOS E DOS SERVIÇOS DE INSTALAÇÃO</w:t>
      </w:r>
      <w:r w:rsidR="00AF2F0E">
        <w:rPr>
          <w:rFonts w:ascii="Century Gothic" w:hAnsi="Century Gothic"/>
          <w:b/>
          <w:w w:val="90"/>
          <w:sz w:val="20"/>
          <w:szCs w:val="20"/>
        </w:rPr>
        <w:t>:</w:t>
      </w:r>
    </w:p>
    <w:p w14:paraId="01771BC4" w14:textId="77777777" w:rsidR="00AF2F0E" w:rsidRDefault="00AF2F0E" w:rsidP="00394AA2">
      <w:pPr>
        <w:jc w:val="both"/>
        <w:rPr>
          <w:rFonts w:ascii="Century Gothic" w:hAnsi="Century Gothic"/>
          <w:w w:val="90"/>
          <w:sz w:val="20"/>
          <w:szCs w:val="20"/>
        </w:rPr>
      </w:pPr>
    </w:p>
    <w:p w14:paraId="01771BC5" w14:textId="77777777" w:rsidR="00AF2F0E" w:rsidRPr="000D1AD9" w:rsidRDefault="00AF2F0E" w:rsidP="00AF2F0E">
      <w:pPr>
        <w:jc w:val="both"/>
        <w:rPr>
          <w:rFonts w:ascii="Century Gothic" w:hAnsi="Century Gothic"/>
          <w:w w:val="90"/>
          <w:sz w:val="20"/>
          <w:szCs w:val="20"/>
        </w:rPr>
      </w:pPr>
      <w:r>
        <w:rPr>
          <w:rFonts w:ascii="Century Gothic" w:hAnsi="Century Gothic"/>
          <w:w w:val="90"/>
          <w:sz w:val="20"/>
          <w:szCs w:val="20"/>
        </w:rPr>
        <w:t xml:space="preserve">8.1. </w:t>
      </w:r>
      <w:r w:rsidRPr="000D1AD9">
        <w:rPr>
          <w:rFonts w:ascii="Century Gothic" w:hAnsi="Century Gothic"/>
          <w:w w:val="90"/>
          <w:sz w:val="20"/>
          <w:szCs w:val="20"/>
        </w:rPr>
        <w:t xml:space="preserve">Após a conclusão dos serviços dispostos na Ordem de Início, a </w:t>
      </w:r>
      <w:r>
        <w:rPr>
          <w:rFonts w:ascii="Century Gothic" w:hAnsi="Century Gothic"/>
          <w:w w:val="90"/>
          <w:sz w:val="20"/>
          <w:szCs w:val="20"/>
        </w:rPr>
        <w:t>DETENTORA</w:t>
      </w:r>
      <w:r w:rsidRPr="000D1AD9">
        <w:rPr>
          <w:rFonts w:ascii="Century Gothic" w:hAnsi="Century Gothic"/>
          <w:w w:val="90"/>
          <w:sz w:val="20"/>
          <w:szCs w:val="20"/>
        </w:rPr>
        <w:t xml:space="preserve"> deverá apresentar comunicação escrita acerca do término dos trabalhos, acompanhada de respectivo relatório técnico e fotográfico, de forma detalhada, abrangendo </w:t>
      </w:r>
      <w:proofErr w:type="gramStart"/>
      <w:r w:rsidRPr="000D1AD9">
        <w:rPr>
          <w:rFonts w:ascii="Century Gothic" w:hAnsi="Century Gothic"/>
          <w:w w:val="90"/>
          <w:sz w:val="20"/>
          <w:szCs w:val="20"/>
        </w:rPr>
        <w:t>a(</w:t>
      </w:r>
      <w:proofErr w:type="gramEnd"/>
      <w:r w:rsidRPr="000D1AD9">
        <w:rPr>
          <w:rFonts w:ascii="Century Gothic" w:hAnsi="Century Gothic"/>
          <w:w w:val="90"/>
          <w:sz w:val="20"/>
          <w:szCs w:val="20"/>
        </w:rPr>
        <w:t xml:space="preserve">s) marca(s)/modelo(s) e número(s) patrimonial(ais) do(s) equipamento(s) </w:t>
      </w:r>
      <w:r>
        <w:rPr>
          <w:rFonts w:ascii="Century Gothic" w:hAnsi="Century Gothic"/>
          <w:w w:val="90"/>
          <w:sz w:val="20"/>
          <w:szCs w:val="20"/>
        </w:rPr>
        <w:t xml:space="preserve">instalado(s), </w:t>
      </w:r>
      <w:r w:rsidRPr="000D1AD9">
        <w:rPr>
          <w:rFonts w:ascii="Century Gothic" w:hAnsi="Century Gothic"/>
          <w:w w:val="90"/>
          <w:sz w:val="20"/>
          <w:szCs w:val="20"/>
        </w:rPr>
        <w:t>solicitando ao MPSP a vistoria final para recebimento dos serviços.</w:t>
      </w:r>
    </w:p>
    <w:p w14:paraId="01771BC6" w14:textId="77777777" w:rsidR="00AF2F0E" w:rsidRDefault="00AF2F0E" w:rsidP="00394AA2">
      <w:pPr>
        <w:jc w:val="both"/>
        <w:rPr>
          <w:rFonts w:ascii="Century Gothic" w:hAnsi="Century Gothic"/>
          <w:w w:val="90"/>
          <w:sz w:val="20"/>
          <w:szCs w:val="20"/>
        </w:rPr>
      </w:pPr>
    </w:p>
    <w:p w14:paraId="01771BC7" w14:textId="77777777" w:rsidR="00EC0546" w:rsidRDefault="00AF2F0E" w:rsidP="00394AA2">
      <w:pPr>
        <w:jc w:val="both"/>
        <w:rPr>
          <w:rFonts w:ascii="Century Gothic" w:hAnsi="Century Gothic"/>
          <w:w w:val="90"/>
          <w:sz w:val="20"/>
          <w:szCs w:val="20"/>
        </w:rPr>
      </w:pPr>
      <w:r>
        <w:rPr>
          <w:rFonts w:ascii="Century Gothic" w:hAnsi="Century Gothic"/>
          <w:w w:val="90"/>
          <w:sz w:val="20"/>
          <w:szCs w:val="20"/>
        </w:rPr>
        <w:t xml:space="preserve">8.2. </w:t>
      </w:r>
      <w:r w:rsidR="00EC0546" w:rsidRPr="00394AA2">
        <w:rPr>
          <w:rFonts w:ascii="Century Gothic" w:hAnsi="Century Gothic"/>
          <w:w w:val="90"/>
          <w:sz w:val="20"/>
          <w:szCs w:val="20"/>
        </w:rPr>
        <w:t>Os equipamentos e os serviços serão recebidos, em caráter provisório, para conferência,</w:t>
      </w:r>
      <w:r w:rsidR="00430F5D">
        <w:rPr>
          <w:rFonts w:ascii="Century Gothic" w:hAnsi="Century Gothic"/>
          <w:w w:val="90"/>
          <w:sz w:val="20"/>
          <w:szCs w:val="20"/>
        </w:rPr>
        <w:t xml:space="preserve"> </w:t>
      </w:r>
      <w:r w:rsidR="00EC0546" w:rsidRPr="00394AA2">
        <w:rPr>
          <w:rFonts w:ascii="Century Gothic" w:hAnsi="Century Gothic"/>
          <w:w w:val="90"/>
          <w:sz w:val="20"/>
          <w:szCs w:val="20"/>
        </w:rPr>
        <w:t>no ato da entre</w:t>
      </w:r>
      <w:r w:rsidR="00FE08AC">
        <w:rPr>
          <w:rFonts w:ascii="Century Gothic" w:hAnsi="Century Gothic"/>
          <w:w w:val="90"/>
          <w:sz w:val="20"/>
          <w:szCs w:val="20"/>
        </w:rPr>
        <w:t>ga e, definitivamente, em até 05 (cinco)</w:t>
      </w:r>
      <w:r w:rsidR="00EC0546" w:rsidRPr="00394AA2">
        <w:rPr>
          <w:rFonts w:ascii="Century Gothic" w:hAnsi="Century Gothic"/>
          <w:w w:val="90"/>
          <w:sz w:val="20"/>
          <w:szCs w:val="20"/>
        </w:rPr>
        <w:t xml:space="preserve"> dias úteis, após verificação do</w:t>
      </w:r>
      <w:r w:rsidR="00430F5D">
        <w:rPr>
          <w:rFonts w:ascii="Century Gothic" w:hAnsi="Century Gothic"/>
          <w:w w:val="90"/>
          <w:sz w:val="20"/>
          <w:szCs w:val="20"/>
        </w:rPr>
        <w:t xml:space="preserve"> </w:t>
      </w:r>
      <w:r w:rsidR="00EC0546" w:rsidRPr="00394AA2">
        <w:rPr>
          <w:rFonts w:ascii="Century Gothic" w:hAnsi="Century Gothic"/>
          <w:w w:val="90"/>
          <w:sz w:val="20"/>
          <w:szCs w:val="20"/>
        </w:rPr>
        <w:t xml:space="preserve">cumprimento de todos os requisitos descritos neste </w:t>
      </w:r>
      <w:r>
        <w:rPr>
          <w:rFonts w:ascii="Century Gothic" w:hAnsi="Century Gothic"/>
          <w:w w:val="90"/>
          <w:sz w:val="20"/>
          <w:szCs w:val="20"/>
        </w:rPr>
        <w:t>Memorial Descritivo</w:t>
      </w:r>
      <w:r w:rsidR="00EC0546" w:rsidRPr="00394AA2">
        <w:rPr>
          <w:rFonts w:ascii="Century Gothic" w:hAnsi="Century Gothic"/>
          <w:w w:val="90"/>
          <w:sz w:val="20"/>
          <w:szCs w:val="20"/>
        </w:rPr>
        <w:t>.</w:t>
      </w:r>
    </w:p>
    <w:p w14:paraId="01771BC8" w14:textId="77777777" w:rsidR="00AF2F0E" w:rsidRDefault="00AF2F0E" w:rsidP="00394AA2">
      <w:pPr>
        <w:jc w:val="both"/>
        <w:rPr>
          <w:rFonts w:ascii="Century Gothic" w:hAnsi="Century Gothic"/>
          <w:w w:val="90"/>
          <w:sz w:val="20"/>
          <w:szCs w:val="20"/>
        </w:rPr>
      </w:pPr>
    </w:p>
    <w:p w14:paraId="01771BC9" w14:textId="77777777" w:rsidR="00EC0546" w:rsidRDefault="00AF2F0E" w:rsidP="00394AA2">
      <w:pPr>
        <w:jc w:val="both"/>
        <w:rPr>
          <w:rFonts w:ascii="Century Gothic" w:hAnsi="Century Gothic"/>
          <w:b/>
          <w:w w:val="90"/>
          <w:sz w:val="20"/>
          <w:szCs w:val="20"/>
        </w:rPr>
      </w:pPr>
      <w:r w:rsidRPr="00AF2F0E">
        <w:rPr>
          <w:rFonts w:ascii="Century Gothic" w:hAnsi="Century Gothic"/>
          <w:b/>
          <w:w w:val="90"/>
          <w:sz w:val="20"/>
          <w:szCs w:val="20"/>
        </w:rPr>
        <w:t>9</w:t>
      </w:r>
      <w:r w:rsidR="00EC0546" w:rsidRPr="00AF2F0E">
        <w:rPr>
          <w:rFonts w:ascii="Century Gothic" w:hAnsi="Century Gothic"/>
          <w:b/>
          <w:w w:val="90"/>
          <w:sz w:val="20"/>
          <w:szCs w:val="20"/>
        </w:rPr>
        <w:t xml:space="preserve"> – GARANTIA</w:t>
      </w:r>
      <w:r w:rsidRPr="00AF2F0E">
        <w:rPr>
          <w:rFonts w:ascii="Century Gothic" w:hAnsi="Century Gothic"/>
          <w:b/>
          <w:w w:val="90"/>
          <w:sz w:val="20"/>
          <w:szCs w:val="20"/>
        </w:rPr>
        <w:t xml:space="preserve"> DOS SERVIÇOS</w:t>
      </w:r>
      <w:r>
        <w:rPr>
          <w:rFonts w:ascii="Century Gothic" w:hAnsi="Century Gothic"/>
          <w:b/>
          <w:w w:val="90"/>
          <w:sz w:val="20"/>
          <w:szCs w:val="20"/>
        </w:rPr>
        <w:t>:</w:t>
      </w:r>
    </w:p>
    <w:p w14:paraId="01771BCA" w14:textId="77777777" w:rsidR="00AF2F0E" w:rsidRPr="00AF2F0E" w:rsidRDefault="00AF2F0E" w:rsidP="00394AA2">
      <w:pPr>
        <w:jc w:val="both"/>
        <w:rPr>
          <w:rFonts w:ascii="Century Gothic" w:hAnsi="Century Gothic"/>
          <w:b/>
          <w:w w:val="90"/>
          <w:sz w:val="20"/>
          <w:szCs w:val="20"/>
        </w:rPr>
      </w:pPr>
    </w:p>
    <w:p w14:paraId="01771BCB" w14:textId="77777777" w:rsidR="00EC0546" w:rsidRDefault="00AF2F0E" w:rsidP="00394AA2">
      <w:pPr>
        <w:jc w:val="both"/>
        <w:rPr>
          <w:rFonts w:ascii="Century Gothic" w:hAnsi="Century Gothic"/>
          <w:w w:val="90"/>
          <w:sz w:val="20"/>
          <w:szCs w:val="20"/>
        </w:rPr>
      </w:pPr>
      <w:r>
        <w:rPr>
          <w:rFonts w:ascii="Century Gothic" w:hAnsi="Century Gothic"/>
          <w:w w:val="90"/>
          <w:sz w:val="20"/>
          <w:szCs w:val="20"/>
        </w:rPr>
        <w:t>9</w:t>
      </w:r>
      <w:r w:rsidR="00EC0546" w:rsidRPr="00394AA2">
        <w:rPr>
          <w:rFonts w:ascii="Century Gothic" w:hAnsi="Century Gothic"/>
          <w:w w:val="90"/>
          <w:sz w:val="20"/>
          <w:szCs w:val="20"/>
        </w:rPr>
        <w:t>.</w:t>
      </w:r>
      <w:r>
        <w:rPr>
          <w:rFonts w:ascii="Century Gothic" w:hAnsi="Century Gothic"/>
          <w:w w:val="90"/>
          <w:sz w:val="20"/>
          <w:szCs w:val="20"/>
        </w:rPr>
        <w:t>1</w:t>
      </w:r>
      <w:r w:rsidR="00EC0546" w:rsidRPr="00394AA2">
        <w:rPr>
          <w:rFonts w:ascii="Century Gothic" w:hAnsi="Century Gothic"/>
          <w:w w:val="90"/>
          <w:sz w:val="20"/>
          <w:szCs w:val="20"/>
        </w:rPr>
        <w:t xml:space="preserve">. Todos os serviços de instalação do objeto </w:t>
      </w:r>
      <w:r>
        <w:rPr>
          <w:rFonts w:ascii="Century Gothic" w:hAnsi="Century Gothic"/>
          <w:w w:val="90"/>
          <w:sz w:val="20"/>
          <w:szCs w:val="20"/>
        </w:rPr>
        <w:t>deste Memorial Descritivo</w:t>
      </w:r>
      <w:r w:rsidR="00EC0546" w:rsidRPr="00394AA2">
        <w:rPr>
          <w:rFonts w:ascii="Century Gothic" w:hAnsi="Century Gothic"/>
          <w:w w:val="90"/>
          <w:sz w:val="20"/>
          <w:szCs w:val="20"/>
        </w:rPr>
        <w:t xml:space="preserve"> deverão</w:t>
      </w:r>
      <w:r w:rsidR="00430F5D">
        <w:rPr>
          <w:rFonts w:ascii="Century Gothic" w:hAnsi="Century Gothic"/>
          <w:w w:val="90"/>
          <w:sz w:val="20"/>
          <w:szCs w:val="20"/>
        </w:rPr>
        <w:t xml:space="preserve"> </w:t>
      </w:r>
      <w:r w:rsidR="00EC0546" w:rsidRPr="00394AA2">
        <w:rPr>
          <w:rFonts w:ascii="Century Gothic" w:hAnsi="Century Gothic"/>
          <w:w w:val="90"/>
          <w:sz w:val="20"/>
          <w:szCs w:val="20"/>
        </w:rPr>
        <w:t xml:space="preserve">ter uma garantia </w:t>
      </w:r>
      <w:r w:rsidRPr="004C4632">
        <w:rPr>
          <w:rFonts w:ascii="Century Gothic" w:hAnsi="Century Gothic"/>
          <w:w w:val="90"/>
          <w:sz w:val="20"/>
          <w:szCs w:val="20"/>
        </w:rPr>
        <w:t xml:space="preserve">mínima </w:t>
      </w:r>
      <w:r w:rsidR="004C4632" w:rsidRPr="004C4632">
        <w:rPr>
          <w:rFonts w:ascii="Century Gothic" w:hAnsi="Century Gothic"/>
          <w:w w:val="90"/>
          <w:sz w:val="20"/>
          <w:szCs w:val="20"/>
        </w:rPr>
        <w:t>de</w:t>
      </w:r>
      <w:r w:rsidR="00EC0546" w:rsidRPr="004C4632">
        <w:rPr>
          <w:rFonts w:ascii="Century Gothic" w:hAnsi="Century Gothic"/>
          <w:w w:val="90"/>
          <w:sz w:val="20"/>
          <w:szCs w:val="20"/>
        </w:rPr>
        <w:t xml:space="preserve"> </w:t>
      </w:r>
      <w:r w:rsidR="005A3CAE" w:rsidRPr="004C4632">
        <w:rPr>
          <w:rFonts w:ascii="Century Gothic" w:hAnsi="Century Gothic"/>
          <w:w w:val="90"/>
          <w:sz w:val="20"/>
          <w:szCs w:val="20"/>
        </w:rPr>
        <w:t xml:space="preserve">12 meses </w:t>
      </w:r>
      <w:r w:rsidR="00EC0546" w:rsidRPr="004C4632">
        <w:rPr>
          <w:rFonts w:ascii="Century Gothic" w:hAnsi="Century Gothic"/>
          <w:w w:val="90"/>
          <w:sz w:val="20"/>
          <w:szCs w:val="20"/>
        </w:rPr>
        <w:t>a contar</w:t>
      </w:r>
      <w:r w:rsidR="00EC0546" w:rsidRPr="00394AA2">
        <w:rPr>
          <w:rFonts w:ascii="Century Gothic" w:hAnsi="Century Gothic"/>
          <w:w w:val="90"/>
          <w:sz w:val="20"/>
          <w:szCs w:val="20"/>
        </w:rPr>
        <w:t xml:space="preserve"> da data do termo de recebimento definitivo.</w:t>
      </w:r>
    </w:p>
    <w:p w14:paraId="01771BCC" w14:textId="77777777" w:rsidR="00977E2C" w:rsidRDefault="00977E2C" w:rsidP="00394AA2">
      <w:pPr>
        <w:jc w:val="both"/>
        <w:rPr>
          <w:rFonts w:ascii="Century Gothic" w:hAnsi="Century Gothic"/>
          <w:w w:val="90"/>
          <w:sz w:val="20"/>
          <w:szCs w:val="20"/>
        </w:rPr>
      </w:pPr>
    </w:p>
    <w:p w14:paraId="01771BCD" w14:textId="77777777" w:rsidR="00977E2C" w:rsidRPr="00AF2F0E" w:rsidRDefault="00AF2F0E" w:rsidP="00B55AFC">
      <w:pPr>
        <w:jc w:val="both"/>
        <w:rPr>
          <w:rFonts w:ascii="Century Gothic" w:hAnsi="Century Gothic"/>
          <w:b/>
          <w:w w:val="90"/>
          <w:sz w:val="20"/>
          <w:szCs w:val="20"/>
        </w:rPr>
      </w:pPr>
      <w:r w:rsidRPr="00AF2F0E">
        <w:rPr>
          <w:rFonts w:ascii="Century Gothic" w:hAnsi="Century Gothic"/>
          <w:b/>
          <w:w w:val="90"/>
          <w:sz w:val="20"/>
          <w:szCs w:val="20"/>
        </w:rPr>
        <w:t>10</w:t>
      </w:r>
      <w:r>
        <w:rPr>
          <w:rFonts w:ascii="Century Gothic" w:hAnsi="Century Gothic"/>
          <w:b/>
          <w:w w:val="90"/>
          <w:sz w:val="20"/>
          <w:szCs w:val="20"/>
        </w:rPr>
        <w:t xml:space="preserve"> </w:t>
      </w:r>
      <w:r w:rsidR="00FC00ED">
        <w:rPr>
          <w:rFonts w:ascii="Century Gothic" w:hAnsi="Century Gothic"/>
          <w:b/>
          <w:w w:val="90"/>
          <w:sz w:val="20"/>
          <w:szCs w:val="20"/>
        </w:rPr>
        <w:t xml:space="preserve">– </w:t>
      </w:r>
      <w:r w:rsidR="00977E2C" w:rsidRPr="00AF2F0E">
        <w:rPr>
          <w:rFonts w:ascii="Century Gothic" w:hAnsi="Century Gothic"/>
          <w:b/>
          <w:w w:val="90"/>
          <w:sz w:val="20"/>
          <w:szCs w:val="20"/>
        </w:rPr>
        <w:t xml:space="preserve">DO HORÁRIO DAS VISITAS TÉCNICAS </w:t>
      </w:r>
      <w:r w:rsidRPr="00AF2F0E">
        <w:rPr>
          <w:rFonts w:ascii="Century Gothic" w:hAnsi="Century Gothic"/>
          <w:b/>
          <w:w w:val="90"/>
          <w:sz w:val="20"/>
          <w:szCs w:val="20"/>
        </w:rPr>
        <w:t>E SERVIÇOS DE INSTALAÇÃO:</w:t>
      </w:r>
    </w:p>
    <w:p w14:paraId="01771BCE" w14:textId="77777777" w:rsidR="00977E2C" w:rsidRPr="00B55AFC" w:rsidRDefault="00977E2C" w:rsidP="00B55AFC">
      <w:pPr>
        <w:jc w:val="both"/>
        <w:rPr>
          <w:rFonts w:ascii="Century Gothic" w:hAnsi="Century Gothic"/>
          <w:w w:val="90"/>
          <w:sz w:val="20"/>
          <w:szCs w:val="20"/>
        </w:rPr>
      </w:pPr>
    </w:p>
    <w:p w14:paraId="01771BCF" w14:textId="77777777" w:rsidR="00977E2C" w:rsidRPr="00B55AFC" w:rsidRDefault="00977E2C" w:rsidP="00B55AFC">
      <w:pPr>
        <w:jc w:val="both"/>
        <w:rPr>
          <w:rFonts w:ascii="Century Gothic" w:hAnsi="Century Gothic"/>
          <w:w w:val="90"/>
          <w:sz w:val="20"/>
          <w:szCs w:val="20"/>
        </w:rPr>
      </w:pPr>
      <w:r w:rsidRPr="00B55AFC">
        <w:rPr>
          <w:rFonts w:ascii="Century Gothic" w:hAnsi="Century Gothic"/>
          <w:w w:val="90"/>
          <w:sz w:val="20"/>
          <w:szCs w:val="20"/>
        </w:rPr>
        <w:t>Os serviços de in</w:t>
      </w:r>
      <w:r w:rsidR="00AF2F0E">
        <w:rPr>
          <w:rFonts w:ascii="Century Gothic" w:hAnsi="Century Gothic"/>
          <w:w w:val="90"/>
          <w:sz w:val="20"/>
          <w:szCs w:val="20"/>
        </w:rPr>
        <w:t>s</w:t>
      </w:r>
      <w:r w:rsidRPr="00B55AFC">
        <w:rPr>
          <w:rFonts w:ascii="Century Gothic" w:hAnsi="Century Gothic"/>
          <w:w w:val="90"/>
          <w:sz w:val="20"/>
          <w:szCs w:val="20"/>
        </w:rPr>
        <w:t xml:space="preserve">talação serão prestados dentro do horário normal de trabalho do Ministério Público. Em havendo necessidade, a prestação de serviço, poderá ser efetuada fora do horário normal de trabalho, designando, o MPSP, servidor para o devido acompanhamento. </w:t>
      </w:r>
    </w:p>
    <w:p w14:paraId="01771BD0" w14:textId="77777777" w:rsidR="00430F5D" w:rsidRPr="00394AA2" w:rsidRDefault="00430F5D" w:rsidP="00394AA2">
      <w:pPr>
        <w:jc w:val="both"/>
        <w:rPr>
          <w:rFonts w:ascii="Century Gothic" w:hAnsi="Century Gothic"/>
          <w:w w:val="90"/>
          <w:sz w:val="20"/>
          <w:szCs w:val="20"/>
        </w:rPr>
      </w:pPr>
    </w:p>
    <w:p w14:paraId="01771BD1" w14:textId="77777777" w:rsidR="00EC0546" w:rsidRDefault="00EC0546" w:rsidP="00394AA2">
      <w:pPr>
        <w:jc w:val="both"/>
        <w:rPr>
          <w:rFonts w:ascii="Century Gothic" w:hAnsi="Century Gothic"/>
          <w:b/>
          <w:w w:val="90"/>
          <w:sz w:val="20"/>
          <w:szCs w:val="20"/>
        </w:rPr>
      </w:pPr>
      <w:r w:rsidRPr="00AF2F0E">
        <w:rPr>
          <w:rFonts w:ascii="Century Gothic" w:hAnsi="Century Gothic"/>
          <w:b/>
          <w:w w:val="90"/>
          <w:sz w:val="20"/>
          <w:szCs w:val="20"/>
        </w:rPr>
        <w:t xml:space="preserve">11 – OBRIGAÇÕES </w:t>
      </w:r>
      <w:r w:rsidR="00232332" w:rsidRPr="00AF2F0E">
        <w:rPr>
          <w:rFonts w:ascii="Century Gothic" w:hAnsi="Century Gothic"/>
          <w:b/>
          <w:w w:val="90"/>
          <w:sz w:val="20"/>
          <w:szCs w:val="20"/>
        </w:rPr>
        <w:t>DO MPSP</w:t>
      </w:r>
      <w:r w:rsidR="00AF2F0E" w:rsidRPr="00AF2F0E">
        <w:rPr>
          <w:rFonts w:ascii="Century Gothic" w:hAnsi="Century Gothic"/>
          <w:b/>
          <w:w w:val="90"/>
          <w:sz w:val="20"/>
          <w:szCs w:val="20"/>
        </w:rPr>
        <w:t>:</w:t>
      </w:r>
    </w:p>
    <w:p w14:paraId="01771BD2" w14:textId="77777777" w:rsidR="00AF2F0E" w:rsidRPr="00AF2F0E" w:rsidRDefault="00AF2F0E" w:rsidP="00394AA2">
      <w:pPr>
        <w:jc w:val="both"/>
        <w:rPr>
          <w:rFonts w:ascii="Century Gothic" w:hAnsi="Century Gothic"/>
          <w:b/>
          <w:w w:val="90"/>
          <w:sz w:val="20"/>
          <w:szCs w:val="20"/>
        </w:rPr>
      </w:pPr>
    </w:p>
    <w:p w14:paraId="01771BD3"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11.1. Proporcionar, no que lhe couber, as facilidades necessárias para que a</w:t>
      </w:r>
      <w:r w:rsidR="00430F5D">
        <w:rPr>
          <w:rFonts w:ascii="Century Gothic" w:hAnsi="Century Gothic"/>
          <w:w w:val="90"/>
          <w:sz w:val="20"/>
          <w:szCs w:val="20"/>
        </w:rPr>
        <w:t xml:space="preserve"> </w:t>
      </w:r>
      <w:r w:rsidR="00AF2F0E">
        <w:rPr>
          <w:rFonts w:ascii="Century Gothic" w:hAnsi="Century Gothic"/>
          <w:w w:val="90"/>
          <w:sz w:val="20"/>
          <w:szCs w:val="20"/>
        </w:rPr>
        <w:t>DETENTORA</w:t>
      </w:r>
      <w:r w:rsidRPr="00394AA2">
        <w:rPr>
          <w:rFonts w:ascii="Century Gothic" w:hAnsi="Century Gothic"/>
          <w:w w:val="90"/>
          <w:sz w:val="20"/>
          <w:szCs w:val="20"/>
        </w:rPr>
        <w:t xml:space="preserve"> possa cumprir as condições estabelecidas neste </w:t>
      </w:r>
      <w:r w:rsidR="00AF2F0E">
        <w:rPr>
          <w:rFonts w:ascii="Century Gothic" w:hAnsi="Century Gothic"/>
          <w:w w:val="90"/>
          <w:sz w:val="20"/>
          <w:szCs w:val="20"/>
        </w:rPr>
        <w:t>Memorial Descritivo</w:t>
      </w:r>
      <w:r w:rsidRPr="00394AA2">
        <w:rPr>
          <w:rFonts w:ascii="Century Gothic" w:hAnsi="Century Gothic"/>
          <w:w w:val="90"/>
          <w:sz w:val="20"/>
          <w:szCs w:val="20"/>
        </w:rPr>
        <w:t>;</w:t>
      </w:r>
    </w:p>
    <w:p w14:paraId="01771BD4"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11.2. Prestar as informações e os esclarecimentos que venham a ser solicitados</w:t>
      </w:r>
      <w:r w:rsidR="00430F5D">
        <w:rPr>
          <w:rFonts w:ascii="Century Gothic" w:hAnsi="Century Gothic"/>
          <w:w w:val="90"/>
          <w:sz w:val="20"/>
          <w:szCs w:val="20"/>
        </w:rPr>
        <w:t xml:space="preserve"> </w:t>
      </w:r>
      <w:r w:rsidRPr="00394AA2">
        <w:rPr>
          <w:rFonts w:ascii="Century Gothic" w:hAnsi="Century Gothic"/>
          <w:w w:val="90"/>
          <w:sz w:val="20"/>
          <w:szCs w:val="20"/>
        </w:rPr>
        <w:t xml:space="preserve">pelos empregados credenciados pela </w:t>
      </w:r>
      <w:r w:rsidR="00AF2F0E">
        <w:rPr>
          <w:rFonts w:ascii="Century Gothic" w:hAnsi="Century Gothic"/>
          <w:w w:val="90"/>
          <w:sz w:val="20"/>
          <w:szCs w:val="20"/>
        </w:rPr>
        <w:t>DETENTORA</w:t>
      </w:r>
      <w:r w:rsidRPr="00394AA2">
        <w:rPr>
          <w:rFonts w:ascii="Century Gothic" w:hAnsi="Century Gothic"/>
          <w:w w:val="90"/>
          <w:sz w:val="20"/>
          <w:szCs w:val="20"/>
        </w:rPr>
        <w:t>, atinentes ao objeto contratual;</w:t>
      </w:r>
    </w:p>
    <w:p w14:paraId="01771BD5" w14:textId="77777777" w:rsidR="00EC0546" w:rsidRPr="009B7C85" w:rsidRDefault="00EC0546" w:rsidP="00394AA2">
      <w:pPr>
        <w:jc w:val="both"/>
        <w:rPr>
          <w:rFonts w:ascii="Century Gothic" w:hAnsi="Century Gothic"/>
          <w:w w:val="90"/>
          <w:sz w:val="20"/>
          <w:szCs w:val="20"/>
        </w:rPr>
      </w:pPr>
      <w:r w:rsidRPr="00394AA2">
        <w:rPr>
          <w:rFonts w:ascii="Century Gothic" w:hAnsi="Century Gothic"/>
          <w:w w:val="90"/>
          <w:sz w:val="20"/>
          <w:szCs w:val="20"/>
        </w:rPr>
        <w:t xml:space="preserve">11.3. Permitir </w:t>
      </w:r>
      <w:r w:rsidRPr="009B7C85">
        <w:rPr>
          <w:rFonts w:ascii="Century Gothic" w:hAnsi="Century Gothic"/>
          <w:w w:val="90"/>
          <w:sz w:val="20"/>
          <w:szCs w:val="20"/>
        </w:rPr>
        <w:t xml:space="preserve">acesso dos funcionários da </w:t>
      </w:r>
      <w:r w:rsidR="00AF2F0E" w:rsidRPr="009B7C85">
        <w:rPr>
          <w:rFonts w:ascii="Century Gothic" w:hAnsi="Century Gothic"/>
          <w:w w:val="90"/>
          <w:sz w:val="20"/>
          <w:szCs w:val="20"/>
        </w:rPr>
        <w:t>DETENTORA</w:t>
      </w:r>
      <w:r w:rsidRPr="009B7C85">
        <w:rPr>
          <w:rFonts w:ascii="Century Gothic" w:hAnsi="Century Gothic"/>
          <w:w w:val="90"/>
          <w:sz w:val="20"/>
          <w:szCs w:val="20"/>
        </w:rPr>
        <w:t>, necessários à execução</w:t>
      </w:r>
      <w:r w:rsidR="00430F5D" w:rsidRPr="009B7C85">
        <w:rPr>
          <w:rFonts w:ascii="Century Gothic" w:hAnsi="Century Gothic"/>
          <w:w w:val="90"/>
          <w:sz w:val="20"/>
          <w:szCs w:val="20"/>
        </w:rPr>
        <w:t xml:space="preserve"> </w:t>
      </w:r>
      <w:r w:rsidRPr="009B7C85">
        <w:rPr>
          <w:rFonts w:ascii="Century Gothic" w:hAnsi="Century Gothic"/>
          <w:w w:val="90"/>
          <w:sz w:val="20"/>
          <w:szCs w:val="20"/>
        </w:rPr>
        <w:t>dos serviços, nas áreas pertinentes, respeitadas as disposições legais, regulamentares, e</w:t>
      </w:r>
      <w:r w:rsidR="00430F5D" w:rsidRPr="009B7C85">
        <w:rPr>
          <w:rFonts w:ascii="Century Gothic" w:hAnsi="Century Gothic"/>
          <w:w w:val="90"/>
          <w:sz w:val="20"/>
          <w:szCs w:val="20"/>
        </w:rPr>
        <w:t xml:space="preserve"> </w:t>
      </w:r>
      <w:r w:rsidRPr="009B7C85">
        <w:rPr>
          <w:rFonts w:ascii="Century Gothic" w:hAnsi="Century Gothic"/>
          <w:w w:val="90"/>
          <w:sz w:val="20"/>
          <w:szCs w:val="20"/>
        </w:rPr>
        <w:t>normativas que disciplinam a segurança e a ética profissional;</w:t>
      </w:r>
    </w:p>
    <w:p w14:paraId="01771BD6" w14:textId="77777777" w:rsidR="00EC0546" w:rsidRPr="009B7C85" w:rsidRDefault="00EC0546" w:rsidP="00394AA2">
      <w:pPr>
        <w:jc w:val="both"/>
        <w:rPr>
          <w:rFonts w:ascii="Century Gothic" w:hAnsi="Century Gothic"/>
          <w:w w:val="90"/>
          <w:sz w:val="20"/>
          <w:szCs w:val="20"/>
        </w:rPr>
      </w:pPr>
      <w:r w:rsidRPr="009B7C85">
        <w:rPr>
          <w:rFonts w:ascii="Century Gothic" w:hAnsi="Century Gothic"/>
          <w:w w:val="90"/>
          <w:sz w:val="20"/>
          <w:szCs w:val="20"/>
        </w:rPr>
        <w:t>11.</w:t>
      </w:r>
      <w:r w:rsidR="009B7C85" w:rsidRPr="009B7C85">
        <w:rPr>
          <w:rFonts w:ascii="Century Gothic" w:hAnsi="Century Gothic"/>
          <w:w w:val="90"/>
          <w:sz w:val="20"/>
          <w:szCs w:val="20"/>
        </w:rPr>
        <w:t>4</w:t>
      </w:r>
      <w:r w:rsidRPr="009B7C85">
        <w:rPr>
          <w:rFonts w:ascii="Century Gothic" w:hAnsi="Century Gothic"/>
          <w:w w:val="90"/>
          <w:sz w:val="20"/>
          <w:szCs w:val="20"/>
        </w:rPr>
        <w:t>. Acompanhar e fiscalizar rigorosamente a execução dos serviços, objeto desta</w:t>
      </w:r>
      <w:r w:rsidR="00AF2F0E" w:rsidRPr="009B7C85">
        <w:rPr>
          <w:rFonts w:ascii="Century Gothic" w:hAnsi="Century Gothic"/>
          <w:w w:val="90"/>
          <w:sz w:val="20"/>
          <w:szCs w:val="20"/>
        </w:rPr>
        <w:t xml:space="preserve"> </w:t>
      </w:r>
      <w:r w:rsidRPr="009B7C85">
        <w:rPr>
          <w:rFonts w:ascii="Century Gothic" w:hAnsi="Century Gothic"/>
          <w:w w:val="90"/>
          <w:sz w:val="20"/>
          <w:szCs w:val="20"/>
        </w:rPr>
        <w:t>contratação;</w:t>
      </w:r>
    </w:p>
    <w:p w14:paraId="01771BD7" w14:textId="77777777" w:rsidR="00EC0546" w:rsidRPr="009B7C85" w:rsidRDefault="00EC0546" w:rsidP="00394AA2">
      <w:pPr>
        <w:jc w:val="both"/>
        <w:rPr>
          <w:rFonts w:ascii="Century Gothic" w:hAnsi="Century Gothic"/>
          <w:w w:val="90"/>
          <w:sz w:val="20"/>
          <w:szCs w:val="20"/>
        </w:rPr>
      </w:pPr>
      <w:r w:rsidRPr="009B7C85">
        <w:rPr>
          <w:rFonts w:ascii="Century Gothic" w:hAnsi="Century Gothic"/>
          <w:w w:val="90"/>
          <w:sz w:val="20"/>
          <w:szCs w:val="20"/>
        </w:rPr>
        <w:t>11.</w:t>
      </w:r>
      <w:r w:rsidR="009B7C85" w:rsidRPr="009B7C85">
        <w:rPr>
          <w:rFonts w:ascii="Century Gothic" w:hAnsi="Century Gothic"/>
          <w:w w:val="90"/>
          <w:sz w:val="20"/>
          <w:szCs w:val="20"/>
        </w:rPr>
        <w:t>5</w:t>
      </w:r>
      <w:r w:rsidRPr="009B7C85">
        <w:rPr>
          <w:rFonts w:ascii="Century Gothic" w:hAnsi="Century Gothic"/>
          <w:w w:val="90"/>
          <w:sz w:val="20"/>
          <w:szCs w:val="20"/>
        </w:rPr>
        <w:t>. Efetuar o pagamento devido nas condições estabelecidas.</w:t>
      </w:r>
    </w:p>
    <w:p w14:paraId="01771BD8" w14:textId="77777777" w:rsidR="00977E2C" w:rsidRPr="00394AA2" w:rsidRDefault="00977E2C" w:rsidP="00394AA2">
      <w:pPr>
        <w:jc w:val="both"/>
        <w:rPr>
          <w:rFonts w:ascii="Century Gothic" w:hAnsi="Century Gothic"/>
          <w:w w:val="90"/>
          <w:sz w:val="20"/>
          <w:szCs w:val="20"/>
        </w:rPr>
      </w:pPr>
    </w:p>
    <w:p w14:paraId="01771BD9" w14:textId="77777777" w:rsidR="00EC0546" w:rsidRDefault="00EC0546" w:rsidP="00394AA2">
      <w:pPr>
        <w:jc w:val="both"/>
        <w:rPr>
          <w:rFonts w:ascii="Century Gothic" w:hAnsi="Century Gothic"/>
          <w:b/>
          <w:w w:val="90"/>
          <w:sz w:val="20"/>
          <w:szCs w:val="20"/>
        </w:rPr>
      </w:pPr>
      <w:r w:rsidRPr="00AF2F0E">
        <w:rPr>
          <w:rFonts w:ascii="Century Gothic" w:hAnsi="Century Gothic"/>
          <w:b/>
          <w:w w:val="90"/>
          <w:sz w:val="20"/>
          <w:szCs w:val="20"/>
        </w:rPr>
        <w:t xml:space="preserve">12 – OBRIGAÇÕES DA </w:t>
      </w:r>
      <w:r w:rsidR="00232332" w:rsidRPr="00AF2F0E">
        <w:rPr>
          <w:rFonts w:ascii="Century Gothic" w:hAnsi="Century Gothic"/>
          <w:b/>
          <w:w w:val="90"/>
          <w:sz w:val="20"/>
          <w:szCs w:val="20"/>
        </w:rPr>
        <w:t>DETENTORA</w:t>
      </w:r>
      <w:r w:rsidR="00AF2F0E">
        <w:rPr>
          <w:rFonts w:ascii="Century Gothic" w:hAnsi="Century Gothic"/>
          <w:b/>
          <w:w w:val="90"/>
          <w:sz w:val="20"/>
          <w:szCs w:val="20"/>
        </w:rPr>
        <w:t>:</w:t>
      </w:r>
    </w:p>
    <w:p w14:paraId="01771BDA" w14:textId="77777777" w:rsidR="00AF2F0E" w:rsidRPr="00AF2F0E" w:rsidRDefault="00AF2F0E" w:rsidP="00394AA2">
      <w:pPr>
        <w:jc w:val="both"/>
        <w:rPr>
          <w:rFonts w:ascii="Century Gothic" w:hAnsi="Century Gothic"/>
          <w:b/>
          <w:w w:val="90"/>
          <w:sz w:val="20"/>
          <w:szCs w:val="20"/>
        </w:rPr>
      </w:pPr>
    </w:p>
    <w:p w14:paraId="01771BDB"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12.1. Fornecer, instalar e efetuar os testes necessários ao perfeito funcionamento</w:t>
      </w:r>
      <w:r w:rsidR="00AF2F0E">
        <w:rPr>
          <w:rFonts w:ascii="Century Gothic" w:hAnsi="Century Gothic"/>
          <w:w w:val="90"/>
          <w:sz w:val="20"/>
          <w:szCs w:val="20"/>
        </w:rPr>
        <w:t xml:space="preserve"> </w:t>
      </w:r>
      <w:r w:rsidRPr="00394AA2">
        <w:rPr>
          <w:rFonts w:ascii="Century Gothic" w:hAnsi="Century Gothic"/>
          <w:w w:val="90"/>
          <w:sz w:val="20"/>
          <w:szCs w:val="20"/>
        </w:rPr>
        <w:t>dos equipamentos, no prazo máximo de trinta dias úteis, a contar da emissão e</w:t>
      </w:r>
      <w:r w:rsidR="00AF2F0E">
        <w:rPr>
          <w:rFonts w:ascii="Century Gothic" w:hAnsi="Century Gothic"/>
          <w:w w:val="90"/>
          <w:sz w:val="20"/>
          <w:szCs w:val="20"/>
        </w:rPr>
        <w:t xml:space="preserve"> </w:t>
      </w:r>
      <w:r w:rsidRPr="00394AA2">
        <w:rPr>
          <w:rFonts w:ascii="Century Gothic" w:hAnsi="Century Gothic"/>
          <w:w w:val="90"/>
          <w:sz w:val="20"/>
          <w:szCs w:val="20"/>
        </w:rPr>
        <w:t>recebimento da nota de empenho.</w:t>
      </w:r>
    </w:p>
    <w:p w14:paraId="01771BDC"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12.2. Responsabilizar-se, em relação a seus funcionários, por todas as despesas</w:t>
      </w:r>
      <w:r w:rsidR="00AF2F0E">
        <w:rPr>
          <w:rFonts w:ascii="Century Gothic" w:hAnsi="Century Gothic"/>
          <w:w w:val="90"/>
          <w:sz w:val="20"/>
          <w:szCs w:val="20"/>
        </w:rPr>
        <w:t xml:space="preserve"> </w:t>
      </w:r>
      <w:r w:rsidRPr="00394AA2">
        <w:rPr>
          <w:rFonts w:ascii="Century Gothic" w:hAnsi="Century Gothic"/>
          <w:w w:val="90"/>
          <w:sz w:val="20"/>
          <w:szCs w:val="20"/>
        </w:rPr>
        <w:t>decorrentes da execução do serviço, tais como: salários, seguros de acidentes, taxas,</w:t>
      </w:r>
      <w:r w:rsidR="00AF2F0E">
        <w:rPr>
          <w:rFonts w:ascii="Century Gothic" w:hAnsi="Century Gothic"/>
          <w:w w:val="90"/>
          <w:sz w:val="20"/>
          <w:szCs w:val="20"/>
        </w:rPr>
        <w:t xml:space="preserve"> </w:t>
      </w:r>
      <w:r w:rsidRPr="00394AA2">
        <w:rPr>
          <w:rFonts w:ascii="Century Gothic" w:hAnsi="Century Gothic"/>
          <w:w w:val="90"/>
          <w:sz w:val="20"/>
          <w:szCs w:val="20"/>
        </w:rPr>
        <w:t>impostos, contribuições, indenizações, alimentação, vale transporte e outros que venham a</w:t>
      </w:r>
      <w:r w:rsidR="00AF2F0E">
        <w:rPr>
          <w:rFonts w:ascii="Century Gothic" w:hAnsi="Century Gothic"/>
          <w:w w:val="90"/>
          <w:sz w:val="20"/>
          <w:szCs w:val="20"/>
        </w:rPr>
        <w:t xml:space="preserve"> </w:t>
      </w:r>
      <w:r w:rsidRPr="00394AA2">
        <w:rPr>
          <w:rFonts w:ascii="Century Gothic" w:hAnsi="Century Gothic"/>
          <w:w w:val="90"/>
          <w:sz w:val="20"/>
          <w:szCs w:val="20"/>
        </w:rPr>
        <w:t>ser legalmente instituídos;</w:t>
      </w:r>
    </w:p>
    <w:p w14:paraId="01771BDD"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12.3. Manter seus funcionários identificados e uniformizados, quando em atividade;</w:t>
      </w:r>
    </w:p>
    <w:p w14:paraId="01771BDE"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12.4. Responsabilizar-se pelos danos causados por seus funcionários à</w:t>
      </w:r>
      <w:r w:rsidR="00AF2F0E">
        <w:rPr>
          <w:rFonts w:ascii="Century Gothic" w:hAnsi="Century Gothic"/>
          <w:w w:val="90"/>
          <w:sz w:val="20"/>
          <w:szCs w:val="20"/>
        </w:rPr>
        <w:t xml:space="preserve"> </w:t>
      </w:r>
      <w:r w:rsidRPr="00394AA2">
        <w:rPr>
          <w:rFonts w:ascii="Century Gothic" w:hAnsi="Century Gothic"/>
          <w:w w:val="90"/>
          <w:sz w:val="20"/>
          <w:szCs w:val="20"/>
        </w:rPr>
        <w:t>ADMINISTRAÇÃO, ou a terceiros, direta ou indiretamente, independentemente de culpa ou</w:t>
      </w:r>
      <w:r w:rsidR="00AF2F0E">
        <w:rPr>
          <w:rFonts w:ascii="Century Gothic" w:hAnsi="Century Gothic"/>
          <w:w w:val="90"/>
          <w:sz w:val="20"/>
          <w:szCs w:val="20"/>
        </w:rPr>
        <w:t xml:space="preserve"> </w:t>
      </w:r>
      <w:r w:rsidRPr="00394AA2">
        <w:rPr>
          <w:rFonts w:ascii="Century Gothic" w:hAnsi="Century Gothic"/>
          <w:w w:val="90"/>
          <w:sz w:val="20"/>
          <w:szCs w:val="20"/>
        </w:rPr>
        <w:t>dolo, quando da execução dos serviços, sem excluir nem reduzir sua responsabilidade a</w:t>
      </w:r>
      <w:r w:rsidR="00AF2F0E">
        <w:rPr>
          <w:rFonts w:ascii="Century Gothic" w:hAnsi="Century Gothic"/>
          <w:w w:val="90"/>
          <w:sz w:val="20"/>
          <w:szCs w:val="20"/>
        </w:rPr>
        <w:t xml:space="preserve"> </w:t>
      </w:r>
      <w:r w:rsidRPr="00394AA2">
        <w:rPr>
          <w:rFonts w:ascii="Century Gothic" w:hAnsi="Century Gothic"/>
          <w:w w:val="90"/>
          <w:sz w:val="20"/>
          <w:szCs w:val="20"/>
        </w:rPr>
        <w:t xml:space="preserve">fiscalização e acompanhamento </w:t>
      </w:r>
      <w:r w:rsidR="008F4586">
        <w:rPr>
          <w:rFonts w:ascii="Century Gothic" w:hAnsi="Century Gothic"/>
          <w:w w:val="90"/>
          <w:sz w:val="20"/>
          <w:szCs w:val="20"/>
        </w:rPr>
        <w:t>pelo MPSP</w:t>
      </w:r>
      <w:r w:rsidRPr="00394AA2">
        <w:rPr>
          <w:rFonts w:ascii="Century Gothic" w:hAnsi="Century Gothic"/>
          <w:w w:val="90"/>
          <w:sz w:val="20"/>
          <w:szCs w:val="20"/>
        </w:rPr>
        <w:t>;</w:t>
      </w:r>
    </w:p>
    <w:p w14:paraId="01771BDF"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12.5. Responsabilizar-se por todos os encargos fiscais e comerciais resultantes</w:t>
      </w:r>
      <w:r w:rsidR="00AF2F0E">
        <w:rPr>
          <w:rFonts w:ascii="Century Gothic" w:hAnsi="Century Gothic"/>
          <w:w w:val="90"/>
          <w:sz w:val="20"/>
          <w:szCs w:val="20"/>
        </w:rPr>
        <w:t xml:space="preserve"> </w:t>
      </w:r>
      <w:r w:rsidRPr="00394AA2">
        <w:rPr>
          <w:rFonts w:ascii="Century Gothic" w:hAnsi="Century Gothic"/>
          <w:w w:val="90"/>
          <w:sz w:val="20"/>
          <w:szCs w:val="20"/>
        </w:rPr>
        <w:t>desta contratação;</w:t>
      </w:r>
    </w:p>
    <w:p w14:paraId="01771BE0" w14:textId="77777777" w:rsidR="00EC0546" w:rsidRDefault="00EC0546" w:rsidP="00394AA2">
      <w:pPr>
        <w:jc w:val="both"/>
        <w:rPr>
          <w:rFonts w:ascii="Century Gothic" w:hAnsi="Century Gothic"/>
          <w:w w:val="90"/>
          <w:sz w:val="20"/>
          <w:szCs w:val="20"/>
        </w:rPr>
      </w:pPr>
      <w:r w:rsidRPr="00394AA2">
        <w:rPr>
          <w:rFonts w:ascii="Century Gothic" w:hAnsi="Century Gothic"/>
          <w:w w:val="90"/>
          <w:sz w:val="20"/>
          <w:szCs w:val="20"/>
        </w:rPr>
        <w:t>12.6. Responsabilizar-se por quaisquer consequências oriundas de acidentes que</w:t>
      </w:r>
      <w:r w:rsidR="00AF2F0E">
        <w:rPr>
          <w:rFonts w:ascii="Century Gothic" w:hAnsi="Century Gothic"/>
          <w:w w:val="90"/>
          <w:sz w:val="20"/>
          <w:szCs w:val="20"/>
        </w:rPr>
        <w:t xml:space="preserve"> </w:t>
      </w:r>
      <w:r w:rsidRPr="00394AA2">
        <w:rPr>
          <w:rFonts w:ascii="Century Gothic" w:hAnsi="Century Gothic"/>
          <w:w w:val="90"/>
          <w:sz w:val="20"/>
          <w:szCs w:val="20"/>
        </w:rPr>
        <w:t xml:space="preserve">possam vitimar seus empregados nas dependências </w:t>
      </w:r>
      <w:r w:rsidR="008F4586">
        <w:rPr>
          <w:rFonts w:ascii="Century Gothic" w:hAnsi="Century Gothic"/>
          <w:w w:val="90"/>
          <w:sz w:val="20"/>
          <w:szCs w:val="20"/>
        </w:rPr>
        <w:t>do MPSP</w:t>
      </w:r>
      <w:r w:rsidRPr="00394AA2">
        <w:rPr>
          <w:rFonts w:ascii="Century Gothic" w:hAnsi="Century Gothic"/>
          <w:w w:val="90"/>
          <w:sz w:val="20"/>
          <w:szCs w:val="20"/>
        </w:rPr>
        <w:t xml:space="preserve"> quando do</w:t>
      </w:r>
      <w:r w:rsidR="00AF2F0E">
        <w:rPr>
          <w:rFonts w:ascii="Century Gothic" w:hAnsi="Century Gothic"/>
          <w:w w:val="90"/>
          <w:sz w:val="20"/>
          <w:szCs w:val="20"/>
        </w:rPr>
        <w:t xml:space="preserve"> </w:t>
      </w:r>
      <w:r w:rsidRPr="00394AA2">
        <w:rPr>
          <w:rFonts w:ascii="Century Gothic" w:hAnsi="Century Gothic"/>
          <w:w w:val="90"/>
          <w:sz w:val="20"/>
          <w:szCs w:val="20"/>
        </w:rPr>
        <w:t>desempenho dos serviços, devendo adotar todas as providências em conformidade com a</w:t>
      </w:r>
      <w:r w:rsidR="00AF2F0E">
        <w:rPr>
          <w:rFonts w:ascii="Century Gothic" w:hAnsi="Century Gothic"/>
          <w:w w:val="90"/>
          <w:sz w:val="20"/>
          <w:szCs w:val="20"/>
        </w:rPr>
        <w:t xml:space="preserve"> </w:t>
      </w:r>
      <w:r w:rsidRPr="00394AA2">
        <w:rPr>
          <w:rFonts w:ascii="Century Gothic" w:hAnsi="Century Gothic"/>
          <w:w w:val="90"/>
          <w:sz w:val="20"/>
          <w:szCs w:val="20"/>
        </w:rPr>
        <w:t>legislação em vigor.</w:t>
      </w:r>
    </w:p>
    <w:p w14:paraId="01771BE1" w14:textId="77777777" w:rsidR="00977E2C" w:rsidRPr="00394AA2" w:rsidRDefault="00977E2C" w:rsidP="00394AA2">
      <w:pPr>
        <w:jc w:val="both"/>
        <w:rPr>
          <w:rFonts w:ascii="Century Gothic" w:hAnsi="Century Gothic"/>
          <w:w w:val="90"/>
          <w:sz w:val="20"/>
          <w:szCs w:val="20"/>
        </w:rPr>
      </w:pPr>
    </w:p>
    <w:p w14:paraId="01771BE2" w14:textId="77777777" w:rsidR="00EC0546" w:rsidRDefault="00AF2F0E" w:rsidP="00394AA2">
      <w:pPr>
        <w:jc w:val="both"/>
        <w:rPr>
          <w:rFonts w:ascii="Century Gothic" w:hAnsi="Century Gothic"/>
          <w:b/>
          <w:w w:val="90"/>
          <w:sz w:val="20"/>
          <w:szCs w:val="20"/>
        </w:rPr>
      </w:pPr>
      <w:r w:rsidRPr="00AF2F0E">
        <w:rPr>
          <w:rFonts w:ascii="Century Gothic" w:hAnsi="Century Gothic"/>
          <w:b/>
          <w:w w:val="90"/>
          <w:sz w:val="20"/>
          <w:szCs w:val="20"/>
        </w:rPr>
        <w:t>13</w:t>
      </w:r>
      <w:r w:rsidR="00EC0546" w:rsidRPr="00AF2F0E">
        <w:rPr>
          <w:rFonts w:ascii="Century Gothic" w:hAnsi="Century Gothic"/>
          <w:b/>
          <w:w w:val="90"/>
          <w:sz w:val="20"/>
          <w:szCs w:val="20"/>
        </w:rPr>
        <w:t xml:space="preserve"> – DA ASSISTÊNCIA TÉCNICA E MANUTENÇÃO</w:t>
      </w:r>
      <w:r w:rsidR="00BB18ED">
        <w:rPr>
          <w:rFonts w:ascii="Century Gothic" w:hAnsi="Century Gothic"/>
          <w:b/>
          <w:w w:val="90"/>
          <w:sz w:val="20"/>
          <w:szCs w:val="20"/>
        </w:rPr>
        <w:t>:</w:t>
      </w:r>
    </w:p>
    <w:p w14:paraId="01771BE3" w14:textId="77777777" w:rsidR="00AF2F0E" w:rsidRPr="00AF2F0E" w:rsidRDefault="00AF2F0E" w:rsidP="00394AA2">
      <w:pPr>
        <w:jc w:val="both"/>
        <w:rPr>
          <w:rFonts w:ascii="Century Gothic" w:hAnsi="Century Gothic"/>
          <w:b/>
          <w:w w:val="90"/>
          <w:sz w:val="20"/>
          <w:szCs w:val="20"/>
        </w:rPr>
      </w:pPr>
    </w:p>
    <w:p w14:paraId="01771BE4"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lastRenderedPageBreak/>
        <w:t>É obrigatório que os equipamentos fornecidos e instalados tenham assistência técnica</w:t>
      </w:r>
      <w:r w:rsidR="00AF2F0E">
        <w:rPr>
          <w:rFonts w:ascii="Century Gothic" w:hAnsi="Century Gothic"/>
          <w:w w:val="90"/>
          <w:sz w:val="20"/>
          <w:szCs w:val="20"/>
        </w:rPr>
        <w:t xml:space="preserve"> </w:t>
      </w:r>
      <w:r w:rsidRPr="00394AA2">
        <w:rPr>
          <w:rFonts w:ascii="Century Gothic" w:hAnsi="Century Gothic"/>
          <w:w w:val="90"/>
          <w:sz w:val="20"/>
          <w:szCs w:val="20"/>
        </w:rPr>
        <w:t xml:space="preserve">autorizada na cidade de </w:t>
      </w:r>
      <w:r w:rsidR="00AF2F0E">
        <w:rPr>
          <w:rFonts w:ascii="Century Gothic" w:hAnsi="Century Gothic"/>
          <w:w w:val="90"/>
          <w:sz w:val="20"/>
          <w:szCs w:val="20"/>
        </w:rPr>
        <w:t>São Paulo.</w:t>
      </w:r>
    </w:p>
    <w:p w14:paraId="01771BE5" w14:textId="77777777" w:rsidR="00C82890" w:rsidRDefault="00C82890" w:rsidP="00394AA2">
      <w:pPr>
        <w:jc w:val="both"/>
        <w:rPr>
          <w:rFonts w:ascii="Century Gothic" w:hAnsi="Century Gothic"/>
          <w:w w:val="90"/>
          <w:sz w:val="20"/>
          <w:szCs w:val="20"/>
        </w:rPr>
      </w:pPr>
    </w:p>
    <w:p w14:paraId="01771BE6" w14:textId="77777777" w:rsidR="00C82890" w:rsidRPr="00C82890" w:rsidRDefault="00C82890" w:rsidP="00394AA2">
      <w:pPr>
        <w:jc w:val="both"/>
        <w:rPr>
          <w:rFonts w:ascii="Century Gothic" w:hAnsi="Century Gothic"/>
          <w:b/>
          <w:w w:val="90"/>
          <w:sz w:val="20"/>
          <w:szCs w:val="20"/>
        </w:rPr>
      </w:pPr>
      <w:r w:rsidRPr="00C82890">
        <w:rPr>
          <w:rFonts w:ascii="Century Gothic" w:hAnsi="Century Gothic"/>
          <w:b/>
          <w:w w:val="90"/>
          <w:sz w:val="20"/>
          <w:szCs w:val="20"/>
        </w:rPr>
        <w:t xml:space="preserve">14 – ESTIMATIVA DE AQUISIÇÃO </w:t>
      </w:r>
      <w:r>
        <w:rPr>
          <w:rFonts w:ascii="Century Gothic" w:hAnsi="Century Gothic"/>
          <w:b/>
          <w:w w:val="90"/>
          <w:sz w:val="20"/>
          <w:szCs w:val="20"/>
        </w:rPr>
        <w:t>E PREÇO MÁXIMO UNITÁRIO</w:t>
      </w:r>
    </w:p>
    <w:p w14:paraId="01771BE7" w14:textId="77777777" w:rsidR="00C82890" w:rsidRDefault="00C82890" w:rsidP="00394AA2">
      <w:pPr>
        <w:jc w:val="both"/>
        <w:rPr>
          <w:rFonts w:ascii="Century Gothic" w:hAnsi="Century Gothic"/>
          <w:w w:val="9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516"/>
        <w:gridCol w:w="830"/>
        <w:gridCol w:w="1042"/>
        <w:gridCol w:w="962"/>
        <w:gridCol w:w="1319"/>
        <w:gridCol w:w="1319"/>
        <w:gridCol w:w="1254"/>
      </w:tblGrid>
      <w:tr w:rsidR="00C82890" w:rsidRPr="00300C99" w14:paraId="01771BF1" w14:textId="77777777" w:rsidTr="001A69A5">
        <w:tc>
          <w:tcPr>
            <w:tcW w:w="535" w:type="dxa"/>
            <w:shd w:val="clear" w:color="auto" w:fill="D9D9D9"/>
            <w:vAlign w:val="center"/>
          </w:tcPr>
          <w:p w14:paraId="01771BE8" w14:textId="77777777" w:rsidR="00C82890" w:rsidRPr="00300C99" w:rsidRDefault="00C82890" w:rsidP="000D5B36">
            <w:pPr>
              <w:jc w:val="center"/>
              <w:rPr>
                <w:rFonts w:ascii="Century Gothic" w:hAnsi="Century Gothic"/>
                <w:b/>
                <w:w w:val="90"/>
                <w:sz w:val="16"/>
                <w:szCs w:val="16"/>
              </w:rPr>
            </w:pPr>
            <w:r w:rsidRPr="00300C99">
              <w:rPr>
                <w:rFonts w:ascii="Century Gothic" w:hAnsi="Century Gothic"/>
                <w:b/>
                <w:w w:val="90"/>
                <w:sz w:val="16"/>
                <w:szCs w:val="16"/>
              </w:rPr>
              <w:t>ITEM</w:t>
            </w:r>
          </w:p>
        </w:tc>
        <w:tc>
          <w:tcPr>
            <w:tcW w:w="1545" w:type="dxa"/>
            <w:shd w:val="clear" w:color="auto" w:fill="D9D9D9"/>
            <w:vAlign w:val="center"/>
          </w:tcPr>
          <w:p w14:paraId="01771BE9" w14:textId="77777777" w:rsidR="00C82890" w:rsidRPr="00300C99" w:rsidRDefault="00C82890" w:rsidP="000D5B36">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831" w:type="dxa"/>
            <w:shd w:val="clear" w:color="auto" w:fill="D9D9D9"/>
            <w:vAlign w:val="center"/>
          </w:tcPr>
          <w:p w14:paraId="01771BEA" w14:textId="77777777" w:rsidR="00C82890" w:rsidRPr="00300C99" w:rsidRDefault="00C82890" w:rsidP="000D5B36">
            <w:pPr>
              <w:jc w:val="center"/>
              <w:rPr>
                <w:rFonts w:ascii="Century Gothic" w:hAnsi="Century Gothic"/>
                <w:b/>
                <w:w w:val="90"/>
                <w:sz w:val="16"/>
                <w:szCs w:val="16"/>
              </w:rPr>
            </w:pPr>
            <w:r w:rsidRPr="00300C99">
              <w:rPr>
                <w:rFonts w:ascii="Century Gothic" w:hAnsi="Century Gothic"/>
                <w:b/>
                <w:w w:val="90"/>
                <w:sz w:val="16"/>
                <w:szCs w:val="16"/>
              </w:rPr>
              <w:t>QTDE</w:t>
            </w:r>
            <w:r>
              <w:rPr>
                <w:rFonts w:ascii="Century Gothic" w:hAnsi="Century Gothic"/>
                <w:b/>
                <w:w w:val="90"/>
                <w:sz w:val="16"/>
                <w:szCs w:val="16"/>
              </w:rPr>
              <w:t xml:space="preserve"> MÁXIMA ANUAL</w:t>
            </w:r>
          </w:p>
        </w:tc>
        <w:tc>
          <w:tcPr>
            <w:tcW w:w="1088" w:type="dxa"/>
            <w:shd w:val="clear" w:color="auto" w:fill="D9D9D9"/>
            <w:vAlign w:val="center"/>
          </w:tcPr>
          <w:p w14:paraId="01771BEB" w14:textId="77777777" w:rsidR="00C82890" w:rsidRDefault="000D5B36" w:rsidP="000D5B36">
            <w:pPr>
              <w:jc w:val="center"/>
              <w:rPr>
                <w:rFonts w:ascii="Century Gothic" w:hAnsi="Century Gothic"/>
                <w:b/>
                <w:w w:val="90"/>
                <w:sz w:val="16"/>
                <w:szCs w:val="16"/>
              </w:rPr>
            </w:pPr>
            <w:r>
              <w:rPr>
                <w:rFonts w:ascii="Century Gothic" w:hAnsi="Century Gothic"/>
                <w:b/>
                <w:w w:val="90"/>
                <w:sz w:val="16"/>
                <w:szCs w:val="16"/>
              </w:rPr>
              <w:t>QTDE. MÍNIMA ANUAL</w:t>
            </w:r>
          </w:p>
        </w:tc>
        <w:tc>
          <w:tcPr>
            <w:tcW w:w="981" w:type="dxa"/>
            <w:shd w:val="clear" w:color="auto" w:fill="D9D9D9"/>
            <w:vAlign w:val="center"/>
          </w:tcPr>
          <w:p w14:paraId="01771BEC" w14:textId="77777777" w:rsidR="00C82890" w:rsidRDefault="00C82890" w:rsidP="000D5B36">
            <w:pPr>
              <w:jc w:val="center"/>
              <w:rPr>
                <w:rFonts w:ascii="Century Gothic" w:hAnsi="Century Gothic"/>
                <w:b/>
                <w:w w:val="90"/>
                <w:sz w:val="16"/>
                <w:szCs w:val="16"/>
              </w:rPr>
            </w:pPr>
            <w:r>
              <w:rPr>
                <w:rFonts w:ascii="Century Gothic" w:hAnsi="Century Gothic"/>
                <w:b/>
                <w:w w:val="90"/>
                <w:sz w:val="16"/>
                <w:szCs w:val="16"/>
              </w:rPr>
              <w:t>UNID.</w:t>
            </w:r>
          </w:p>
        </w:tc>
        <w:tc>
          <w:tcPr>
            <w:tcW w:w="1352" w:type="dxa"/>
            <w:shd w:val="clear" w:color="auto" w:fill="D9D9D9"/>
            <w:vAlign w:val="center"/>
          </w:tcPr>
          <w:p w14:paraId="01771BED" w14:textId="77777777" w:rsidR="00C82890" w:rsidRPr="00300C99" w:rsidRDefault="00C82890" w:rsidP="000D5B36">
            <w:pPr>
              <w:jc w:val="center"/>
              <w:rPr>
                <w:rFonts w:ascii="Century Gothic" w:hAnsi="Century Gothic"/>
                <w:b/>
                <w:w w:val="90"/>
                <w:sz w:val="16"/>
                <w:szCs w:val="16"/>
              </w:rPr>
            </w:pPr>
            <w:r w:rsidRPr="000D5B36">
              <w:rPr>
                <w:rFonts w:ascii="Century Gothic" w:hAnsi="Century Gothic"/>
                <w:b/>
                <w:w w:val="90"/>
                <w:sz w:val="16"/>
                <w:szCs w:val="16"/>
              </w:rPr>
              <w:t>QUANTIDADE MÁXIMA PARA CADA AQUISIÇÃO INDIVIDUAL</w:t>
            </w:r>
          </w:p>
        </w:tc>
        <w:tc>
          <w:tcPr>
            <w:tcW w:w="1352" w:type="dxa"/>
            <w:shd w:val="clear" w:color="auto" w:fill="D9D9D9"/>
            <w:vAlign w:val="center"/>
          </w:tcPr>
          <w:p w14:paraId="01771BEE" w14:textId="77777777" w:rsidR="00C82890" w:rsidRPr="00300C99" w:rsidRDefault="00C82890" w:rsidP="000D5B36">
            <w:pPr>
              <w:jc w:val="center"/>
              <w:rPr>
                <w:rFonts w:ascii="Century Gothic" w:hAnsi="Century Gothic"/>
                <w:b/>
                <w:w w:val="90"/>
                <w:sz w:val="16"/>
                <w:szCs w:val="16"/>
              </w:rPr>
            </w:pPr>
            <w:r w:rsidRPr="000D5B36">
              <w:rPr>
                <w:rFonts w:ascii="Century Gothic" w:hAnsi="Century Gothic"/>
                <w:b/>
                <w:w w:val="90"/>
                <w:sz w:val="16"/>
                <w:szCs w:val="16"/>
              </w:rPr>
              <w:t>QUANTIDADE MÍNIMA PARA CADA AQUISIÇÃO INDIVIDUAL</w:t>
            </w:r>
          </w:p>
        </w:tc>
        <w:tc>
          <w:tcPr>
            <w:tcW w:w="1319" w:type="dxa"/>
            <w:shd w:val="clear" w:color="auto" w:fill="D9D9D9"/>
            <w:vAlign w:val="center"/>
          </w:tcPr>
          <w:p w14:paraId="01771BEF" w14:textId="77777777" w:rsidR="00C82890" w:rsidRDefault="00C82890" w:rsidP="000D5B36">
            <w:pPr>
              <w:jc w:val="center"/>
              <w:rPr>
                <w:rFonts w:ascii="Century Gothic" w:hAnsi="Century Gothic"/>
                <w:b/>
                <w:w w:val="90"/>
                <w:sz w:val="16"/>
                <w:szCs w:val="16"/>
              </w:rPr>
            </w:pPr>
            <w:r w:rsidRPr="00300C99">
              <w:rPr>
                <w:rFonts w:ascii="Century Gothic" w:hAnsi="Century Gothic"/>
                <w:b/>
                <w:w w:val="90"/>
                <w:sz w:val="16"/>
                <w:szCs w:val="16"/>
              </w:rPr>
              <w:t xml:space="preserve">PREÇO </w:t>
            </w:r>
            <w:r>
              <w:rPr>
                <w:rFonts w:ascii="Century Gothic" w:hAnsi="Century Gothic"/>
                <w:b/>
                <w:w w:val="90"/>
                <w:sz w:val="16"/>
                <w:szCs w:val="16"/>
              </w:rPr>
              <w:t>MÁXIMO</w:t>
            </w:r>
            <w:r w:rsidRPr="00300C99">
              <w:rPr>
                <w:rFonts w:ascii="Century Gothic" w:hAnsi="Century Gothic"/>
                <w:b/>
                <w:w w:val="90"/>
                <w:sz w:val="16"/>
                <w:szCs w:val="16"/>
              </w:rPr>
              <w:t xml:space="preserve"> UNITÁRIO</w:t>
            </w:r>
          </w:p>
          <w:p w14:paraId="01771BF0" w14:textId="77777777" w:rsidR="00C82890" w:rsidRPr="00300C99" w:rsidRDefault="00C82890" w:rsidP="000D5B36">
            <w:pPr>
              <w:jc w:val="center"/>
              <w:rPr>
                <w:rFonts w:ascii="Century Gothic" w:hAnsi="Century Gothic"/>
                <w:b/>
                <w:w w:val="90"/>
                <w:sz w:val="16"/>
                <w:szCs w:val="16"/>
              </w:rPr>
            </w:pPr>
            <w:r w:rsidRPr="000D5B36">
              <w:rPr>
                <w:rFonts w:ascii="Century Gothic" w:hAnsi="Century Gothic"/>
                <w:b/>
                <w:w w:val="90"/>
                <w:sz w:val="16"/>
                <w:szCs w:val="16"/>
              </w:rPr>
              <w:t>(R$)</w:t>
            </w:r>
          </w:p>
        </w:tc>
      </w:tr>
      <w:tr w:rsidR="00C82890" w:rsidRPr="00300C99" w14:paraId="01771BF3" w14:textId="77777777" w:rsidTr="00C82890">
        <w:tc>
          <w:tcPr>
            <w:tcW w:w="9003" w:type="dxa"/>
            <w:gridSpan w:val="8"/>
          </w:tcPr>
          <w:p w14:paraId="01771BF2" w14:textId="77777777" w:rsidR="00C82890" w:rsidRPr="00300C99" w:rsidRDefault="003040BF" w:rsidP="00C82890">
            <w:pPr>
              <w:jc w:val="both"/>
              <w:rPr>
                <w:rFonts w:ascii="Century Gothic" w:hAnsi="Century Gothic"/>
                <w:b/>
                <w:w w:val="90"/>
                <w:sz w:val="16"/>
                <w:szCs w:val="16"/>
              </w:rPr>
            </w:pPr>
            <w:r>
              <w:rPr>
                <w:rFonts w:ascii="Century Gothic" w:hAnsi="Century Gothic"/>
                <w:b/>
                <w:w w:val="90"/>
                <w:sz w:val="16"/>
                <w:szCs w:val="16"/>
              </w:rPr>
              <w:t>Item</w:t>
            </w:r>
            <w:r w:rsidR="00C82890" w:rsidRPr="00300C99">
              <w:rPr>
                <w:rFonts w:ascii="Century Gothic" w:hAnsi="Century Gothic"/>
                <w:b/>
                <w:w w:val="90"/>
                <w:sz w:val="16"/>
                <w:szCs w:val="16"/>
              </w:rPr>
              <w:t xml:space="preserve"> 1 – </w:t>
            </w:r>
            <w:r w:rsidR="00C82890" w:rsidRPr="00300C99">
              <w:rPr>
                <w:rFonts w:ascii="Century Gothic" w:eastAsia="Times New Roman" w:hAnsi="Century Gothic" w:cs="Calibri"/>
                <w:b/>
                <w:bCs/>
                <w:color w:val="000000"/>
                <w:sz w:val="16"/>
                <w:szCs w:val="16"/>
              </w:rPr>
              <w:t>Fornecimento e instalação de aparelhos de ar condicionado em</w:t>
            </w:r>
            <w:r w:rsidR="00C82890" w:rsidRPr="00300C99">
              <w:rPr>
                <w:rFonts w:ascii="Century Gothic" w:hAnsi="Century Gothic"/>
                <w:b/>
                <w:w w:val="90"/>
                <w:sz w:val="16"/>
                <w:szCs w:val="16"/>
              </w:rPr>
              <w:t xml:space="preserve"> </w:t>
            </w:r>
            <w:r w:rsidR="00C82890" w:rsidRPr="00300C99">
              <w:rPr>
                <w:rFonts w:ascii="Century Gothic" w:eastAsia="Times New Roman" w:hAnsi="Century Gothic" w:cs="Calibri"/>
                <w:b/>
                <w:bCs/>
                <w:color w:val="000000"/>
                <w:sz w:val="16"/>
                <w:szCs w:val="16"/>
              </w:rPr>
              <w:t>diversas unidades do MPSP, situados na Capital e Municípios do Estado de São Paulo com distância de até 150 km da Capital.</w:t>
            </w:r>
          </w:p>
        </w:tc>
      </w:tr>
      <w:tr w:rsidR="00FE0D5F" w:rsidRPr="00300C99" w14:paraId="01771BFC" w14:textId="77777777" w:rsidTr="001A69A5">
        <w:tc>
          <w:tcPr>
            <w:tcW w:w="535" w:type="dxa"/>
            <w:shd w:val="clear" w:color="auto" w:fill="auto"/>
            <w:vAlign w:val="center"/>
          </w:tcPr>
          <w:p w14:paraId="01771BF4" w14:textId="77777777" w:rsidR="00FE0D5F" w:rsidRPr="00300C99" w:rsidRDefault="00FE0D5F" w:rsidP="00FE0D5F">
            <w:pPr>
              <w:jc w:val="center"/>
              <w:rPr>
                <w:rFonts w:ascii="Century Gothic" w:hAnsi="Century Gothic"/>
                <w:w w:val="90"/>
                <w:sz w:val="16"/>
                <w:szCs w:val="16"/>
              </w:rPr>
            </w:pPr>
            <w:r w:rsidRPr="00300C99">
              <w:rPr>
                <w:rFonts w:ascii="Century Gothic" w:hAnsi="Century Gothic"/>
                <w:w w:val="90"/>
                <w:sz w:val="16"/>
                <w:szCs w:val="16"/>
              </w:rPr>
              <w:t>1.1.</w:t>
            </w:r>
          </w:p>
        </w:tc>
        <w:tc>
          <w:tcPr>
            <w:tcW w:w="1545" w:type="dxa"/>
            <w:shd w:val="clear" w:color="auto" w:fill="auto"/>
            <w:vAlign w:val="center"/>
          </w:tcPr>
          <w:p w14:paraId="01771BF5" w14:textId="77777777" w:rsidR="00FE0D5F" w:rsidRPr="00300C99" w:rsidRDefault="00FE0D5F" w:rsidP="00FE0D5F">
            <w:pPr>
              <w:widowControl w:val="0"/>
              <w:tabs>
                <w:tab w:val="left" w:pos="284"/>
              </w:tabs>
              <w:spacing w:line="240" w:lineRule="exact"/>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9.000 BTU/hora</w:t>
            </w:r>
          </w:p>
        </w:tc>
        <w:tc>
          <w:tcPr>
            <w:tcW w:w="831" w:type="dxa"/>
            <w:shd w:val="clear" w:color="auto" w:fill="auto"/>
            <w:vAlign w:val="center"/>
          </w:tcPr>
          <w:p w14:paraId="01771BF6"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088" w:type="dxa"/>
            <w:vAlign w:val="center"/>
          </w:tcPr>
          <w:p w14:paraId="01771BF7"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BF8"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BF9"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352" w:type="dxa"/>
            <w:vAlign w:val="center"/>
          </w:tcPr>
          <w:p w14:paraId="01771BFA"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BFB" w14:textId="52A378F0" w:rsidR="00FE0D5F" w:rsidRPr="00300C99" w:rsidRDefault="00F56FE4" w:rsidP="00FE0D5F">
            <w:pPr>
              <w:jc w:val="center"/>
              <w:rPr>
                <w:rFonts w:ascii="Century Gothic" w:hAnsi="Century Gothic"/>
                <w:w w:val="90"/>
                <w:sz w:val="16"/>
                <w:szCs w:val="16"/>
              </w:rPr>
            </w:pPr>
            <w:r>
              <w:rPr>
                <w:rFonts w:ascii="Century Gothic" w:hAnsi="Century Gothic"/>
                <w:w w:val="90"/>
                <w:sz w:val="16"/>
                <w:szCs w:val="16"/>
              </w:rPr>
              <w:t>R$ 4.133,33</w:t>
            </w:r>
          </w:p>
        </w:tc>
      </w:tr>
      <w:tr w:rsidR="00FE0D5F" w:rsidRPr="00300C99" w14:paraId="01771C05" w14:textId="77777777" w:rsidTr="001A69A5">
        <w:tc>
          <w:tcPr>
            <w:tcW w:w="535" w:type="dxa"/>
            <w:shd w:val="clear" w:color="auto" w:fill="auto"/>
            <w:vAlign w:val="center"/>
          </w:tcPr>
          <w:p w14:paraId="01771BFD" w14:textId="77777777" w:rsidR="00FE0D5F" w:rsidRPr="00300C99" w:rsidRDefault="00FE0D5F" w:rsidP="00FE0D5F">
            <w:pPr>
              <w:jc w:val="center"/>
              <w:rPr>
                <w:rFonts w:ascii="Century Gothic" w:hAnsi="Century Gothic"/>
                <w:w w:val="90"/>
                <w:sz w:val="16"/>
                <w:szCs w:val="16"/>
              </w:rPr>
            </w:pPr>
            <w:r w:rsidRPr="00300C99">
              <w:rPr>
                <w:rFonts w:ascii="Century Gothic" w:hAnsi="Century Gothic"/>
                <w:w w:val="90"/>
                <w:sz w:val="16"/>
                <w:szCs w:val="16"/>
              </w:rPr>
              <w:t>1.2.</w:t>
            </w:r>
          </w:p>
        </w:tc>
        <w:tc>
          <w:tcPr>
            <w:tcW w:w="1545" w:type="dxa"/>
            <w:shd w:val="clear" w:color="auto" w:fill="auto"/>
            <w:vAlign w:val="center"/>
          </w:tcPr>
          <w:p w14:paraId="01771BFE" w14:textId="77777777" w:rsidR="00FE0D5F" w:rsidRPr="00300C99" w:rsidRDefault="00FE0D5F" w:rsidP="00FE0D5F">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12.000 BTU/hora</w:t>
            </w:r>
          </w:p>
        </w:tc>
        <w:tc>
          <w:tcPr>
            <w:tcW w:w="831" w:type="dxa"/>
            <w:shd w:val="clear" w:color="auto" w:fill="auto"/>
            <w:vAlign w:val="center"/>
          </w:tcPr>
          <w:p w14:paraId="01771BFF"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088" w:type="dxa"/>
            <w:vAlign w:val="center"/>
          </w:tcPr>
          <w:p w14:paraId="01771C00"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01"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02"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352" w:type="dxa"/>
            <w:vAlign w:val="center"/>
          </w:tcPr>
          <w:p w14:paraId="01771C03"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04" w14:textId="5B65BFFB" w:rsidR="00FE0D5F" w:rsidRPr="00300C99" w:rsidRDefault="00F56FE4" w:rsidP="00FE0D5F">
            <w:pPr>
              <w:jc w:val="center"/>
              <w:rPr>
                <w:rFonts w:ascii="Century Gothic" w:hAnsi="Century Gothic"/>
                <w:w w:val="90"/>
                <w:sz w:val="16"/>
                <w:szCs w:val="16"/>
              </w:rPr>
            </w:pPr>
            <w:r>
              <w:rPr>
                <w:rFonts w:ascii="Century Gothic" w:hAnsi="Century Gothic"/>
                <w:w w:val="90"/>
                <w:sz w:val="16"/>
                <w:szCs w:val="16"/>
              </w:rPr>
              <w:t>R$ 4.395,00</w:t>
            </w:r>
          </w:p>
        </w:tc>
      </w:tr>
      <w:tr w:rsidR="00285990" w:rsidRPr="00300C99" w14:paraId="01771C0E" w14:textId="77777777" w:rsidTr="001A69A5">
        <w:tc>
          <w:tcPr>
            <w:tcW w:w="535" w:type="dxa"/>
            <w:shd w:val="clear" w:color="auto" w:fill="auto"/>
            <w:vAlign w:val="center"/>
          </w:tcPr>
          <w:p w14:paraId="01771C06"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1.3.</w:t>
            </w:r>
          </w:p>
        </w:tc>
        <w:tc>
          <w:tcPr>
            <w:tcW w:w="1545" w:type="dxa"/>
            <w:shd w:val="clear" w:color="auto" w:fill="auto"/>
            <w:vAlign w:val="center"/>
          </w:tcPr>
          <w:p w14:paraId="01771C07"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18.000 BTU/hora</w:t>
            </w:r>
          </w:p>
        </w:tc>
        <w:tc>
          <w:tcPr>
            <w:tcW w:w="831" w:type="dxa"/>
            <w:shd w:val="clear" w:color="auto" w:fill="auto"/>
            <w:vAlign w:val="center"/>
          </w:tcPr>
          <w:p w14:paraId="01771C08"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088" w:type="dxa"/>
            <w:vAlign w:val="center"/>
          </w:tcPr>
          <w:p w14:paraId="01771C09"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0A"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0B"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352" w:type="dxa"/>
            <w:vAlign w:val="center"/>
          </w:tcPr>
          <w:p w14:paraId="01771C0C"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0D" w14:textId="37455710" w:rsidR="00285990" w:rsidRPr="00300C99" w:rsidRDefault="00F56FE4" w:rsidP="00285990">
            <w:pPr>
              <w:jc w:val="center"/>
              <w:rPr>
                <w:rFonts w:ascii="Century Gothic" w:hAnsi="Century Gothic"/>
                <w:w w:val="90"/>
                <w:sz w:val="16"/>
                <w:szCs w:val="16"/>
              </w:rPr>
            </w:pPr>
            <w:r>
              <w:rPr>
                <w:rFonts w:ascii="Century Gothic" w:hAnsi="Century Gothic"/>
                <w:w w:val="90"/>
                <w:sz w:val="16"/>
                <w:szCs w:val="16"/>
              </w:rPr>
              <w:t>R$ 5.151,67</w:t>
            </w:r>
          </w:p>
        </w:tc>
      </w:tr>
      <w:tr w:rsidR="00285990" w:rsidRPr="00300C99" w14:paraId="01771C17" w14:textId="77777777" w:rsidTr="000E5983">
        <w:trPr>
          <w:trHeight w:val="816"/>
        </w:trPr>
        <w:tc>
          <w:tcPr>
            <w:tcW w:w="535" w:type="dxa"/>
            <w:shd w:val="clear" w:color="auto" w:fill="auto"/>
            <w:vAlign w:val="center"/>
          </w:tcPr>
          <w:p w14:paraId="01771C0F"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w:t>
            </w:r>
            <w:r>
              <w:rPr>
                <w:rFonts w:ascii="Century Gothic" w:hAnsi="Century Gothic"/>
                <w:w w:val="90"/>
                <w:sz w:val="16"/>
                <w:szCs w:val="16"/>
              </w:rPr>
              <w:t>4</w:t>
            </w:r>
            <w:r w:rsidRPr="00300C99">
              <w:rPr>
                <w:rFonts w:ascii="Century Gothic" w:hAnsi="Century Gothic"/>
                <w:w w:val="90"/>
                <w:sz w:val="16"/>
                <w:szCs w:val="16"/>
              </w:rPr>
              <w:t>.</w:t>
            </w:r>
          </w:p>
        </w:tc>
        <w:tc>
          <w:tcPr>
            <w:tcW w:w="1545" w:type="dxa"/>
            <w:shd w:val="clear" w:color="auto" w:fill="auto"/>
            <w:vAlign w:val="center"/>
          </w:tcPr>
          <w:p w14:paraId="01771C10"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22.000 a 24.000 BTU/hora</w:t>
            </w:r>
          </w:p>
        </w:tc>
        <w:tc>
          <w:tcPr>
            <w:tcW w:w="831" w:type="dxa"/>
            <w:shd w:val="clear" w:color="auto" w:fill="auto"/>
            <w:vAlign w:val="center"/>
          </w:tcPr>
          <w:p w14:paraId="01771C11"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088" w:type="dxa"/>
            <w:vAlign w:val="center"/>
          </w:tcPr>
          <w:p w14:paraId="01771C12"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13"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14"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352" w:type="dxa"/>
            <w:vAlign w:val="center"/>
          </w:tcPr>
          <w:p w14:paraId="01771C15"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16" w14:textId="029E3929" w:rsidR="00285990" w:rsidRPr="00300C99" w:rsidRDefault="00F56FE4" w:rsidP="00285990">
            <w:pPr>
              <w:jc w:val="center"/>
              <w:rPr>
                <w:rFonts w:ascii="Century Gothic" w:hAnsi="Century Gothic"/>
                <w:w w:val="90"/>
                <w:sz w:val="16"/>
                <w:szCs w:val="16"/>
              </w:rPr>
            </w:pPr>
            <w:r>
              <w:rPr>
                <w:rFonts w:ascii="Century Gothic" w:hAnsi="Century Gothic"/>
                <w:w w:val="90"/>
                <w:sz w:val="16"/>
                <w:szCs w:val="16"/>
              </w:rPr>
              <w:t>R$ 6.081,67</w:t>
            </w:r>
          </w:p>
        </w:tc>
      </w:tr>
      <w:tr w:rsidR="00285990" w:rsidRPr="00300C99" w14:paraId="01771C20" w14:textId="77777777" w:rsidTr="001A69A5">
        <w:tc>
          <w:tcPr>
            <w:tcW w:w="535" w:type="dxa"/>
            <w:shd w:val="clear" w:color="auto" w:fill="auto"/>
            <w:vAlign w:val="center"/>
          </w:tcPr>
          <w:p w14:paraId="01771C18"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1.5</w:t>
            </w:r>
            <w:r w:rsidRPr="00300C99">
              <w:rPr>
                <w:rFonts w:ascii="Century Gothic" w:hAnsi="Century Gothic"/>
                <w:w w:val="90"/>
                <w:sz w:val="16"/>
                <w:szCs w:val="16"/>
              </w:rPr>
              <w:t>.</w:t>
            </w:r>
          </w:p>
        </w:tc>
        <w:tc>
          <w:tcPr>
            <w:tcW w:w="1545" w:type="dxa"/>
            <w:shd w:val="clear" w:color="auto" w:fill="auto"/>
            <w:vAlign w:val="center"/>
          </w:tcPr>
          <w:p w14:paraId="01771C19" w14:textId="77777777" w:rsidR="00285990" w:rsidRPr="00300C99" w:rsidRDefault="00285990" w:rsidP="000B4A3B">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w:t>
            </w:r>
            <w:r w:rsidR="000B4A3B">
              <w:rPr>
                <w:rFonts w:ascii="Century Gothic" w:hAnsi="Century Gothic"/>
                <w:w w:val="90"/>
                <w:sz w:val="16"/>
                <w:szCs w:val="16"/>
              </w:rPr>
              <w:t>Piso/Teto</w:t>
            </w:r>
            <w:r>
              <w:rPr>
                <w:rFonts w:ascii="Century Gothic" w:hAnsi="Century Gothic"/>
                <w:w w:val="90"/>
                <w:sz w:val="16"/>
                <w:szCs w:val="16"/>
              </w:rPr>
              <w:t xml:space="preserve"> 30.000 a 36.000 BTU/hora</w:t>
            </w:r>
          </w:p>
        </w:tc>
        <w:tc>
          <w:tcPr>
            <w:tcW w:w="831" w:type="dxa"/>
            <w:shd w:val="clear" w:color="auto" w:fill="auto"/>
            <w:vAlign w:val="center"/>
          </w:tcPr>
          <w:p w14:paraId="01771C1A"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088" w:type="dxa"/>
            <w:vAlign w:val="center"/>
          </w:tcPr>
          <w:p w14:paraId="01771C1B"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1C"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1D"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1E"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1F" w14:textId="6EBF5C82" w:rsidR="00285990" w:rsidRPr="00300C99" w:rsidRDefault="00F56FE4" w:rsidP="00285990">
            <w:pPr>
              <w:jc w:val="center"/>
              <w:rPr>
                <w:rFonts w:ascii="Century Gothic" w:hAnsi="Century Gothic"/>
                <w:w w:val="90"/>
                <w:sz w:val="16"/>
                <w:szCs w:val="16"/>
              </w:rPr>
            </w:pPr>
            <w:r>
              <w:rPr>
                <w:rFonts w:ascii="Century Gothic" w:hAnsi="Century Gothic"/>
                <w:w w:val="90"/>
                <w:sz w:val="16"/>
                <w:szCs w:val="16"/>
              </w:rPr>
              <w:t>R$ 10.773,33</w:t>
            </w:r>
          </w:p>
        </w:tc>
      </w:tr>
      <w:tr w:rsidR="00285990" w:rsidRPr="00300C99" w14:paraId="01771C29" w14:textId="77777777" w:rsidTr="001A69A5">
        <w:tc>
          <w:tcPr>
            <w:tcW w:w="535" w:type="dxa"/>
            <w:shd w:val="clear" w:color="auto" w:fill="auto"/>
            <w:vAlign w:val="center"/>
          </w:tcPr>
          <w:p w14:paraId="01771C21"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1.6</w:t>
            </w:r>
            <w:r w:rsidRPr="00300C99">
              <w:rPr>
                <w:rFonts w:ascii="Century Gothic" w:hAnsi="Century Gothic"/>
                <w:w w:val="90"/>
                <w:sz w:val="16"/>
                <w:szCs w:val="16"/>
              </w:rPr>
              <w:t>.</w:t>
            </w:r>
          </w:p>
        </w:tc>
        <w:tc>
          <w:tcPr>
            <w:tcW w:w="1545" w:type="dxa"/>
            <w:shd w:val="clear" w:color="auto" w:fill="auto"/>
            <w:vAlign w:val="center"/>
          </w:tcPr>
          <w:p w14:paraId="01771C22"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Aparelho de ar condicionado Split Piso/Teto 43.000 a 48.000 BTU/hora</w:t>
            </w:r>
          </w:p>
        </w:tc>
        <w:tc>
          <w:tcPr>
            <w:tcW w:w="831" w:type="dxa"/>
            <w:shd w:val="clear" w:color="auto" w:fill="auto"/>
            <w:vAlign w:val="center"/>
          </w:tcPr>
          <w:p w14:paraId="01771C23"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088" w:type="dxa"/>
            <w:vAlign w:val="center"/>
          </w:tcPr>
          <w:p w14:paraId="01771C24"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25"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26"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27"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28" w14:textId="031EB12F" w:rsidR="00285990" w:rsidRPr="00300C99" w:rsidRDefault="00F56FE4" w:rsidP="00285990">
            <w:pPr>
              <w:jc w:val="center"/>
              <w:rPr>
                <w:rFonts w:ascii="Century Gothic" w:hAnsi="Century Gothic"/>
                <w:w w:val="90"/>
                <w:sz w:val="16"/>
                <w:szCs w:val="16"/>
              </w:rPr>
            </w:pPr>
            <w:r>
              <w:rPr>
                <w:rFonts w:ascii="Century Gothic" w:hAnsi="Century Gothic"/>
                <w:w w:val="90"/>
                <w:sz w:val="16"/>
                <w:szCs w:val="16"/>
              </w:rPr>
              <w:t>R$ 12.796,67</w:t>
            </w:r>
          </w:p>
        </w:tc>
      </w:tr>
      <w:tr w:rsidR="00285990" w:rsidRPr="00300C99" w14:paraId="01771C32" w14:textId="77777777" w:rsidTr="001A69A5">
        <w:tc>
          <w:tcPr>
            <w:tcW w:w="535" w:type="dxa"/>
            <w:shd w:val="clear" w:color="auto" w:fill="auto"/>
            <w:vAlign w:val="center"/>
          </w:tcPr>
          <w:p w14:paraId="01771C2A"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1.7</w:t>
            </w:r>
            <w:r w:rsidRPr="00300C99">
              <w:rPr>
                <w:rFonts w:ascii="Century Gothic" w:hAnsi="Century Gothic"/>
                <w:w w:val="90"/>
                <w:sz w:val="16"/>
                <w:szCs w:val="16"/>
              </w:rPr>
              <w:t>.</w:t>
            </w:r>
          </w:p>
        </w:tc>
        <w:tc>
          <w:tcPr>
            <w:tcW w:w="1545" w:type="dxa"/>
            <w:shd w:val="clear" w:color="auto" w:fill="auto"/>
            <w:vAlign w:val="center"/>
          </w:tcPr>
          <w:p w14:paraId="01771C2B"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Aparelho de ar condicionado Split Piso/Teto 58.000 a 60.000 BTU/hora</w:t>
            </w:r>
          </w:p>
        </w:tc>
        <w:tc>
          <w:tcPr>
            <w:tcW w:w="831" w:type="dxa"/>
            <w:shd w:val="clear" w:color="auto" w:fill="auto"/>
            <w:vAlign w:val="center"/>
          </w:tcPr>
          <w:p w14:paraId="01771C2C"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088" w:type="dxa"/>
            <w:vAlign w:val="center"/>
          </w:tcPr>
          <w:p w14:paraId="01771C2D"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2E"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2F"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30"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31" w14:textId="1C778FF5" w:rsidR="00285990" w:rsidRPr="00300C99" w:rsidRDefault="00F56FE4" w:rsidP="00285990">
            <w:pPr>
              <w:jc w:val="center"/>
              <w:rPr>
                <w:rFonts w:ascii="Century Gothic" w:hAnsi="Century Gothic"/>
                <w:w w:val="90"/>
                <w:sz w:val="16"/>
                <w:szCs w:val="16"/>
              </w:rPr>
            </w:pPr>
            <w:r>
              <w:rPr>
                <w:rFonts w:ascii="Century Gothic" w:hAnsi="Century Gothic"/>
                <w:w w:val="90"/>
                <w:sz w:val="16"/>
                <w:szCs w:val="16"/>
              </w:rPr>
              <w:t>R$ 14.583,33</w:t>
            </w:r>
          </w:p>
        </w:tc>
      </w:tr>
      <w:tr w:rsidR="00285990" w:rsidRPr="00300C99" w14:paraId="01771C3B" w14:textId="77777777" w:rsidTr="001A69A5">
        <w:tc>
          <w:tcPr>
            <w:tcW w:w="535" w:type="dxa"/>
            <w:shd w:val="clear" w:color="auto" w:fill="auto"/>
            <w:vAlign w:val="center"/>
          </w:tcPr>
          <w:p w14:paraId="01771C33"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1.8</w:t>
            </w:r>
            <w:r w:rsidRPr="00300C99">
              <w:rPr>
                <w:rFonts w:ascii="Century Gothic" w:hAnsi="Century Gothic"/>
                <w:w w:val="90"/>
                <w:sz w:val="16"/>
                <w:szCs w:val="16"/>
              </w:rPr>
              <w:t>.</w:t>
            </w:r>
          </w:p>
        </w:tc>
        <w:tc>
          <w:tcPr>
            <w:tcW w:w="1545" w:type="dxa"/>
            <w:shd w:val="clear" w:color="auto" w:fill="auto"/>
            <w:vAlign w:val="center"/>
          </w:tcPr>
          <w:p w14:paraId="01771C34"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Janela 12.000 BTU</w:t>
            </w:r>
          </w:p>
        </w:tc>
        <w:tc>
          <w:tcPr>
            <w:tcW w:w="831" w:type="dxa"/>
            <w:shd w:val="clear" w:color="auto" w:fill="auto"/>
            <w:vAlign w:val="center"/>
          </w:tcPr>
          <w:p w14:paraId="01771C35"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088" w:type="dxa"/>
            <w:vAlign w:val="center"/>
          </w:tcPr>
          <w:p w14:paraId="01771C36"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37"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38"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352" w:type="dxa"/>
            <w:vAlign w:val="center"/>
          </w:tcPr>
          <w:p w14:paraId="01771C39"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3A" w14:textId="5D96987A" w:rsidR="00285990" w:rsidRPr="00300C99" w:rsidRDefault="00F56FE4" w:rsidP="00285990">
            <w:pPr>
              <w:jc w:val="center"/>
              <w:rPr>
                <w:rFonts w:ascii="Century Gothic" w:hAnsi="Century Gothic"/>
                <w:w w:val="90"/>
                <w:sz w:val="16"/>
                <w:szCs w:val="16"/>
              </w:rPr>
            </w:pPr>
            <w:r>
              <w:rPr>
                <w:rFonts w:ascii="Century Gothic" w:hAnsi="Century Gothic"/>
                <w:w w:val="90"/>
                <w:sz w:val="16"/>
                <w:szCs w:val="16"/>
              </w:rPr>
              <w:t>R$ 3,616,67</w:t>
            </w:r>
          </w:p>
        </w:tc>
      </w:tr>
      <w:tr w:rsidR="00285990" w:rsidRPr="00300C99" w14:paraId="01771C44" w14:textId="77777777" w:rsidTr="001A69A5">
        <w:tc>
          <w:tcPr>
            <w:tcW w:w="535" w:type="dxa"/>
            <w:shd w:val="clear" w:color="auto" w:fill="auto"/>
            <w:vAlign w:val="center"/>
          </w:tcPr>
          <w:p w14:paraId="01771C3C"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1.9</w:t>
            </w:r>
            <w:r w:rsidRPr="00300C99">
              <w:rPr>
                <w:rFonts w:ascii="Century Gothic" w:hAnsi="Century Gothic"/>
                <w:w w:val="90"/>
                <w:sz w:val="16"/>
                <w:szCs w:val="16"/>
              </w:rPr>
              <w:t>.</w:t>
            </w:r>
          </w:p>
        </w:tc>
        <w:tc>
          <w:tcPr>
            <w:tcW w:w="1545" w:type="dxa"/>
            <w:shd w:val="clear" w:color="auto" w:fill="auto"/>
            <w:vAlign w:val="center"/>
          </w:tcPr>
          <w:p w14:paraId="01771C3D"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Janela 18.000 BTU</w:t>
            </w:r>
          </w:p>
        </w:tc>
        <w:tc>
          <w:tcPr>
            <w:tcW w:w="831" w:type="dxa"/>
            <w:shd w:val="clear" w:color="auto" w:fill="auto"/>
            <w:vAlign w:val="center"/>
          </w:tcPr>
          <w:p w14:paraId="01771C3E"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088" w:type="dxa"/>
            <w:vAlign w:val="center"/>
          </w:tcPr>
          <w:p w14:paraId="01771C3F"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40"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41"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352" w:type="dxa"/>
            <w:vAlign w:val="center"/>
          </w:tcPr>
          <w:p w14:paraId="01771C42"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43" w14:textId="4F295E79" w:rsidR="00285990" w:rsidRPr="00300C99" w:rsidRDefault="00F56FE4" w:rsidP="00285990">
            <w:pPr>
              <w:jc w:val="center"/>
              <w:rPr>
                <w:rFonts w:ascii="Century Gothic" w:hAnsi="Century Gothic"/>
                <w:w w:val="90"/>
                <w:sz w:val="16"/>
                <w:szCs w:val="16"/>
              </w:rPr>
            </w:pPr>
            <w:r>
              <w:rPr>
                <w:rFonts w:ascii="Century Gothic" w:hAnsi="Century Gothic"/>
                <w:w w:val="90"/>
                <w:sz w:val="16"/>
                <w:szCs w:val="16"/>
              </w:rPr>
              <w:t>R$ 4.326,67</w:t>
            </w:r>
          </w:p>
        </w:tc>
      </w:tr>
      <w:tr w:rsidR="00285990" w:rsidRPr="00300C99" w14:paraId="01771C4D" w14:textId="77777777" w:rsidTr="001A69A5">
        <w:tc>
          <w:tcPr>
            <w:tcW w:w="535" w:type="dxa"/>
            <w:shd w:val="clear" w:color="auto" w:fill="auto"/>
            <w:vAlign w:val="center"/>
          </w:tcPr>
          <w:p w14:paraId="01771C45"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1.10</w:t>
            </w:r>
            <w:r w:rsidRPr="00300C99">
              <w:rPr>
                <w:rFonts w:ascii="Century Gothic" w:hAnsi="Century Gothic"/>
                <w:w w:val="90"/>
                <w:sz w:val="16"/>
                <w:szCs w:val="16"/>
              </w:rPr>
              <w:t>.</w:t>
            </w:r>
          </w:p>
        </w:tc>
        <w:tc>
          <w:tcPr>
            <w:tcW w:w="1545" w:type="dxa"/>
            <w:shd w:val="clear" w:color="auto" w:fill="auto"/>
            <w:vAlign w:val="center"/>
          </w:tcPr>
          <w:p w14:paraId="01771C46"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Janela 21.000 a 24.000 BTU</w:t>
            </w:r>
          </w:p>
        </w:tc>
        <w:tc>
          <w:tcPr>
            <w:tcW w:w="831" w:type="dxa"/>
            <w:shd w:val="clear" w:color="auto" w:fill="auto"/>
            <w:vAlign w:val="center"/>
          </w:tcPr>
          <w:p w14:paraId="01771C47"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50</w:t>
            </w:r>
          </w:p>
        </w:tc>
        <w:tc>
          <w:tcPr>
            <w:tcW w:w="1088" w:type="dxa"/>
            <w:vAlign w:val="center"/>
          </w:tcPr>
          <w:p w14:paraId="01771C48"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49"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4A"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50</w:t>
            </w:r>
          </w:p>
        </w:tc>
        <w:tc>
          <w:tcPr>
            <w:tcW w:w="1352" w:type="dxa"/>
            <w:vAlign w:val="center"/>
          </w:tcPr>
          <w:p w14:paraId="01771C4B"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4C" w14:textId="58A3D9D1" w:rsidR="00285990" w:rsidRPr="00300C99" w:rsidRDefault="00F56FE4" w:rsidP="00285990">
            <w:pPr>
              <w:jc w:val="center"/>
              <w:rPr>
                <w:rFonts w:ascii="Century Gothic" w:hAnsi="Century Gothic"/>
                <w:w w:val="90"/>
                <w:sz w:val="16"/>
                <w:szCs w:val="16"/>
              </w:rPr>
            </w:pPr>
            <w:r>
              <w:rPr>
                <w:rFonts w:ascii="Century Gothic" w:hAnsi="Century Gothic"/>
                <w:w w:val="90"/>
                <w:sz w:val="16"/>
                <w:szCs w:val="16"/>
              </w:rPr>
              <w:t>R$ 5.026,67</w:t>
            </w:r>
          </w:p>
        </w:tc>
      </w:tr>
      <w:tr w:rsidR="001A69A5" w:rsidRPr="00300C99" w14:paraId="01771C4F" w14:textId="77777777" w:rsidTr="001A69A5">
        <w:tc>
          <w:tcPr>
            <w:tcW w:w="9003" w:type="dxa"/>
            <w:gridSpan w:val="8"/>
          </w:tcPr>
          <w:p w14:paraId="01771C4E" w14:textId="77777777" w:rsidR="001A69A5" w:rsidRPr="00300C99" w:rsidRDefault="001A69A5" w:rsidP="001A69A5">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2 – </w:t>
            </w:r>
            <w:r w:rsidRPr="00300C99">
              <w:rPr>
                <w:rFonts w:ascii="Century Gothic" w:eastAsia="Times New Roman" w:hAnsi="Century Gothic" w:cs="Calibri"/>
                <w:b/>
                <w:bCs/>
                <w:color w:val="000000"/>
                <w:sz w:val="16"/>
                <w:szCs w:val="16"/>
              </w:rPr>
              <w:t>Fornecimento e instalação de aparelhos de ar condicionado em</w:t>
            </w:r>
            <w:r w:rsidRPr="00300C99">
              <w:rPr>
                <w:rFonts w:ascii="Century Gothic" w:hAnsi="Century Gothic"/>
                <w:b/>
                <w:w w:val="90"/>
                <w:sz w:val="16"/>
                <w:szCs w:val="16"/>
              </w:rPr>
              <w:t xml:space="preserve"> </w:t>
            </w:r>
            <w:r w:rsidRPr="00300C99">
              <w:rPr>
                <w:rFonts w:ascii="Century Gothic" w:eastAsia="Times New Roman" w:hAnsi="Century Gothic" w:cs="Calibri"/>
                <w:b/>
                <w:bCs/>
                <w:color w:val="000000"/>
                <w:sz w:val="16"/>
                <w:szCs w:val="16"/>
              </w:rPr>
              <w:t xml:space="preserve">diversas unidades do MPSP, situados na Capital e Municípios do Estado de São Paulo com distância entre 151 e 350 Km da </w:t>
            </w:r>
            <w:proofErr w:type="gramStart"/>
            <w:r w:rsidRPr="00300C99">
              <w:rPr>
                <w:rFonts w:ascii="Century Gothic" w:eastAsia="Times New Roman" w:hAnsi="Century Gothic" w:cs="Calibri"/>
                <w:b/>
                <w:bCs/>
                <w:color w:val="000000"/>
                <w:sz w:val="16"/>
                <w:szCs w:val="16"/>
              </w:rPr>
              <w:t>Capital..</w:t>
            </w:r>
            <w:proofErr w:type="gramEnd"/>
          </w:p>
        </w:tc>
      </w:tr>
      <w:tr w:rsidR="00FE0D5F" w:rsidRPr="00300C99" w14:paraId="01771C58" w14:textId="77777777" w:rsidTr="001A69A5">
        <w:tc>
          <w:tcPr>
            <w:tcW w:w="535" w:type="dxa"/>
            <w:shd w:val="clear" w:color="auto" w:fill="auto"/>
            <w:vAlign w:val="center"/>
          </w:tcPr>
          <w:p w14:paraId="01771C50"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w:t>
            </w:r>
          </w:p>
        </w:tc>
        <w:tc>
          <w:tcPr>
            <w:tcW w:w="1545" w:type="dxa"/>
            <w:shd w:val="clear" w:color="auto" w:fill="auto"/>
            <w:vAlign w:val="center"/>
          </w:tcPr>
          <w:p w14:paraId="01771C51" w14:textId="77777777" w:rsidR="00FE0D5F" w:rsidRPr="00300C99" w:rsidRDefault="00FE0D5F" w:rsidP="00FE0D5F">
            <w:pPr>
              <w:widowControl w:val="0"/>
              <w:tabs>
                <w:tab w:val="left" w:pos="284"/>
              </w:tabs>
              <w:spacing w:line="240" w:lineRule="exact"/>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9.000 BTU/hora</w:t>
            </w:r>
          </w:p>
        </w:tc>
        <w:tc>
          <w:tcPr>
            <w:tcW w:w="831" w:type="dxa"/>
            <w:shd w:val="clear" w:color="auto" w:fill="auto"/>
            <w:vAlign w:val="center"/>
          </w:tcPr>
          <w:p w14:paraId="01771C52"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088" w:type="dxa"/>
            <w:vAlign w:val="center"/>
          </w:tcPr>
          <w:p w14:paraId="01771C53"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10</w:t>
            </w:r>
          </w:p>
        </w:tc>
        <w:tc>
          <w:tcPr>
            <w:tcW w:w="981" w:type="dxa"/>
            <w:vAlign w:val="center"/>
          </w:tcPr>
          <w:p w14:paraId="01771C54"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UNIDADE</w:t>
            </w:r>
          </w:p>
        </w:tc>
        <w:tc>
          <w:tcPr>
            <w:tcW w:w="1352" w:type="dxa"/>
            <w:vAlign w:val="center"/>
          </w:tcPr>
          <w:p w14:paraId="01771C55"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352" w:type="dxa"/>
            <w:vAlign w:val="center"/>
          </w:tcPr>
          <w:p w14:paraId="01771C56"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tcPr>
          <w:p w14:paraId="2D87249D" w14:textId="77777777" w:rsidR="00FE0D5F" w:rsidRDefault="00FE0D5F" w:rsidP="00FE0D5F">
            <w:pPr>
              <w:jc w:val="both"/>
              <w:rPr>
                <w:rFonts w:ascii="Century Gothic" w:hAnsi="Century Gothic"/>
                <w:b/>
                <w:w w:val="90"/>
                <w:sz w:val="16"/>
                <w:szCs w:val="16"/>
              </w:rPr>
            </w:pPr>
          </w:p>
          <w:p w14:paraId="34946B22" w14:textId="77777777" w:rsidR="0036492B" w:rsidRDefault="0036492B" w:rsidP="00FE0D5F">
            <w:pPr>
              <w:jc w:val="both"/>
              <w:rPr>
                <w:rFonts w:ascii="Century Gothic" w:hAnsi="Century Gothic"/>
                <w:b/>
                <w:w w:val="90"/>
                <w:sz w:val="16"/>
                <w:szCs w:val="16"/>
              </w:rPr>
            </w:pPr>
          </w:p>
          <w:p w14:paraId="01771C57" w14:textId="3CDED7DC" w:rsidR="0036492B" w:rsidRPr="0036492B" w:rsidRDefault="0036492B" w:rsidP="0036492B">
            <w:pPr>
              <w:jc w:val="center"/>
              <w:rPr>
                <w:rFonts w:ascii="Century Gothic" w:hAnsi="Century Gothic"/>
                <w:w w:val="90"/>
                <w:sz w:val="16"/>
                <w:szCs w:val="16"/>
              </w:rPr>
            </w:pPr>
            <w:r w:rsidRPr="0036492B">
              <w:rPr>
                <w:rFonts w:ascii="Century Gothic" w:hAnsi="Century Gothic"/>
                <w:w w:val="90"/>
                <w:sz w:val="16"/>
                <w:szCs w:val="16"/>
              </w:rPr>
              <w:t>R$ 4.610,00</w:t>
            </w:r>
          </w:p>
        </w:tc>
      </w:tr>
      <w:tr w:rsidR="00FE0D5F" w:rsidRPr="00300C99" w14:paraId="01771C61" w14:textId="77777777" w:rsidTr="0036492B">
        <w:tc>
          <w:tcPr>
            <w:tcW w:w="535" w:type="dxa"/>
            <w:shd w:val="clear" w:color="auto" w:fill="auto"/>
            <w:vAlign w:val="center"/>
          </w:tcPr>
          <w:p w14:paraId="01771C59"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.2.</w:t>
            </w:r>
          </w:p>
        </w:tc>
        <w:tc>
          <w:tcPr>
            <w:tcW w:w="1545" w:type="dxa"/>
            <w:shd w:val="clear" w:color="auto" w:fill="auto"/>
            <w:vAlign w:val="center"/>
          </w:tcPr>
          <w:p w14:paraId="01771C5A" w14:textId="77777777" w:rsidR="00FE0D5F" w:rsidRPr="00300C99" w:rsidRDefault="00FE0D5F" w:rsidP="00FE0D5F">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12.000 BTU/hora</w:t>
            </w:r>
          </w:p>
        </w:tc>
        <w:tc>
          <w:tcPr>
            <w:tcW w:w="831" w:type="dxa"/>
            <w:shd w:val="clear" w:color="auto" w:fill="auto"/>
            <w:vAlign w:val="center"/>
          </w:tcPr>
          <w:p w14:paraId="01771C5B"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088" w:type="dxa"/>
            <w:vAlign w:val="center"/>
          </w:tcPr>
          <w:p w14:paraId="01771C5C"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10</w:t>
            </w:r>
          </w:p>
        </w:tc>
        <w:tc>
          <w:tcPr>
            <w:tcW w:w="981" w:type="dxa"/>
            <w:vAlign w:val="center"/>
          </w:tcPr>
          <w:p w14:paraId="01771C5D"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UNIDADE</w:t>
            </w:r>
          </w:p>
        </w:tc>
        <w:tc>
          <w:tcPr>
            <w:tcW w:w="1352" w:type="dxa"/>
            <w:vAlign w:val="center"/>
          </w:tcPr>
          <w:p w14:paraId="01771C5E"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352" w:type="dxa"/>
            <w:vAlign w:val="center"/>
          </w:tcPr>
          <w:p w14:paraId="01771C5F"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60" w14:textId="7E3CBA84" w:rsidR="0036492B" w:rsidRPr="0036492B" w:rsidRDefault="0036492B" w:rsidP="0036492B">
            <w:pPr>
              <w:jc w:val="center"/>
              <w:rPr>
                <w:rFonts w:ascii="Century Gothic" w:hAnsi="Century Gothic"/>
                <w:w w:val="90"/>
                <w:sz w:val="16"/>
                <w:szCs w:val="16"/>
              </w:rPr>
            </w:pPr>
            <w:r>
              <w:rPr>
                <w:rFonts w:ascii="Century Gothic" w:hAnsi="Century Gothic"/>
                <w:w w:val="90"/>
                <w:sz w:val="16"/>
                <w:szCs w:val="16"/>
              </w:rPr>
              <w:t>R$ 4.8</w:t>
            </w:r>
            <w:r w:rsidRPr="0036492B">
              <w:rPr>
                <w:rFonts w:ascii="Century Gothic" w:hAnsi="Century Gothic"/>
                <w:w w:val="90"/>
                <w:sz w:val="16"/>
                <w:szCs w:val="16"/>
              </w:rPr>
              <w:t>81,67</w:t>
            </w:r>
          </w:p>
        </w:tc>
      </w:tr>
    </w:tbl>
    <w:p w14:paraId="01771C62" w14:textId="77777777" w:rsidR="001A69A5" w:rsidRPr="001A69A5" w:rsidRDefault="001A69A5">
      <w:pPr>
        <w:rPr>
          <w:sz w:val="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516"/>
        <w:gridCol w:w="830"/>
        <w:gridCol w:w="1042"/>
        <w:gridCol w:w="962"/>
        <w:gridCol w:w="1319"/>
        <w:gridCol w:w="1319"/>
        <w:gridCol w:w="1254"/>
      </w:tblGrid>
      <w:tr w:rsidR="001A69A5" w:rsidRPr="00300C99" w14:paraId="01771C6C" w14:textId="77777777" w:rsidTr="001A69A5">
        <w:tc>
          <w:tcPr>
            <w:tcW w:w="535" w:type="dxa"/>
            <w:shd w:val="clear" w:color="auto" w:fill="D9D9D9"/>
            <w:vAlign w:val="center"/>
          </w:tcPr>
          <w:p w14:paraId="01771C63" w14:textId="77777777" w:rsidR="001A69A5" w:rsidRPr="00300C99" w:rsidRDefault="001A69A5" w:rsidP="001A69A5">
            <w:pPr>
              <w:jc w:val="center"/>
              <w:rPr>
                <w:rFonts w:ascii="Century Gothic" w:hAnsi="Century Gothic"/>
                <w:b/>
                <w:w w:val="90"/>
                <w:sz w:val="16"/>
                <w:szCs w:val="16"/>
              </w:rPr>
            </w:pPr>
            <w:r w:rsidRPr="00300C99">
              <w:rPr>
                <w:rFonts w:ascii="Century Gothic" w:hAnsi="Century Gothic"/>
                <w:b/>
                <w:w w:val="90"/>
                <w:sz w:val="16"/>
                <w:szCs w:val="16"/>
              </w:rPr>
              <w:lastRenderedPageBreak/>
              <w:t>ITEM</w:t>
            </w:r>
          </w:p>
        </w:tc>
        <w:tc>
          <w:tcPr>
            <w:tcW w:w="1545" w:type="dxa"/>
            <w:shd w:val="clear" w:color="auto" w:fill="D9D9D9"/>
            <w:vAlign w:val="center"/>
          </w:tcPr>
          <w:p w14:paraId="01771C64" w14:textId="77777777" w:rsidR="001A69A5" w:rsidRPr="00300C99" w:rsidRDefault="001A69A5" w:rsidP="001A69A5">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831" w:type="dxa"/>
            <w:shd w:val="clear" w:color="auto" w:fill="D9D9D9"/>
            <w:vAlign w:val="center"/>
          </w:tcPr>
          <w:p w14:paraId="01771C65" w14:textId="77777777" w:rsidR="001A69A5" w:rsidRPr="00300C99" w:rsidRDefault="001A69A5" w:rsidP="001A69A5">
            <w:pPr>
              <w:jc w:val="center"/>
              <w:rPr>
                <w:rFonts w:ascii="Century Gothic" w:hAnsi="Century Gothic"/>
                <w:b/>
                <w:w w:val="90"/>
                <w:sz w:val="16"/>
                <w:szCs w:val="16"/>
              </w:rPr>
            </w:pPr>
            <w:r w:rsidRPr="00300C99">
              <w:rPr>
                <w:rFonts w:ascii="Century Gothic" w:hAnsi="Century Gothic"/>
                <w:b/>
                <w:w w:val="90"/>
                <w:sz w:val="16"/>
                <w:szCs w:val="16"/>
              </w:rPr>
              <w:t>QTDE</w:t>
            </w:r>
            <w:r>
              <w:rPr>
                <w:rFonts w:ascii="Century Gothic" w:hAnsi="Century Gothic"/>
                <w:b/>
                <w:w w:val="90"/>
                <w:sz w:val="16"/>
                <w:szCs w:val="16"/>
              </w:rPr>
              <w:t xml:space="preserve"> MÁXIMA ANUAL</w:t>
            </w:r>
          </w:p>
        </w:tc>
        <w:tc>
          <w:tcPr>
            <w:tcW w:w="1088" w:type="dxa"/>
            <w:shd w:val="clear" w:color="auto" w:fill="D9D9D9"/>
            <w:vAlign w:val="center"/>
          </w:tcPr>
          <w:p w14:paraId="01771C66" w14:textId="77777777" w:rsidR="001A69A5" w:rsidRDefault="001A69A5" w:rsidP="001A69A5">
            <w:pPr>
              <w:jc w:val="center"/>
              <w:rPr>
                <w:rFonts w:ascii="Century Gothic" w:hAnsi="Century Gothic"/>
                <w:b/>
                <w:w w:val="90"/>
                <w:sz w:val="16"/>
                <w:szCs w:val="16"/>
              </w:rPr>
            </w:pPr>
            <w:r>
              <w:rPr>
                <w:rFonts w:ascii="Century Gothic" w:hAnsi="Century Gothic"/>
                <w:b/>
                <w:w w:val="90"/>
                <w:sz w:val="16"/>
                <w:szCs w:val="16"/>
              </w:rPr>
              <w:t>QTDE. MÍNIMA ANUAL</w:t>
            </w:r>
          </w:p>
        </w:tc>
        <w:tc>
          <w:tcPr>
            <w:tcW w:w="981" w:type="dxa"/>
            <w:shd w:val="clear" w:color="auto" w:fill="D9D9D9"/>
            <w:vAlign w:val="center"/>
          </w:tcPr>
          <w:p w14:paraId="01771C67" w14:textId="77777777" w:rsidR="001A69A5" w:rsidRDefault="001A69A5" w:rsidP="001A69A5">
            <w:pPr>
              <w:jc w:val="center"/>
              <w:rPr>
                <w:rFonts w:ascii="Century Gothic" w:hAnsi="Century Gothic"/>
                <w:b/>
                <w:w w:val="90"/>
                <w:sz w:val="16"/>
                <w:szCs w:val="16"/>
              </w:rPr>
            </w:pPr>
            <w:r>
              <w:rPr>
                <w:rFonts w:ascii="Century Gothic" w:hAnsi="Century Gothic"/>
                <w:b/>
                <w:w w:val="90"/>
                <w:sz w:val="16"/>
                <w:szCs w:val="16"/>
              </w:rPr>
              <w:t>UNID.</w:t>
            </w:r>
          </w:p>
        </w:tc>
        <w:tc>
          <w:tcPr>
            <w:tcW w:w="1352" w:type="dxa"/>
            <w:shd w:val="clear" w:color="auto" w:fill="D9D9D9"/>
            <w:vAlign w:val="center"/>
          </w:tcPr>
          <w:p w14:paraId="01771C68" w14:textId="77777777" w:rsidR="001A69A5" w:rsidRPr="00300C99" w:rsidRDefault="001A69A5" w:rsidP="001A69A5">
            <w:pPr>
              <w:jc w:val="center"/>
              <w:rPr>
                <w:rFonts w:ascii="Century Gothic" w:hAnsi="Century Gothic"/>
                <w:b/>
                <w:w w:val="90"/>
                <w:sz w:val="16"/>
                <w:szCs w:val="16"/>
              </w:rPr>
            </w:pPr>
            <w:r w:rsidRPr="000D5B36">
              <w:rPr>
                <w:rFonts w:ascii="Century Gothic" w:hAnsi="Century Gothic"/>
                <w:b/>
                <w:w w:val="90"/>
                <w:sz w:val="16"/>
                <w:szCs w:val="16"/>
              </w:rPr>
              <w:t>QUANTIDADE MÁXIMA PARA CADA AQUISIÇÃO INDIVIDUAL</w:t>
            </w:r>
          </w:p>
        </w:tc>
        <w:tc>
          <w:tcPr>
            <w:tcW w:w="1352" w:type="dxa"/>
            <w:shd w:val="clear" w:color="auto" w:fill="D9D9D9"/>
            <w:vAlign w:val="center"/>
          </w:tcPr>
          <w:p w14:paraId="01771C69" w14:textId="77777777" w:rsidR="001A69A5" w:rsidRPr="00300C99" w:rsidRDefault="001A69A5" w:rsidP="001A69A5">
            <w:pPr>
              <w:jc w:val="center"/>
              <w:rPr>
                <w:rFonts w:ascii="Century Gothic" w:hAnsi="Century Gothic"/>
                <w:b/>
                <w:w w:val="90"/>
                <w:sz w:val="16"/>
                <w:szCs w:val="16"/>
              </w:rPr>
            </w:pPr>
            <w:r w:rsidRPr="000D5B36">
              <w:rPr>
                <w:rFonts w:ascii="Century Gothic" w:hAnsi="Century Gothic"/>
                <w:b/>
                <w:w w:val="90"/>
                <w:sz w:val="16"/>
                <w:szCs w:val="16"/>
              </w:rPr>
              <w:t>QUANTIDADE MÍNIMA PARA CADA AQUISIÇÃO INDIVIDUAL</w:t>
            </w:r>
          </w:p>
        </w:tc>
        <w:tc>
          <w:tcPr>
            <w:tcW w:w="1319" w:type="dxa"/>
            <w:shd w:val="clear" w:color="auto" w:fill="D9D9D9"/>
            <w:vAlign w:val="center"/>
          </w:tcPr>
          <w:p w14:paraId="01771C6A" w14:textId="77777777" w:rsidR="001A69A5" w:rsidRDefault="001A69A5" w:rsidP="001A69A5">
            <w:pPr>
              <w:jc w:val="center"/>
              <w:rPr>
                <w:rFonts w:ascii="Century Gothic" w:hAnsi="Century Gothic"/>
                <w:b/>
                <w:w w:val="90"/>
                <w:sz w:val="16"/>
                <w:szCs w:val="16"/>
              </w:rPr>
            </w:pPr>
            <w:r w:rsidRPr="00300C99">
              <w:rPr>
                <w:rFonts w:ascii="Century Gothic" w:hAnsi="Century Gothic"/>
                <w:b/>
                <w:w w:val="90"/>
                <w:sz w:val="16"/>
                <w:szCs w:val="16"/>
              </w:rPr>
              <w:t xml:space="preserve">PREÇO </w:t>
            </w:r>
            <w:r>
              <w:rPr>
                <w:rFonts w:ascii="Century Gothic" w:hAnsi="Century Gothic"/>
                <w:b/>
                <w:w w:val="90"/>
                <w:sz w:val="16"/>
                <w:szCs w:val="16"/>
              </w:rPr>
              <w:t>MÁXIMO</w:t>
            </w:r>
            <w:r w:rsidRPr="00300C99">
              <w:rPr>
                <w:rFonts w:ascii="Century Gothic" w:hAnsi="Century Gothic"/>
                <w:b/>
                <w:w w:val="90"/>
                <w:sz w:val="16"/>
                <w:szCs w:val="16"/>
              </w:rPr>
              <w:t xml:space="preserve"> UNITÁRIO</w:t>
            </w:r>
          </w:p>
          <w:p w14:paraId="01771C6B" w14:textId="77777777" w:rsidR="001A69A5" w:rsidRPr="00300C99" w:rsidRDefault="001A69A5" w:rsidP="001A69A5">
            <w:pPr>
              <w:jc w:val="center"/>
              <w:rPr>
                <w:rFonts w:ascii="Century Gothic" w:hAnsi="Century Gothic"/>
                <w:b/>
                <w:w w:val="90"/>
                <w:sz w:val="16"/>
                <w:szCs w:val="16"/>
              </w:rPr>
            </w:pPr>
            <w:r w:rsidRPr="000D5B36">
              <w:rPr>
                <w:rFonts w:ascii="Century Gothic" w:hAnsi="Century Gothic"/>
                <w:b/>
                <w:w w:val="90"/>
                <w:sz w:val="16"/>
                <w:szCs w:val="16"/>
              </w:rPr>
              <w:t>(R$)</w:t>
            </w:r>
          </w:p>
        </w:tc>
      </w:tr>
      <w:tr w:rsidR="00FE0D5F" w:rsidRPr="00300C99" w14:paraId="01771C75" w14:textId="77777777" w:rsidTr="0036492B">
        <w:tc>
          <w:tcPr>
            <w:tcW w:w="535" w:type="dxa"/>
            <w:shd w:val="clear" w:color="auto" w:fill="auto"/>
            <w:vAlign w:val="center"/>
          </w:tcPr>
          <w:p w14:paraId="01771C6D"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.3.</w:t>
            </w:r>
          </w:p>
        </w:tc>
        <w:tc>
          <w:tcPr>
            <w:tcW w:w="1545" w:type="dxa"/>
            <w:shd w:val="clear" w:color="auto" w:fill="auto"/>
            <w:vAlign w:val="center"/>
          </w:tcPr>
          <w:p w14:paraId="01771C6E" w14:textId="77777777" w:rsidR="00FE0D5F" w:rsidRPr="00285990" w:rsidRDefault="00FE0D5F" w:rsidP="00FE0D5F">
            <w:pPr>
              <w:widowControl w:val="0"/>
              <w:tabs>
                <w:tab w:val="left" w:pos="284"/>
              </w:tabs>
              <w:jc w:val="both"/>
              <w:rPr>
                <w:rFonts w:ascii="Century Gothic" w:hAnsi="Century Gothic"/>
                <w:w w:val="90"/>
                <w:sz w:val="16"/>
                <w:szCs w:val="16"/>
              </w:rPr>
            </w:pPr>
            <w:r w:rsidRPr="00285990">
              <w:rPr>
                <w:rFonts w:ascii="Century Gothic" w:hAnsi="Century Gothic"/>
                <w:w w:val="90"/>
                <w:sz w:val="16"/>
                <w:szCs w:val="16"/>
              </w:rPr>
              <w:t xml:space="preserve">Aparelho de ar condicionado Split </w:t>
            </w:r>
            <w:proofErr w:type="spellStart"/>
            <w:r w:rsidRPr="00285990">
              <w:rPr>
                <w:rFonts w:ascii="Century Gothic" w:hAnsi="Century Gothic"/>
                <w:w w:val="90"/>
                <w:sz w:val="16"/>
                <w:szCs w:val="16"/>
              </w:rPr>
              <w:t>Hi-wall</w:t>
            </w:r>
            <w:proofErr w:type="spellEnd"/>
            <w:r w:rsidRPr="00285990">
              <w:rPr>
                <w:rFonts w:ascii="Century Gothic" w:hAnsi="Century Gothic"/>
                <w:w w:val="90"/>
                <w:sz w:val="16"/>
                <w:szCs w:val="16"/>
              </w:rPr>
              <w:t xml:space="preserve"> 18.000 BTU/hora</w:t>
            </w:r>
          </w:p>
        </w:tc>
        <w:tc>
          <w:tcPr>
            <w:tcW w:w="831" w:type="dxa"/>
            <w:shd w:val="clear" w:color="auto" w:fill="auto"/>
            <w:vAlign w:val="center"/>
          </w:tcPr>
          <w:p w14:paraId="01771C6F"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088" w:type="dxa"/>
            <w:vAlign w:val="center"/>
          </w:tcPr>
          <w:p w14:paraId="01771C70"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71"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72"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352" w:type="dxa"/>
            <w:vAlign w:val="center"/>
          </w:tcPr>
          <w:p w14:paraId="01771C73"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74" w14:textId="53ED24A7" w:rsidR="00FE0D5F" w:rsidRPr="0036492B" w:rsidRDefault="0036492B" w:rsidP="0036492B">
            <w:pPr>
              <w:jc w:val="center"/>
              <w:rPr>
                <w:rFonts w:ascii="Century Gothic" w:hAnsi="Century Gothic"/>
                <w:w w:val="90"/>
                <w:sz w:val="16"/>
                <w:szCs w:val="16"/>
              </w:rPr>
            </w:pPr>
            <w:r>
              <w:rPr>
                <w:rFonts w:ascii="Century Gothic" w:hAnsi="Century Gothic"/>
                <w:w w:val="90"/>
                <w:sz w:val="16"/>
                <w:szCs w:val="16"/>
              </w:rPr>
              <w:t>R$ 5.661,67</w:t>
            </w:r>
          </w:p>
        </w:tc>
      </w:tr>
      <w:tr w:rsidR="00FE0D5F" w:rsidRPr="00300C99" w14:paraId="01771C7E" w14:textId="77777777" w:rsidTr="0036492B">
        <w:tc>
          <w:tcPr>
            <w:tcW w:w="535" w:type="dxa"/>
            <w:shd w:val="clear" w:color="auto" w:fill="auto"/>
            <w:vAlign w:val="center"/>
          </w:tcPr>
          <w:p w14:paraId="01771C76"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w:t>
            </w:r>
            <w:r>
              <w:rPr>
                <w:rFonts w:ascii="Century Gothic" w:hAnsi="Century Gothic"/>
                <w:w w:val="90"/>
                <w:sz w:val="16"/>
                <w:szCs w:val="16"/>
              </w:rPr>
              <w:t>4</w:t>
            </w:r>
            <w:r w:rsidRPr="00300C99">
              <w:rPr>
                <w:rFonts w:ascii="Century Gothic" w:hAnsi="Century Gothic"/>
                <w:w w:val="90"/>
                <w:sz w:val="16"/>
                <w:szCs w:val="16"/>
              </w:rPr>
              <w:t>.</w:t>
            </w:r>
          </w:p>
        </w:tc>
        <w:tc>
          <w:tcPr>
            <w:tcW w:w="1545" w:type="dxa"/>
            <w:shd w:val="clear" w:color="auto" w:fill="auto"/>
            <w:vAlign w:val="center"/>
          </w:tcPr>
          <w:p w14:paraId="01771C77" w14:textId="77777777" w:rsidR="00FE0D5F" w:rsidRPr="00285990" w:rsidRDefault="00FE0D5F" w:rsidP="00FE0D5F">
            <w:pPr>
              <w:widowControl w:val="0"/>
              <w:tabs>
                <w:tab w:val="left" w:pos="284"/>
              </w:tabs>
              <w:jc w:val="both"/>
              <w:rPr>
                <w:rFonts w:ascii="Century Gothic" w:hAnsi="Century Gothic"/>
                <w:w w:val="90"/>
                <w:sz w:val="16"/>
                <w:szCs w:val="16"/>
              </w:rPr>
            </w:pPr>
            <w:r w:rsidRPr="00285990">
              <w:rPr>
                <w:rFonts w:ascii="Century Gothic" w:hAnsi="Century Gothic"/>
                <w:w w:val="90"/>
                <w:sz w:val="16"/>
                <w:szCs w:val="16"/>
              </w:rPr>
              <w:t xml:space="preserve">Aparelho de ar condicionado Split </w:t>
            </w:r>
            <w:proofErr w:type="spellStart"/>
            <w:r w:rsidRPr="00285990">
              <w:rPr>
                <w:rFonts w:ascii="Century Gothic" w:hAnsi="Century Gothic"/>
                <w:w w:val="90"/>
                <w:sz w:val="16"/>
                <w:szCs w:val="16"/>
              </w:rPr>
              <w:t>Hi-wall</w:t>
            </w:r>
            <w:proofErr w:type="spellEnd"/>
            <w:r w:rsidRPr="00285990">
              <w:rPr>
                <w:rFonts w:ascii="Century Gothic" w:hAnsi="Century Gothic"/>
                <w:w w:val="90"/>
                <w:sz w:val="16"/>
                <w:szCs w:val="16"/>
              </w:rPr>
              <w:t xml:space="preserve"> 22.000 a 24.000 BTU/hora</w:t>
            </w:r>
          </w:p>
        </w:tc>
        <w:tc>
          <w:tcPr>
            <w:tcW w:w="831" w:type="dxa"/>
            <w:shd w:val="clear" w:color="auto" w:fill="auto"/>
            <w:vAlign w:val="center"/>
          </w:tcPr>
          <w:p w14:paraId="01771C78"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088" w:type="dxa"/>
            <w:vAlign w:val="center"/>
          </w:tcPr>
          <w:p w14:paraId="01771C79"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7A"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7B"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352" w:type="dxa"/>
            <w:vAlign w:val="center"/>
          </w:tcPr>
          <w:p w14:paraId="01771C7C"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7D" w14:textId="3D070472" w:rsidR="00FE0D5F" w:rsidRPr="0036492B" w:rsidRDefault="0036492B" w:rsidP="0036492B">
            <w:pPr>
              <w:jc w:val="center"/>
              <w:rPr>
                <w:rFonts w:ascii="Century Gothic" w:hAnsi="Century Gothic"/>
                <w:w w:val="90"/>
                <w:sz w:val="16"/>
                <w:szCs w:val="16"/>
              </w:rPr>
            </w:pPr>
            <w:r>
              <w:rPr>
                <w:rFonts w:ascii="Century Gothic" w:hAnsi="Century Gothic"/>
                <w:w w:val="90"/>
                <w:sz w:val="16"/>
                <w:szCs w:val="16"/>
              </w:rPr>
              <w:t>R$ 6.615,00</w:t>
            </w:r>
          </w:p>
        </w:tc>
      </w:tr>
      <w:tr w:rsidR="000B4A3B" w:rsidRPr="00300C99" w14:paraId="01771C87" w14:textId="77777777" w:rsidTr="0036492B">
        <w:tc>
          <w:tcPr>
            <w:tcW w:w="535" w:type="dxa"/>
            <w:shd w:val="clear" w:color="auto" w:fill="auto"/>
            <w:vAlign w:val="center"/>
          </w:tcPr>
          <w:p w14:paraId="01771C7F"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2.5</w:t>
            </w:r>
            <w:r w:rsidRPr="00300C99">
              <w:rPr>
                <w:rFonts w:ascii="Century Gothic" w:hAnsi="Century Gothic"/>
                <w:w w:val="90"/>
                <w:sz w:val="16"/>
                <w:szCs w:val="16"/>
              </w:rPr>
              <w:t>.</w:t>
            </w:r>
          </w:p>
        </w:tc>
        <w:tc>
          <w:tcPr>
            <w:tcW w:w="1545" w:type="dxa"/>
            <w:shd w:val="clear" w:color="auto" w:fill="auto"/>
            <w:vAlign w:val="center"/>
          </w:tcPr>
          <w:p w14:paraId="01771C80" w14:textId="77777777" w:rsidR="000B4A3B" w:rsidRPr="00300C99" w:rsidRDefault="000B4A3B" w:rsidP="000B4A3B">
            <w:pPr>
              <w:widowControl w:val="0"/>
              <w:tabs>
                <w:tab w:val="left" w:pos="284"/>
              </w:tabs>
              <w:jc w:val="both"/>
              <w:rPr>
                <w:rFonts w:ascii="Century Gothic" w:hAnsi="Century Gothic"/>
                <w:w w:val="90"/>
                <w:sz w:val="16"/>
                <w:szCs w:val="16"/>
              </w:rPr>
            </w:pPr>
            <w:r>
              <w:rPr>
                <w:rFonts w:ascii="Century Gothic" w:hAnsi="Century Gothic"/>
                <w:w w:val="90"/>
                <w:sz w:val="16"/>
                <w:szCs w:val="16"/>
              </w:rPr>
              <w:t>Aparelho de ar condicionado Split Piso/Teto 30.000 a 36.000 BTU/hora</w:t>
            </w:r>
          </w:p>
        </w:tc>
        <w:tc>
          <w:tcPr>
            <w:tcW w:w="831" w:type="dxa"/>
            <w:shd w:val="clear" w:color="auto" w:fill="auto"/>
            <w:vAlign w:val="center"/>
          </w:tcPr>
          <w:p w14:paraId="01771C81"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088" w:type="dxa"/>
            <w:vAlign w:val="center"/>
          </w:tcPr>
          <w:p w14:paraId="01771C82" w14:textId="77777777" w:rsidR="000B4A3B" w:rsidRPr="00285990" w:rsidRDefault="000B4A3B" w:rsidP="000B4A3B">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83" w14:textId="77777777" w:rsidR="000B4A3B" w:rsidRPr="00285990" w:rsidRDefault="000B4A3B" w:rsidP="000B4A3B">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84"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85"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86" w14:textId="1ADD3BED" w:rsidR="000B4A3B" w:rsidRPr="0036492B" w:rsidRDefault="0036492B" w:rsidP="0036492B">
            <w:pPr>
              <w:jc w:val="center"/>
              <w:rPr>
                <w:rFonts w:ascii="Century Gothic" w:hAnsi="Century Gothic"/>
                <w:w w:val="90"/>
                <w:sz w:val="16"/>
                <w:szCs w:val="16"/>
              </w:rPr>
            </w:pPr>
            <w:r>
              <w:rPr>
                <w:rFonts w:ascii="Century Gothic" w:hAnsi="Century Gothic"/>
                <w:w w:val="90"/>
                <w:sz w:val="16"/>
                <w:szCs w:val="16"/>
              </w:rPr>
              <w:t>R$ 11.406,67</w:t>
            </w:r>
          </w:p>
        </w:tc>
      </w:tr>
      <w:tr w:rsidR="00285990" w:rsidRPr="00300C99" w14:paraId="01771C90" w14:textId="77777777" w:rsidTr="0036492B">
        <w:tc>
          <w:tcPr>
            <w:tcW w:w="535" w:type="dxa"/>
            <w:shd w:val="clear" w:color="auto" w:fill="auto"/>
            <w:vAlign w:val="center"/>
          </w:tcPr>
          <w:p w14:paraId="01771C88"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2.6</w:t>
            </w:r>
            <w:r w:rsidRPr="00300C99">
              <w:rPr>
                <w:rFonts w:ascii="Century Gothic" w:hAnsi="Century Gothic"/>
                <w:w w:val="90"/>
                <w:sz w:val="16"/>
                <w:szCs w:val="16"/>
              </w:rPr>
              <w:t>.</w:t>
            </w:r>
          </w:p>
        </w:tc>
        <w:tc>
          <w:tcPr>
            <w:tcW w:w="1545" w:type="dxa"/>
            <w:shd w:val="clear" w:color="auto" w:fill="auto"/>
            <w:vAlign w:val="center"/>
          </w:tcPr>
          <w:p w14:paraId="01771C89" w14:textId="77777777" w:rsidR="00285990" w:rsidRPr="00285990" w:rsidRDefault="00285990" w:rsidP="00285990">
            <w:pPr>
              <w:widowControl w:val="0"/>
              <w:tabs>
                <w:tab w:val="left" w:pos="284"/>
              </w:tabs>
              <w:jc w:val="both"/>
              <w:rPr>
                <w:rFonts w:ascii="Century Gothic" w:hAnsi="Century Gothic"/>
                <w:w w:val="90"/>
                <w:sz w:val="16"/>
                <w:szCs w:val="16"/>
              </w:rPr>
            </w:pPr>
            <w:r w:rsidRPr="00285990">
              <w:rPr>
                <w:rFonts w:ascii="Century Gothic" w:hAnsi="Century Gothic"/>
                <w:w w:val="90"/>
                <w:sz w:val="16"/>
                <w:szCs w:val="16"/>
              </w:rPr>
              <w:t>Aparelho de ar condicionado Split Piso/Teto 43.000 a 48.000 BTU/hora</w:t>
            </w:r>
          </w:p>
        </w:tc>
        <w:tc>
          <w:tcPr>
            <w:tcW w:w="831" w:type="dxa"/>
            <w:shd w:val="clear" w:color="auto" w:fill="auto"/>
            <w:vAlign w:val="center"/>
          </w:tcPr>
          <w:p w14:paraId="01771C8A"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088" w:type="dxa"/>
            <w:vAlign w:val="center"/>
          </w:tcPr>
          <w:p w14:paraId="01771C8B"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8C"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8D"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8E"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8F" w14:textId="47734EE3" w:rsidR="00285990" w:rsidRPr="0036492B" w:rsidRDefault="0036492B" w:rsidP="0036492B">
            <w:pPr>
              <w:jc w:val="center"/>
              <w:rPr>
                <w:rFonts w:ascii="Century Gothic" w:hAnsi="Century Gothic"/>
                <w:w w:val="90"/>
                <w:sz w:val="16"/>
                <w:szCs w:val="16"/>
              </w:rPr>
            </w:pPr>
            <w:r>
              <w:rPr>
                <w:rFonts w:ascii="Century Gothic" w:hAnsi="Century Gothic"/>
                <w:w w:val="90"/>
                <w:sz w:val="16"/>
                <w:szCs w:val="16"/>
              </w:rPr>
              <w:t>R$ 13.423,33</w:t>
            </w:r>
          </w:p>
        </w:tc>
      </w:tr>
      <w:tr w:rsidR="00285990" w:rsidRPr="00300C99" w14:paraId="01771C99" w14:textId="77777777" w:rsidTr="0036492B">
        <w:tc>
          <w:tcPr>
            <w:tcW w:w="535" w:type="dxa"/>
            <w:shd w:val="clear" w:color="auto" w:fill="auto"/>
            <w:vAlign w:val="center"/>
          </w:tcPr>
          <w:p w14:paraId="01771C91"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2.7</w:t>
            </w:r>
            <w:r w:rsidRPr="00300C99">
              <w:rPr>
                <w:rFonts w:ascii="Century Gothic" w:hAnsi="Century Gothic"/>
                <w:w w:val="90"/>
                <w:sz w:val="16"/>
                <w:szCs w:val="16"/>
              </w:rPr>
              <w:t>.</w:t>
            </w:r>
          </w:p>
        </w:tc>
        <w:tc>
          <w:tcPr>
            <w:tcW w:w="1545" w:type="dxa"/>
            <w:shd w:val="clear" w:color="auto" w:fill="auto"/>
            <w:vAlign w:val="center"/>
          </w:tcPr>
          <w:p w14:paraId="01771C92" w14:textId="77777777" w:rsidR="00285990" w:rsidRPr="00285990" w:rsidRDefault="00285990" w:rsidP="00285990">
            <w:pPr>
              <w:widowControl w:val="0"/>
              <w:tabs>
                <w:tab w:val="left" w:pos="284"/>
              </w:tabs>
              <w:jc w:val="both"/>
              <w:rPr>
                <w:rFonts w:ascii="Century Gothic" w:hAnsi="Century Gothic"/>
                <w:w w:val="90"/>
                <w:sz w:val="16"/>
                <w:szCs w:val="16"/>
              </w:rPr>
            </w:pPr>
            <w:r w:rsidRPr="00285990">
              <w:rPr>
                <w:rFonts w:ascii="Century Gothic" w:hAnsi="Century Gothic"/>
                <w:w w:val="90"/>
                <w:sz w:val="16"/>
                <w:szCs w:val="16"/>
              </w:rPr>
              <w:t>Aparelho de ar condicionado Split Piso/Teto 58.000 a 60.000 BTU/hora</w:t>
            </w:r>
          </w:p>
        </w:tc>
        <w:tc>
          <w:tcPr>
            <w:tcW w:w="831" w:type="dxa"/>
            <w:shd w:val="clear" w:color="auto" w:fill="auto"/>
            <w:vAlign w:val="center"/>
          </w:tcPr>
          <w:p w14:paraId="01771C93"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088" w:type="dxa"/>
            <w:vAlign w:val="center"/>
          </w:tcPr>
          <w:p w14:paraId="01771C94"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95"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96"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97"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98" w14:textId="77EE1B3E" w:rsidR="00285990" w:rsidRPr="0036492B" w:rsidRDefault="0036492B" w:rsidP="0036492B">
            <w:pPr>
              <w:jc w:val="center"/>
              <w:rPr>
                <w:rFonts w:ascii="Century Gothic" w:hAnsi="Century Gothic"/>
                <w:w w:val="90"/>
                <w:sz w:val="16"/>
                <w:szCs w:val="16"/>
              </w:rPr>
            </w:pPr>
            <w:r>
              <w:rPr>
                <w:rFonts w:ascii="Century Gothic" w:hAnsi="Century Gothic"/>
                <w:w w:val="90"/>
                <w:sz w:val="16"/>
                <w:szCs w:val="16"/>
              </w:rPr>
              <w:t>R$ 15.233,33</w:t>
            </w:r>
          </w:p>
        </w:tc>
      </w:tr>
      <w:tr w:rsidR="00285990" w:rsidRPr="00300C99" w14:paraId="01771CA2" w14:textId="77777777" w:rsidTr="0036492B">
        <w:tc>
          <w:tcPr>
            <w:tcW w:w="535" w:type="dxa"/>
            <w:shd w:val="clear" w:color="auto" w:fill="auto"/>
            <w:vAlign w:val="center"/>
          </w:tcPr>
          <w:p w14:paraId="01771C9A"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2.8</w:t>
            </w:r>
            <w:r w:rsidRPr="00300C99">
              <w:rPr>
                <w:rFonts w:ascii="Century Gothic" w:hAnsi="Century Gothic"/>
                <w:w w:val="90"/>
                <w:sz w:val="16"/>
                <w:szCs w:val="16"/>
              </w:rPr>
              <w:t>.</w:t>
            </w:r>
          </w:p>
        </w:tc>
        <w:tc>
          <w:tcPr>
            <w:tcW w:w="1545" w:type="dxa"/>
            <w:shd w:val="clear" w:color="auto" w:fill="auto"/>
            <w:vAlign w:val="center"/>
          </w:tcPr>
          <w:p w14:paraId="01771C9B" w14:textId="77777777" w:rsidR="00285990" w:rsidRPr="00285990" w:rsidRDefault="00285990" w:rsidP="00285990">
            <w:pPr>
              <w:widowControl w:val="0"/>
              <w:tabs>
                <w:tab w:val="left" w:pos="284"/>
              </w:tabs>
              <w:jc w:val="both"/>
              <w:rPr>
                <w:rFonts w:ascii="Century Gothic" w:hAnsi="Century Gothic"/>
                <w:w w:val="90"/>
                <w:sz w:val="16"/>
                <w:szCs w:val="16"/>
              </w:rPr>
            </w:pPr>
            <w:r w:rsidRPr="00285990">
              <w:rPr>
                <w:rFonts w:ascii="Century Gothic" w:hAnsi="Century Gothic"/>
                <w:w w:val="90"/>
                <w:sz w:val="16"/>
                <w:szCs w:val="16"/>
              </w:rPr>
              <w:t>Janela 12.000 BTU</w:t>
            </w:r>
          </w:p>
        </w:tc>
        <w:tc>
          <w:tcPr>
            <w:tcW w:w="831" w:type="dxa"/>
            <w:shd w:val="clear" w:color="auto" w:fill="auto"/>
            <w:vAlign w:val="center"/>
          </w:tcPr>
          <w:p w14:paraId="01771C9C"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088" w:type="dxa"/>
            <w:vAlign w:val="center"/>
          </w:tcPr>
          <w:p w14:paraId="01771C9D"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9E"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9F"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352" w:type="dxa"/>
            <w:vAlign w:val="center"/>
          </w:tcPr>
          <w:p w14:paraId="01771CA0"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A1" w14:textId="7882AD20" w:rsidR="00285990" w:rsidRPr="0036492B" w:rsidRDefault="0036492B" w:rsidP="0036492B">
            <w:pPr>
              <w:jc w:val="center"/>
              <w:rPr>
                <w:rFonts w:ascii="Century Gothic" w:hAnsi="Century Gothic"/>
                <w:w w:val="90"/>
                <w:sz w:val="16"/>
                <w:szCs w:val="16"/>
              </w:rPr>
            </w:pPr>
            <w:r>
              <w:rPr>
                <w:rFonts w:ascii="Century Gothic" w:hAnsi="Century Gothic"/>
                <w:w w:val="90"/>
                <w:sz w:val="16"/>
                <w:szCs w:val="16"/>
              </w:rPr>
              <w:t>R$ 4.090,00</w:t>
            </w:r>
          </w:p>
        </w:tc>
      </w:tr>
      <w:tr w:rsidR="00285990" w:rsidRPr="00300C99" w14:paraId="01771CAB" w14:textId="77777777" w:rsidTr="0036492B">
        <w:tc>
          <w:tcPr>
            <w:tcW w:w="535" w:type="dxa"/>
            <w:shd w:val="clear" w:color="auto" w:fill="auto"/>
            <w:vAlign w:val="center"/>
          </w:tcPr>
          <w:p w14:paraId="01771CA3"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2.9</w:t>
            </w:r>
            <w:r w:rsidRPr="00300C99">
              <w:rPr>
                <w:rFonts w:ascii="Century Gothic" w:hAnsi="Century Gothic"/>
                <w:w w:val="90"/>
                <w:sz w:val="16"/>
                <w:szCs w:val="16"/>
              </w:rPr>
              <w:t>.</w:t>
            </w:r>
          </w:p>
        </w:tc>
        <w:tc>
          <w:tcPr>
            <w:tcW w:w="1545" w:type="dxa"/>
            <w:shd w:val="clear" w:color="auto" w:fill="auto"/>
            <w:vAlign w:val="center"/>
          </w:tcPr>
          <w:p w14:paraId="01771CA4" w14:textId="77777777" w:rsidR="00285990" w:rsidRPr="00285990" w:rsidRDefault="00285990" w:rsidP="00285990">
            <w:pPr>
              <w:widowControl w:val="0"/>
              <w:tabs>
                <w:tab w:val="left" w:pos="284"/>
              </w:tabs>
              <w:jc w:val="both"/>
              <w:rPr>
                <w:rFonts w:ascii="Century Gothic" w:hAnsi="Century Gothic"/>
                <w:w w:val="90"/>
                <w:sz w:val="16"/>
                <w:szCs w:val="16"/>
              </w:rPr>
            </w:pPr>
            <w:r w:rsidRPr="00285990">
              <w:rPr>
                <w:rFonts w:ascii="Century Gothic" w:hAnsi="Century Gothic"/>
                <w:w w:val="90"/>
                <w:sz w:val="16"/>
                <w:szCs w:val="16"/>
              </w:rPr>
              <w:t>Janela 18.000 BTU</w:t>
            </w:r>
          </w:p>
        </w:tc>
        <w:tc>
          <w:tcPr>
            <w:tcW w:w="831" w:type="dxa"/>
            <w:shd w:val="clear" w:color="auto" w:fill="auto"/>
            <w:vAlign w:val="center"/>
          </w:tcPr>
          <w:p w14:paraId="01771CA5"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30</w:t>
            </w:r>
          </w:p>
        </w:tc>
        <w:tc>
          <w:tcPr>
            <w:tcW w:w="1088" w:type="dxa"/>
            <w:vAlign w:val="center"/>
          </w:tcPr>
          <w:p w14:paraId="01771CA6"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A7"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A8"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30</w:t>
            </w:r>
          </w:p>
        </w:tc>
        <w:tc>
          <w:tcPr>
            <w:tcW w:w="1352" w:type="dxa"/>
            <w:vAlign w:val="center"/>
          </w:tcPr>
          <w:p w14:paraId="01771CA9"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AA" w14:textId="2FF6FD98" w:rsidR="00285990" w:rsidRPr="0036492B" w:rsidRDefault="0036492B" w:rsidP="0036492B">
            <w:pPr>
              <w:jc w:val="center"/>
              <w:rPr>
                <w:rFonts w:ascii="Century Gothic" w:hAnsi="Century Gothic"/>
                <w:w w:val="90"/>
                <w:sz w:val="16"/>
                <w:szCs w:val="16"/>
              </w:rPr>
            </w:pPr>
            <w:r>
              <w:rPr>
                <w:rFonts w:ascii="Century Gothic" w:hAnsi="Century Gothic"/>
                <w:w w:val="90"/>
                <w:sz w:val="16"/>
                <w:szCs w:val="16"/>
              </w:rPr>
              <w:t>R$ 4.813,33</w:t>
            </w:r>
          </w:p>
        </w:tc>
      </w:tr>
      <w:tr w:rsidR="00285990" w:rsidRPr="00300C99" w14:paraId="01771CB4" w14:textId="77777777" w:rsidTr="0036492B">
        <w:tc>
          <w:tcPr>
            <w:tcW w:w="535" w:type="dxa"/>
            <w:shd w:val="clear" w:color="auto" w:fill="auto"/>
            <w:vAlign w:val="center"/>
          </w:tcPr>
          <w:p w14:paraId="01771CAC"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2.10</w:t>
            </w:r>
            <w:r w:rsidRPr="00300C99">
              <w:rPr>
                <w:rFonts w:ascii="Century Gothic" w:hAnsi="Century Gothic"/>
                <w:w w:val="90"/>
                <w:sz w:val="16"/>
                <w:szCs w:val="16"/>
              </w:rPr>
              <w:t>.</w:t>
            </w:r>
          </w:p>
        </w:tc>
        <w:tc>
          <w:tcPr>
            <w:tcW w:w="1545" w:type="dxa"/>
            <w:shd w:val="clear" w:color="auto" w:fill="auto"/>
            <w:vAlign w:val="center"/>
          </w:tcPr>
          <w:p w14:paraId="01771CAD" w14:textId="77777777" w:rsidR="00285990" w:rsidRPr="00285990" w:rsidRDefault="00285990" w:rsidP="00285990">
            <w:pPr>
              <w:widowControl w:val="0"/>
              <w:tabs>
                <w:tab w:val="left" w:pos="284"/>
              </w:tabs>
              <w:jc w:val="both"/>
              <w:rPr>
                <w:rFonts w:ascii="Century Gothic" w:hAnsi="Century Gothic"/>
                <w:w w:val="90"/>
                <w:sz w:val="16"/>
                <w:szCs w:val="16"/>
              </w:rPr>
            </w:pPr>
            <w:r w:rsidRPr="00285990">
              <w:rPr>
                <w:rFonts w:ascii="Century Gothic" w:hAnsi="Century Gothic"/>
                <w:w w:val="90"/>
                <w:sz w:val="16"/>
                <w:szCs w:val="16"/>
              </w:rPr>
              <w:t>Janela 21.000 a 24.000 BTU</w:t>
            </w:r>
          </w:p>
        </w:tc>
        <w:tc>
          <w:tcPr>
            <w:tcW w:w="831" w:type="dxa"/>
            <w:shd w:val="clear" w:color="auto" w:fill="auto"/>
            <w:vAlign w:val="center"/>
          </w:tcPr>
          <w:p w14:paraId="01771CAE"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088" w:type="dxa"/>
            <w:vAlign w:val="center"/>
          </w:tcPr>
          <w:p w14:paraId="01771CAF"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B0"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B1"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352" w:type="dxa"/>
            <w:vAlign w:val="center"/>
          </w:tcPr>
          <w:p w14:paraId="01771CB2"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B3" w14:textId="46DB251A" w:rsidR="00285990" w:rsidRPr="0036492B" w:rsidRDefault="0036492B" w:rsidP="0036492B">
            <w:pPr>
              <w:jc w:val="center"/>
              <w:rPr>
                <w:rFonts w:ascii="Century Gothic" w:hAnsi="Century Gothic"/>
                <w:w w:val="90"/>
                <w:sz w:val="16"/>
                <w:szCs w:val="16"/>
              </w:rPr>
            </w:pPr>
            <w:r>
              <w:rPr>
                <w:rFonts w:ascii="Century Gothic" w:hAnsi="Century Gothic"/>
                <w:w w:val="90"/>
                <w:sz w:val="16"/>
                <w:szCs w:val="16"/>
              </w:rPr>
              <w:t>R$ 5.560,00</w:t>
            </w:r>
          </w:p>
        </w:tc>
      </w:tr>
      <w:tr w:rsidR="000D5B36" w:rsidRPr="00300C99" w14:paraId="01771CB6" w14:textId="77777777" w:rsidTr="00C82890">
        <w:tc>
          <w:tcPr>
            <w:tcW w:w="9003" w:type="dxa"/>
            <w:gridSpan w:val="8"/>
          </w:tcPr>
          <w:p w14:paraId="01771CB5" w14:textId="77777777" w:rsidR="000D5B36" w:rsidRPr="00285990" w:rsidRDefault="003040BF" w:rsidP="00C82890">
            <w:pPr>
              <w:jc w:val="both"/>
              <w:rPr>
                <w:rFonts w:ascii="Century Gothic" w:hAnsi="Century Gothic"/>
                <w:b/>
                <w:w w:val="90"/>
                <w:sz w:val="16"/>
                <w:szCs w:val="16"/>
              </w:rPr>
            </w:pPr>
            <w:r w:rsidRPr="00285990">
              <w:rPr>
                <w:rFonts w:ascii="Century Gothic" w:hAnsi="Century Gothic"/>
                <w:b/>
                <w:w w:val="90"/>
                <w:sz w:val="16"/>
                <w:szCs w:val="16"/>
              </w:rPr>
              <w:t>Item</w:t>
            </w:r>
            <w:r w:rsidR="000D5B36" w:rsidRPr="00285990">
              <w:rPr>
                <w:rFonts w:ascii="Century Gothic" w:hAnsi="Century Gothic"/>
                <w:b/>
                <w:w w:val="90"/>
                <w:sz w:val="16"/>
                <w:szCs w:val="16"/>
              </w:rPr>
              <w:t xml:space="preserve"> 3 – </w:t>
            </w:r>
            <w:r w:rsidR="000D5B36" w:rsidRPr="00285990">
              <w:rPr>
                <w:rFonts w:ascii="Century Gothic" w:eastAsia="Times New Roman" w:hAnsi="Century Gothic" w:cs="Calibri"/>
                <w:b/>
                <w:bCs/>
                <w:color w:val="000000"/>
                <w:sz w:val="16"/>
                <w:szCs w:val="16"/>
              </w:rPr>
              <w:t>Fornecimento e instalação de aparelhos de ar condicionado em</w:t>
            </w:r>
            <w:r w:rsidR="000D5B36" w:rsidRPr="00285990">
              <w:rPr>
                <w:rFonts w:ascii="Century Gothic" w:hAnsi="Century Gothic"/>
                <w:b/>
                <w:w w:val="90"/>
                <w:sz w:val="16"/>
                <w:szCs w:val="16"/>
              </w:rPr>
              <w:t xml:space="preserve"> </w:t>
            </w:r>
            <w:r w:rsidR="000D5B36" w:rsidRPr="00285990">
              <w:rPr>
                <w:rFonts w:ascii="Century Gothic" w:eastAsia="Times New Roman" w:hAnsi="Century Gothic" w:cs="Calibri"/>
                <w:b/>
                <w:bCs/>
                <w:color w:val="000000"/>
                <w:sz w:val="16"/>
                <w:szCs w:val="16"/>
              </w:rPr>
              <w:t xml:space="preserve">diversas unidades do MPSP, situados na Capital e Municípios do Estado de São Paulo com distância entre 351 e 760 Km da </w:t>
            </w:r>
            <w:proofErr w:type="gramStart"/>
            <w:r w:rsidR="000D5B36" w:rsidRPr="00285990">
              <w:rPr>
                <w:rFonts w:ascii="Century Gothic" w:eastAsia="Times New Roman" w:hAnsi="Century Gothic" w:cs="Calibri"/>
                <w:b/>
                <w:bCs/>
                <w:color w:val="000000"/>
                <w:sz w:val="16"/>
                <w:szCs w:val="16"/>
              </w:rPr>
              <w:t>Capital..</w:t>
            </w:r>
            <w:proofErr w:type="gramEnd"/>
          </w:p>
        </w:tc>
      </w:tr>
      <w:tr w:rsidR="00FE0D5F" w:rsidRPr="00300C99" w14:paraId="01771CBF" w14:textId="77777777" w:rsidTr="001A69A5">
        <w:tc>
          <w:tcPr>
            <w:tcW w:w="535" w:type="dxa"/>
            <w:shd w:val="clear" w:color="auto" w:fill="auto"/>
            <w:vAlign w:val="center"/>
          </w:tcPr>
          <w:p w14:paraId="01771CB7"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.1.</w:t>
            </w:r>
          </w:p>
        </w:tc>
        <w:tc>
          <w:tcPr>
            <w:tcW w:w="1545" w:type="dxa"/>
            <w:shd w:val="clear" w:color="auto" w:fill="auto"/>
            <w:vAlign w:val="center"/>
          </w:tcPr>
          <w:p w14:paraId="01771CB8" w14:textId="77777777" w:rsidR="00FE0D5F" w:rsidRPr="00300C99" w:rsidRDefault="00FE0D5F" w:rsidP="00FE0D5F">
            <w:pPr>
              <w:widowControl w:val="0"/>
              <w:tabs>
                <w:tab w:val="left" w:pos="284"/>
              </w:tabs>
              <w:spacing w:line="240" w:lineRule="exact"/>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9.000 BTU/hora</w:t>
            </w:r>
          </w:p>
        </w:tc>
        <w:tc>
          <w:tcPr>
            <w:tcW w:w="831" w:type="dxa"/>
            <w:shd w:val="clear" w:color="auto" w:fill="auto"/>
            <w:vAlign w:val="center"/>
          </w:tcPr>
          <w:p w14:paraId="01771CB9"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088" w:type="dxa"/>
            <w:vAlign w:val="center"/>
          </w:tcPr>
          <w:p w14:paraId="01771CBA"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BB"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BC"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352" w:type="dxa"/>
            <w:vAlign w:val="center"/>
          </w:tcPr>
          <w:p w14:paraId="01771CBD"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BE" w14:textId="0374CAE0" w:rsidR="00FE0D5F" w:rsidRPr="00300C99" w:rsidRDefault="0036492B" w:rsidP="00FE0D5F">
            <w:pPr>
              <w:jc w:val="center"/>
              <w:rPr>
                <w:rFonts w:ascii="Century Gothic" w:hAnsi="Century Gothic"/>
                <w:w w:val="90"/>
                <w:sz w:val="16"/>
                <w:szCs w:val="16"/>
              </w:rPr>
            </w:pPr>
            <w:r>
              <w:rPr>
                <w:rFonts w:ascii="Century Gothic" w:hAnsi="Century Gothic"/>
                <w:w w:val="90"/>
                <w:sz w:val="16"/>
                <w:szCs w:val="16"/>
              </w:rPr>
              <w:t>R$ 5.000,00</w:t>
            </w:r>
          </w:p>
        </w:tc>
      </w:tr>
      <w:tr w:rsidR="00FE0D5F" w:rsidRPr="00300C99" w14:paraId="01771CC8" w14:textId="77777777" w:rsidTr="001A69A5">
        <w:tc>
          <w:tcPr>
            <w:tcW w:w="535" w:type="dxa"/>
            <w:shd w:val="clear" w:color="auto" w:fill="auto"/>
            <w:vAlign w:val="center"/>
          </w:tcPr>
          <w:p w14:paraId="01771CC0"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.2.</w:t>
            </w:r>
          </w:p>
        </w:tc>
        <w:tc>
          <w:tcPr>
            <w:tcW w:w="1545" w:type="dxa"/>
            <w:shd w:val="clear" w:color="auto" w:fill="auto"/>
            <w:vAlign w:val="center"/>
          </w:tcPr>
          <w:p w14:paraId="01771CC1" w14:textId="77777777" w:rsidR="00FE0D5F" w:rsidRPr="00300C99" w:rsidRDefault="00FE0D5F" w:rsidP="00FE0D5F">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12.000 BTU/hora</w:t>
            </w:r>
          </w:p>
        </w:tc>
        <w:tc>
          <w:tcPr>
            <w:tcW w:w="831" w:type="dxa"/>
            <w:shd w:val="clear" w:color="auto" w:fill="auto"/>
            <w:vAlign w:val="center"/>
          </w:tcPr>
          <w:p w14:paraId="01771CC2"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088" w:type="dxa"/>
            <w:vAlign w:val="center"/>
          </w:tcPr>
          <w:p w14:paraId="01771CC3"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C4" w14:textId="77777777" w:rsidR="00FE0D5F" w:rsidRPr="00285990" w:rsidRDefault="00FE0D5F" w:rsidP="00FE0D5F">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C5"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352" w:type="dxa"/>
            <w:vAlign w:val="center"/>
          </w:tcPr>
          <w:p w14:paraId="01771CC6"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C7" w14:textId="13FB8751" w:rsidR="00FE0D5F" w:rsidRPr="00300C99" w:rsidRDefault="0036492B" w:rsidP="00FE0D5F">
            <w:pPr>
              <w:jc w:val="center"/>
              <w:rPr>
                <w:rFonts w:ascii="Century Gothic" w:hAnsi="Century Gothic"/>
                <w:w w:val="90"/>
                <w:sz w:val="16"/>
                <w:szCs w:val="16"/>
              </w:rPr>
            </w:pPr>
            <w:r>
              <w:rPr>
                <w:rFonts w:ascii="Century Gothic" w:hAnsi="Century Gothic"/>
                <w:w w:val="90"/>
                <w:sz w:val="16"/>
                <w:szCs w:val="16"/>
              </w:rPr>
              <w:t>R$ 5.295,00</w:t>
            </w:r>
          </w:p>
        </w:tc>
      </w:tr>
      <w:tr w:rsidR="00285990" w:rsidRPr="00300C99" w14:paraId="01771CD1" w14:textId="77777777" w:rsidTr="001A69A5">
        <w:tc>
          <w:tcPr>
            <w:tcW w:w="535" w:type="dxa"/>
            <w:shd w:val="clear" w:color="auto" w:fill="auto"/>
            <w:vAlign w:val="center"/>
          </w:tcPr>
          <w:p w14:paraId="01771CC9"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.3.</w:t>
            </w:r>
          </w:p>
        </w:tc>
        <w:tc>
          <w:tcPr>
            <w:tcW w:w="1545" w:type="dxa"/>
            <w:shd w:val="clear" w:color="auto" w:fill="auto"/>
            <w:vAlign w:val="center"/>
          </w:tcPr>
          <w:p w14:paraId="01771CCA"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18.000 BTU/hora</w:t>
            </w:r>
          </w:p>
        </w:tc>
        <w:tc>
          <w:tcPr>
            <w:tcW w:w="831" w:type="dxa"/>
            <w:shd w:val="clear" w:color="auto" w:fill="auto"/>
            <w:vAlign w:val="center"/>
          </w:tcPr>
          <w:p w14:paraId="01771CCB"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088" w:type="dxa"/>
            <w:vAlign w:val="center"/>
          </w:tcPr>
          <w:p w14:paraId="01771CCC"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CD"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CE"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352" w:type="dxa"/>
            <w:vAlign w:val="center"/>
          </w:tcPr>
          <w:p w14:paraId="01771CCF"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D0" w14:textId="44656EF9" w:rsidR="00285990" w:rsidRPr="00300C99" w:rsidRDefault="0036492B" w:rsidP="00285990">
            <w:pPr>
              <w:jc w:val="center"/>
              <w:rPr>
                <w:rFonts w:ascii="Century Gothic" w:hAnsi="Century Gothic"/>
                <w:w w:val="90"/>
                <w:sz w:val="16"/>
                <w:szCs w:val="16"/>
              </w:rPr>
            </w:pPr>
            <w:r>
              <w:rPr>
                <w:rFonts w:ascii="Century Gothic" w:hAnsi="Century Gothic"/>
                <w:w w:val="90"/>
                <w:sz w:val="16"/>
                <w:szCs w:val="16"/>
              </w:rPr>
              <w:t>R$ 6.091,67</w:t>
            </w:r>
          </w:p>
        </w:tc>
      </w:tr>
      <w:tr w:rsidR="00285990" w:rsidRPr="00300C99" w14:paraId="01771CDA" w14:textId="77777777" w:rsidTr="001A69A5">
        <w:tc>
          <w:tcPr>
            <w:tcW w:w="535" w:type="dxa"/>
            <w:shd w:val="clear" w:color="auto" w:fill="auto"/>
            <w:vAlign w:val="center"/>
          </w:tcPr>
          <w:p w14:paraId="01771CD2"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w:t>
            </w:r>
            <w:r>
              <w:rPr>
                <w:rFonts w:ascii="Century Gothic" w:hAnsi="Century Gothic"/>
                <w:w w:val="90"/>
                <w:sz w:val="16"/>
                <w:szCs w:val="16"/>
              </w:rPr>
              <w:t>4</w:t>
            </w:r>
            <w:r w:rsidRPr="00300C99">
              <w:rPr>
                <w:rFonts w:ascii="Century Gothic" w:hAnsi="Century Gothic"/>
                <w:w w:val="90"/>
                <w:sz w:val="16"/>
                <w:szCs w:val="16"/>
              </w:rPr>
              <w:t>.</w:t>
            </w:r>
          </w:p>
        </w:tc>
        <w:tc>
          <w:tcPr>
            <w:tcW w:w="1545" w:type="dxa"/>
            <w:shd w:val="clear" w:color="auto" w:fill="auto"/>
            <w:vAlign w:val="center"/>
          </w:tcPr>
          <w:p w14:paraId="01771CD3"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w:t>
            </w:r>
            <w:proofErr w:type="spellStart"/>
            <w:r>
              <w:rPr>
                <w:rFonts w:ascii="Century Gothic" w:hAnsi="Century Gothic"/>
                <w:w w:val="90"/>
                <w:sz w:val="16"/>
                <w:szCs w:val="16"/>
              </w:rPr>
              <w:t>Hi-wall</w:t>
            </w:r>
            <w:proofErr w:type="spellEnd"/>
            <w:r>
              <w:rPr>
                <w:rFonts w:ascii="Century Gothic" w:hAnsi="Century Gothic"/>
                <w:w w:val="90"/>
                <w:sz w:val="16"/>
                <w:szCs w:val="16"/>
              </w:rPr>
              <w:t xml:space="preserve"> 22.000 a 24.000 BTU/hora</w:t>
            </w:r>
          </w:p>
        </w:tc>
        <w:tc>
          <w:tcPr>
            <w:tcW w:w="831" w:type="dxa"/>
            <w:shd w:val="clear" w:color="auto" w:fill="auto"/>
            <w:vAlign w:val="center"/>
          </w:tcPr>
          <w:p w14:paraId="01771CD4"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088" w:type="dxa"/>
            <w:vAlign w:val="center"/>
          </w:tcPr>
          <w:p w14:paraId="01771CD5"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D6"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D7"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352" w:type="dxa"/>
            <w:vAlign w:val="center"/>
          </w:tcPr>
          <w:p w14:paraId="01771CD8"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D9" w14:textId="611CE384" w:rsidR="00285990" w:rsidRPr="00300C99" w:rsidRDefault="0036492B" w:rsidP="00285990">
            <w:pPr>
              <w:jc w:val="center"/>
              <w:rPr>
                <w:rFonts w:ascii="Century Gothic" w:hAnsi="Century Gothic"/>
                <w:w w:val="90"/>
                <w:sz w:val="16"/>
                <w:szCs w:val="16"/>
              </w:rPr>
            </w:pPr>
            <w:r>
              <w:rPr>
                <w:rFonts w:ascii="Century Gothic" w:hAnsi="Century Gothic"/>
                <w:w w:val="90"/>
                <w:sz w:val="16"/>
                <w:szCs w:val="16"/>
              </w:rPr>
              <w:t>R$ 7.048,33</w:t>
            </w:r>
          </w:p>
        </w:tc>
      </w:tr>
      <w:tr w:rsidR="000B4A3B" w:rsidRPr="00300C99" w14:paraId="01771CE3" w14:textId="77777777" w:rsidTr="001A69A5">
        <w:tc>
          <w:tcPr>
            <w:tcW w:w="535" w:type="dxa"/>
            <w:shd w:val="clear" w:color="auto" w:fill="auto"/>
            <w:vAlign w:val="center"/>
          </w:tcPr>
          <w:p w14:paraId="01771CDB"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3.5</w:t>
            </w:r>
            <w:r w:rsidRPr="00300C99">
              <w:rPr>
                <w:rFonts w:ascii="Century Gothic" w:hAnsi="Century Gothic"/>
                <w:w w:val="90"/>
                <w:sz w:val="16"/>
                <w:szCs w:val="16"/>
              </w:rPr>
              <w:t>.</w:t>
            </w:r>
          </w:p>
        </w:tc>
        <w:tc>
          <w:tcPr>
            <w:tcW w:w="1545" w:type="dxa"/>
            <w:shd w:val="clear" w:color="auto" w:fill="auto"/>
            <w:vAlign w:val="center"/>
          </w:tcPr>
          <w:p w14:paraId="01771CDC" w14:textId="77777777" w:rsidR="000B4A3B" w:rsidRPr="00300C99" w:rsidRDefault="000B4A3B" w:rsidP="000B4A3B">
            <w:pPr>
              <w:widowControl w:val="0"/>
              <w:tabs>
                <w:tab w:val="left" w:pos="284"/>
              </w:tabs>
              <w:jc w:val="both"/>
              <w:rPr>
                <w:rFonts w:ascii="Century Gothic" w:hAnsi="Century Gothic"/>
                <w:w w:val="90"/>
                <w:sz w:val="16"/>
                <w:szCs w:val="16"/>
              </w:rPr>
            </w:pPr>
            <w:r>
              <w:rPr>
                <w:rFonts w:ascii="Century Gothic" w:hAnsi="Century Gothic"/>
                <w:w w:val="90"/>
                <w:sz w:val="16"/>
                <w:szCs w:val="16"/>
              </w:rPr>
              <w:t>Aparelho de ar condicionado Split Piso/Teto 30.000 a 36.000 BTU/hora</w:t>
            </w:r>
          </w:p>
        </w:tc>
        <w:tc>
          <w:tcPr>
            <w:tcW w:w="831" w:type="dxa"/>
            <w:shd w:val="clear" w:color="auto" w:fill="auto"/>
            <w:vAlign w:val="center"/>
          </w:tcPr>
          <w:p w14:paraId="01771CDD"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088" w:type="dxa"/>
            <w:vAlign w:val="center"/>
          </w:tcPr>
          <w:p w14:paraId="01771CDE" w14:textId="77777777" w:rsidR="000B4A3B" w:rsidRPr="00285990" w:rsidRDefault="000B4A3B" w:rsidP="000B4A3B">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DF" w14:textId="77777777" w:rsidR="000B4A3B" w:rsidRPr="00285990" w:rsidRDefault="000B4A3B" w:rsidP="000B4A3B">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E0"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E1"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E2" w14:textId="1E154101" w:rsidR="000B4A3B" w:rsidRPr="00300C99" w:rsidRDefault="0036492B" w:rsidP="000B4A3B">
            <w:pPr>
              <w:jc w:val="center"/>
              <w:rPr>
                <w:rFonts w:ascii="Century Gothic" w:hAnsi="Century Gothic"/>
                <w:w w:val="90"/>
                <w:sz w:val="16"/>
                <w:szCs w:val="16"/>
              </w:rPr>
            </w:pPr>
            <w:r>
              <w:rPr>
                <w:rFonts w:ascii="Century Gothic" w:hAnsi="Century Gothic"/>
                <w:w w:val="90"/>
                <w:sz w:val="16"/>
                <w:szCs w:val="16"/>
              </w:rPr>
              <w:t>R$ 11.873,33</w:t>
            </w:r>
          </w:p>
        </w:tc>
      </w:tr>
      <w:tr w:rsidR="00285990" w:rsidRPr="00300C99" w14:paraId="01771CEC" w14:textId="77777777" w:rsidTr="001A69A5">
        <w:tc>
          <w:tcPr>
            <w:tcW w:w="535" w:type="dxa"/>
            <w:shd w:val="clear" w:color="auto" w:fill="auto"/>
            <w:vAlign w:val="center"/>
          </w:tcPr>
          <w:p w14:paraId="01771CE4"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3.6</w:t>
            </w:r>
            <w:r w:rsidRPr="00300C99">
              <w:rPr>
                <w:rFonts w:ascii="Century Gothic" w:hAnsi="Century Gothic"/>
                <w:w w:val="90"/>
                <w:sz w:val="16"/>
                <w:szCs w:val="16"/>
              </w:rPr>
              <w:t>.</w:t>
            </w:r>
          </w:p>
        </w:tc>
        <w:tc>
          <w:tcPr>
            <w:tcW w:w="1545" w:type="dxa"/>
            <w:shd w:val="clear" w:color="auto" w:fill="auto"/>
            <w:vAlign w:val="center"/>
          </w:tcPr>
          <w:p w14:paraId="01771CE5"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Aparelho de ar condicionado Split Piso/Teto 43.000 a 48.000 BTU/hora</w:t>
            </w:r>
          </w:p>
        </w:tc>
        <w:tc>
          <w:tcPr>
            <w:tcW w:w="831" w:type="dxa"/>
            <w:shd w:val="clear" w:color="auto" w:fill="auto"/>
            <w:vAlign w:val="center"/>
          </w:tcPr>
          <w:p w14:paraId="01771CE6"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088" w:type="dxa"/>
            <w:vAlign w:val="center"/>
          </w:tcPr>
          <w:p w14:paraId="01771CE7"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E8"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E9"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EA"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EB" w14:textId="6172EEE0" w:rsidR="00285990" w:rsidRPr="00300C99" w:rsidRDefault="0036492B" w:rsidP="00285990">
            <w:pPr>
              <w:jc w:val="center"/>
              <w:rPr>
                <w:rFonts w:ascii="Century Gothic" w:hAnsi="Century Gothic"/>
                <w:w w:val="90"/>
                <w:sz w:val="16"/>
                <w:szCs w:val="16"/>
              </w:rPr>
            </w:pPr>
            <w:r>
              <w:rPr>
                <w:rFonts w:ascii="Century Gothic" w:hAnsi="Century Gothic"/>
                <w:w w:val="90"/>
                <w:sz w:val="16"/>
                <w:szCs w:val="16"/>
              </w:rPr>
              <w:t>R$ 13.913,33</w:t>
            </w:r>
          </w:p>
        </w:tc>
      </w:tr>
      <w:tr w:rsidR="00285990" w:rsidRPr="00300C99" w14:paraId="01771CF5" w14:textId="77777777" w:rsidTr="001A69A5">
        <w:tc>
          <w:tcPr>
            <w:tcW w:w="535" w:type="dxa"/>
            <w:shd w:val="clear" w:color="auto" w:fill="auto"/>
            <w:vAlign w:val="center"/>
          </w:tcPr>
          <w:p w14:paraId="01771CED"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3.7</w:t>
            </w:r>
            <w:r w:rsidRPr="00300C99">
              <w:rPr>
                <w:rFonts w:ascii="Century Gothic" w:hAnsi="Century Gothic"/>
                <w:w w:val="90"/>
                <w:sz w:val="16"/>
                <w:szCs w:val="16"/>
              </w:rPr>
              <w:t>.</w:t>
            </w:r>
          </w:p>
        </w:tc>
        <w:tc>
          <w:tcPr>
            <w:tcW w:w="1545" w:type="dxa"/>
            <w:shd w:val="clear" w:color="auto" w:fill="auto"/>
            <w:vAlign w:val="center"/>
          </w:tcPr>
          <w:p w14:paraId="01771CEE"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 xml:space="preserve">Aparelho de ar condicionado Split Piso/Teto </w:t>
            </w:r>
            <w:r>
              <w:rPr>
                <w:rFonts w:ascii="Century Gothic" w:hAnsi="Century Gothic"/>
                <w:w w:val="90"/>
                <w:sz w:val="16"/>
                <w:szCs w:val="16"/>
              </w:rPr>
              <w:lastRenderedPageBreak/>
              <w:t>58.000 a 60.000 BTU/hora</w:t>
            </w:r>
          </w:p>
        </w:tc>
        <w:tc>
          <w:tcPr>
            <w:tcW w:w="831" w:type="dxa"/>
            <w:shd w:val="clear" w:color="auto" w:fill="auto"/>
            <w:vAlign w:val="center"/>
          </w:tcPr>
          <w:p w14:paraId="01771CEF"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lastRenderedPageBreak/>
              <w:t>20</w:t>
            </w:r>
          </w:p>
        </w:tc>
        <w:tc>
          <w:tcPr>
            <w:tcW w:w="1088" w:type="dxa"/>
            <w:vAlign w:val="center"/>
          </w:tcPr>
          <w:p w14:paraId="01771CF0"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F1"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F2"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352" w:type="dxa"/>
            <w:vAlign w:val="center"/>
          </w:tcPr>
          <w:p w14:paraId="01771CF3"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F4" w14:textId="45F50A65" w:rsidR="00285990" w:rsidRPr="00300C99" w:rsidRDefault="0036492B" w:rsidP="00285990">
            <w:pPr>
              <w:jc w:val="center"/>
              <w:rPr>
                <w:rFonts w:ascii="Century Gothic" w:hAnsi="Century Gothic"/>
                <w:w w:val="90"/>
                <w:sz w:val="16"/>
                <w:szCs w:val="16"/>
              </w:rPr>
            </w:pPr>
            <w:r>
              <w:rPr>
                <w:rFonts w:ascii="Century Gothic" w:hAnsi="Century Gothic"/>
                <w:w w:val="90"/>
                <w:sz w:val="16"/>
                <w:szCs w:val="16"/>
              </w:rPr>
              <w:t>R$ 15.740,00</w:t>
            </w:r>
          </w:p>
        </w:tc>
      </w:tr>
      <w:tr w:rsidR="00285990" w:rsidRPr="00300C99" w14:paraId="01771CFE" w14:textId="77777777" w:rsidTr="001A69A5">
        <w:tc>
          <w:tcPr>
            <w:tcW w:w="535" w:type="dxa"/>
            <w:shd w:val="clear" w:color="auto" w:fill="auto"/>
            <w:vAlign w:val="center"/>
          </w:tcPr>
          <w:p w14:paraId="01771CF6"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3.8</w:t>
            </w:r>
            <w:r w:rsidRPr="00300C99">
              <w:rPr>
                <w:rFonts w:ascii="Century Gothic" w:hAnsi="Century Gothic"/>
                <w:w w:val="90"/>
                <w:sz w:val="16"/>
                <w:szCs w:val="16"/>
              </w:rPr>
              <w:t>.</w:t>
            </w:r>
          </w:p>
        </w:tc>
        <w:tc>
          <w:tcPr>
            <w:tcW w:w="1545" w:type="dxa"/>
            <w:shd w:val="clear" w:color="auto" w:fill="auto"/>
            <w:vAlign w:val="center"/>
          </w:tcPr>
          <w:p w14:paraId="01771CF7"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Janela 12.000 BTU</w:t>
            </w:r>
          </w:p>
        </w:tc>
        <w:tc>
          <w:tcPr>
            <w:tcW w:w="831" w:type="dxa"/>
            <w:shd w:val="clear" w:color="auto" w:fill="auto"/>
            <w:vAlign w:val="center"/>
          </w:tcPr>
          <w:p w14:paraId="01771CF8"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088" w:type="dxa"/>
            <w:vAlign w:val="center"/>
          </w:tcPr>
          <w:p w14:paraId="01771CF9"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CFA"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CFB"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352" w:type="dxa"/>
            <w:vAlign w:val="center"/>
          </w:tcPr>
          <w:p w14:paraId="01771CFC"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CFD" w14:textId="2EA1D43D" w:rsidR="00285990" w:rsidRPr="00300C99" w:rsidRDefault="0036492B" w:rsidP="00285990">
            <w:pPr>
              <w:jc w:val="center"/>
              <w:rPr>
                <w:rFonts w:ascii="Century Gothic" w:hAnsi="Century Gothic"/>
                <w:w w:val="90"/>
                <w:sz w:val="16"/>
                <w:szCs w:val="16"/>
              </w:rPr>
            </w:pPr>
            <w:r>
              <w:rPr>
                <w:rFonts w:ascii="Century Gothic" w:hAnsi="Century Gothic"/>
                <w:w w:val="90"/>
                <w:sz w:val="16"/>
                <w:szCs w:val="16"/>
              </w:rPr>
              <w:t>R$ 4.500,00</w:t>
            </w:r>
          </w:p>
        </w:tc>
      </w:tr>
      <w:tr w:rsidR="00285990" w:rsidRPr="00300C99" w14:paraId="01771D07" w14:textId="77777777" w:rsidTr="001A69A5">
        <w:tc>
          <w:tcPr>
            <w:tcW w:w="535" w:type="dxa"/>
            <w:shd w:val="clear" w:color="auto" w:fill="auto"/>
            <w:vAlign w:val="center"/>
          </w:tcPr>
          <w:p w14:paraId="01771CFF"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3.9</w:t>
            </w:r>
            <w:r w:rsidRPr="00300C99">
              <w:rPr>
                <w:rFonts w:ascii="Century Gothic" w:hAnsi="Century Gothic"/>
                <w:w w:val="90"/>
                <w:sz w:val="16"/>
                <w:szCs w:val="16"/>
              </w:rPr>
              <w:t>.</w:t>
            </w:r>
          </w:p>
        </w:tc>
        <w:tc>
          <w:tcPr>
            <w:tcW w:w="1545" w:type="dxa"/>
            <w:shd w:val="clear" w:color="auto" w:fill="auto"/>
            <w:vAlign w:val="center"/>
          </w:tcPr>
          <w:p w14:paraId="01771D00"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Janela 18.000 BTU</w:t>
            </w:r>
          </w:p>
        </w:tc>
        <w:tc>
          <w:tcPr>
            <w:tcW w:w="831" w:type="dxa"/>
            <w:shd w:val="clear" w:color="auto" w:fill="auto"/>
            <w:vAlign w:val="center"/>
          </w:tcPr>
          <w:p w14:paraId="01771D01"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30</w:t>
            </w:r>
          </w:p>
        </w:tc>
        <w:tc>
          <w:tcPr>
            <w:tcW w:w="1088" w:type="dxa"/>
            <w:vAlign w:val="center"/>
          </w:tcPr>
          <w:p w14:paraId="01771D02"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D03"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D04"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30</w:t>
            </w:r>
          </w:p>
        </w:tc>
        <w:tc>
          <w:tcPr>
            <w:tcW w:w="1352" w:type="dxa"/>
            <w:vAlign w:val="center"/>
          </w:tcPr>
          <w:p w14:paraId="01771D05"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D06" w14:textId="51DEC9C9" w:rsidR="00285990" w:rsidRPr="00300C99" w:rsidRDefault="0036492B" w:rsidP="00285990">
            <w:pPr>
              <w:jc w:val="center"/>
              <w:rPr>
                <w:rFonts w:ascii="Century Gothic" w:hAnsi="Century Gothic"/>
                <w:w w:val="90"/>
                <w:sz w:val="16"/>
                <w:szCs w:val="16"/>
              </w:rPr>
            </w:pPr>
            <w:r>
              <w:rPr>
                <w:rFonts w:ascii="Century Gothic" w:hAnsi="Century Gothic"/>
                <w:w w:val="90"/>
                <w:sz w:val="16"/>
                <w:szCs w:val="16"/>
              </w:rPr>
              <w:t>R$ 5.226,67</w:t>
            </w:r>
          </w:p>
        </w:tc>
      </w:tr>
      <w:tr w:rsidR="00285990" w:rsidRPr="00300C99" w14:paraId="01771D10" w14:textId="77777777" w:rsidTr="001A69A5">
        <w:tc>
          <w:tcPr>
            <w:tcW w:w="535" w:type="dxa"/>
            <w:shd w:val="clear" w:color="auto" w:fill="auto"/>
            <w:vAlign w:val="center"/>
          </w:tcPr>
          <w:p w14:paraId="01771D08"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3.10</w:t>
            </w:r>
            <w:r w:rsidRPr="00300C99">
              <w:rPr>
                <w:rFonts w:ascii="Century Gothic" w:hAnsi="Century Gothic"/>
                <w:w w:val="90"/>
                <w:sz w:val="16"/>
                <w:szCs w:val="16"/>
              </w:rPr>
              <w:t>.</w:t>
            </w:r>
          </w:p>
        </w:tc>
        <w:tc>
          <w:tcPr>
            <w:tcW w:w="1545" w:type="dxa"/>
            <w:shd w:val="clear" w:color="auto" w:fill="auto"/>
            <w:vAlign w:val="center"/>
          </w:tcPr>
          <w:p w14:paraId="01771D09" w14:textId="77777777" w:rsidR="00285990" w:rsidRPr="00300C99" w:rsidRDefault="00285990" w:rsidP="00285990">
            <w:pPr>
              <w:widowControl w:val="0"/>
              <w:tabs>
                <w:tab w:val="left" w:pos="284"/>
              </w:tabs>
              <w:jc w:val="both"/>
              <w:rPr>
                <w:rFonts w:ascii="Century Gothic" w:hAnsi="Century Gothic"/>
                <w:w w:val="90"/>
                <w:sz w:val="16"/>
                <w:szCs w:val="16"/>
              </w:rPr>
            </w:pPr>
            <w:r>
              <w:rPr>
                <w:rFonts w:ascii="Century Gothic" w:hAnsi="Century Gothic"/>
                <w:w w:val="90"/>
                <w:sz w:val="16"/>
                <w:szCs w:val="16"/>
              </w:rPr>
              <w:t>Janela 21.000 a 24.000 BTU</w:t>
            </w:r>
          </w:p>
        </w:tc>
        <w:tc>
          <w:tcPr>
            <w:tcW w:w="831" w:type="dxa"/>
            <w:shd w:val="clear" w:color="auto" w:fill="auto"/>
            <w:vAlign w:val="center"/>
          </w:tcPr>
          <w:p w14:paraId="01771D0A"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088" w:type="dxa"/>
            <w:vAlign w:val="center"/>
          </w:tcPr>
          <w:p w14:paraId="01771D0B"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10</w:t>
            </w:r>
          </w:p>
        </w:tc>
        <w:tc>
          <w:tcPr>
            <w:tcW w:w="981" w:type="dxa"/>
            <w:vAlign w:val="center"/>
          </w:tcPr>
          <w:p w14:paraId="01771D0C" w14:textId="77777777" w:rsidR="00285990" w:rsidRPr="00285990" w:rsidRDefault="00285990" w:rsidP="00285990">
            <w:pPr>
              <w:jc w:val="center"/>
              <w:rPr>
                <w:rFonts w:ascii="Century Gothic" w:hAnsi="Century Gothic"/>
                <w:w w:val="90"/>
                <w:sz w:val="16"/>
                <w:szCs w:val="16"/>
              </w:rPr>
            </w:pPr>
            <w:r w:rsidRPr="00285990">
              <w:rPr>
                <w:rFonts w:ascii="Century Gothic" w:hAnsi="Century Gothic"/>
                <w:w w:val="90"/>
                <w:sz w:val="16"/>
                <w:szCs w:val="16"/>
              </w:rPr>
              <w:t>UNIDADE</w:t>
            </w:r>
          </w:p>
        </w:tc>
        <w:tc>
          <w:tcPr>
            <w:tcW w:w="1352" w:type="dxa"/>
            <w:vAlign w:val="center"/>
          </w:tcPr>
          <w:p w14:paraId="01771D0D"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352" w:type="dxa"/>
            <w:vAlign w:val="center"/>
          </w:tcPr>
          <w:p w14:paraId="01771D0E"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w:t>
            </w:r>
          </w:p>
        </w:tc>
        <w:tc>
          <w:tcPr>
            <w:tcW w:w="1319" w:type="dxa"/>
            <w:shd w:val="clear" w:color="auto" w:fill="auto"/>
            <w:vAlign w:val="center"/>
          </w:tcPr>
          <w:p w14:paraId="01771D0F" w14:textId="178634B2" w:rsidR="00285990" w:rsidRPr="00300C99" w:rsidRDefault="0036492B" w:rsidP="00285990">
            <w:pPr>
              <w:jc w:val="center"/>
              <w:rPr>
                <w:rFonts w:ascii="Century Gothic" w:hAnsi="Century Gothic"/>
                <w:w w:val="90"/>
                <w:sz w:val="16"/>
                <w:szCs w:val="16"/>
              </w:rPr>
            </w:pPr>
            <w:r>
              <w:rPr>
                <w:rFonts w:ascii="Century Gothic" w:hAnsi="Century Gothic"/>
                <w:w w:val="90"/>
                <w:sz w:val="16"/>
                <w:szCs w:val="16"/>
              </w:rPr>
              <w:t>R$ 6.003,33</w:t>
            </w:r>
          </w:p>
        </w:tc>
      </w:tr>
    </w:tbl>
    <w:p w14:paraId="01771D11" w14:textId="77777777" w:rsidR="008F4586" w:rsidRPr="00F21E16" w:rsidRDefault="00C82890" w:rsidP="00B01C77">
      <w:pPr>
        <w:jc w:val="center"/>
        <w:rPr>
          <w:rFonts w:ascii="Century Gothic" w:hAnsi="Century Gothic"/>
          <w:b/>
          <w:sz w:val="20"/>
          <w:szCs w:val="20"/>
        </w:rPr>
      </w:pPr>
      <w:r>
        <w:rPr>
          <w:rFonts w:ascii="Century Gothic" w:hAnsi="Century Gothic"/>
          <w:w w:val="90"/>
          <w:sz w:val="20"/>
          <w:szCs w:val="20"/>
        </w:rPr>
        <w:br w:type="page"/>
      </w:r>
      <w:r w:rsidR="008F4586" w:rsidRPr="00F21E16">
        <w:rPr>
          <w:rFonts w:ascii="Century Gothic" w:hAnsi="Century Gothic"/>
          <w:b/>
          <w:sz w:val="20"/>
          <w:szCs w:val="20"/>
        </w:rPr>
        <w:lastRenderedPageBreak/>
        <w:t>ANEXO 1-</w:t>
      </w:r>
      <w:r w:rsidR="008F4586">
        <w:rPr>
          <w:rFonts w:ascii="Century Gothic" w:hAnsi="Century Gothic"/>
          <w:b/>
          <w:sz w:val="20"/>
          <w:szCs w:val="20"/>
        </w:rPr>
        <w:t>A</w:t>
      </w:r>
    </w:p>
    <w:p w14:paraId="01771D12" w14:textId="77777777" w:rsidR="008F4586" w:rsidRPr="00F21E16" w:rsidRDefault="008F4586" w:rsidP="008F4586">
      <w:pPr>
        <w:tabs>
          <w:tab w:val="left" w:pos="426"/>
          <w:tab w:val="left" w:pos="567"/>
        </w:tabs>
        <w:jc w:val="center"/>
        <w:rPr>
          <w:rFonts w:ascii="Century Gothic" w:hAnsi="Century Gothic"/>
          <w:b/>
          <w:sz w:val="20"/>
          <w:szCs w:val="20"/>
        </w:rPr>
      </w:pPr>
    </w:p>
    <w:p w14:paraId="01771D13" w14:textId="77777777" w:rsidR="008F4586" w:rsidRPr="008F4586" w:rsidRDefault="008F4586" w:rsidP="008F4586">
      <w:pPr>
        <w:tabs>
          <w:tab w:val="left" w:pos="426"/>
          <w:tab w:val="left" w:pos="567"/>
        </w:tabs>
        <w:jc w:val="center"/>
        <w:rPr>
          <w:rFonts w:ascii="Century Gothic" w:hAnsi="Century Gothic"/>
          <w:b/>
          <w:sz w:val="16"/>
          <w:szCs w:val="20"/>
        </w:rPr>
      </w:pPr>
      <w:r w:rsidRPr="008F4586">
        <w:rPr>
          <w:rFonts w:ascii="Century Gothic" w:hAnsi="Century Gothic"/>
          <w:b/>
          <w:sz w:val="16"/>
          <w:szCs w:val="20"/>
        </w:rPr>
        <w:t xml:space="preserve">RELAÇÃO DE LOCALIDADES COM UNIDADES DO MINISTÉRIO PÚBLICO </w:t>
      </w:r>
      <w:proofErr w:type="gramStart"/>
      <w:r w:rsidRPr="008F4586">
        <w:rPr>
          <w:rFonts w:ascii="Century Gothic" w:hAnsi="Century Gothic"/>
          <w:b/>
          <w:sz w:val="16"/>
          <w:szCs w:val="20"/>
        </w:rPr>
        <w:t>DO  ESTADO</w:t>
      </w:r>
      <w:proofErr w:type="gramEnd"/>
      <w:r w:rsidRPr="008F4586">
        <w:rPr>
          <w:rFonts w:ascii="Century Gothic" w:hAnsi="Century Gothic"/>
          <w:b/>
          <w:sz w:val="16"/>
          <w:szCs w:val="20"/>
        </w:rPr>
        <w:t xml:space="preserve"> DE SÃO PAULO</w:t>
      </w:r>
    </w:p>
    <w:p w14:paraId="01771D14" w14:textId="77777777" w:rsidR="008F4586" w:rsidRPr="008F4586" w:rsidRDefault="008F4586" w:rsidP="008F4586">
      <w:pPr>
        <w:tabs>
          <w:tab w:val="left" w:pos="426"/>
          <w:tab w:val="left" w:pos="567"/>
        </w:tabs>
        <w:jc w:val="center"/>
        <w:rPr>
          <w:rFonts w:ascii="Century Gothic" w:hAnsi="Century Gothic"/>
          <w:b/>
          <w:sz w:val="16"/>
          <w:szCs w:val="20"/>
        </w:rPr>
      </w:pPr>
      <w:r w:rsidRPr="008F4586">
        <w:rPr>
          <w:rFonts w:ascii="Century Gothic" w:hAnsi="Century Gothic"/>
          <w:b/>
          <w:sz w:val="16"/>
          <w:szCs w:val="20"/>
        </w:rPr>
        <w:t>(PROVÁVEIS LOCAIS DOS IMÓVEIS)</w:t>
      </w:r>
    </w:p>
    <w:p w14:paraId="01771D15" w14:textId="77777777" w:rsidR="008F4586" w:rsidRPr="00FD587C" w:rsidRDefault="008F4586" w:rsidP="008F4586">
      <w:pPr>
        <w:tabs>
          <w:tab w:val="left" w:pos="426"/>
        </w:tabs>
        <w:spacing w:line="200" w:lineRule="exact"/>
        <w:rPr>
          <w:rFonts w:ascii="Century Gothic" w:hAnsi="Century Gothic"/>
          <w:w w:val="90"/>
        </w:rPr>
      </w:pP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85"/>
        <w:gridCol w:w="3686"/>
        <w:gridCol w:w="567"/>
        <w:gridCol w:w="1559"/>
      </w:tblGrid>
      <w:tr w:rsidR="008F4586" w:rsidRPr="002826E1" w14:paraId="01771D1A" w14:textId="77777777" w:rsidTr="008F4586">
        <w:trPr>
          <w:trHeight w:val="20"/>
        </w:trPr>
        <w:tc>
          <w:tcPr>
            <w:tcW w:w="3085"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6"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7"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REGIONAL</w:t>
            </w:r>
          </w:p>
        </w:tc>
        <w:tc>
          <w:tcPr>
            <w:tcW w:w="567"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8"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KM</w:t>
            </w:r>
          </w:p>
        </w:tc>
        <w:tc>
          <w:tcPr>
            <w:tcW w:w="1559"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9"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ITEM</w:t>
            </w:r>
          </w:p>
        </w:tc>
      </w:tr>
      <w:tr w:rsidR="008F4586" w:rsidRPr="002826E1" w14:paraId="01771D1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1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ADAMANTINA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1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1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1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2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2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AGUAÍ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2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2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2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2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2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ÁGUAS DE LINDÓIA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2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2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2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2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2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AGUDOS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2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2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2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3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2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ALTINÓPOLIS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3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3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3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AMERICANA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3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3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3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AMÉRICO BRASILIENSE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3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4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3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AMPARO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3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4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4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ANDRADINA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4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4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4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ANGATUBA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4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4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APARECIDA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4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5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APIAÍ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5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5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ARAÇATUBA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5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6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5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ARARAQUARA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5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6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6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6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6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6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ARTUR NOGUEIRA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6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6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6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ARUJÁ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6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7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7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ASSIS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7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7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7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ATIBAIA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7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7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7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AURIFLAMA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7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8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7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AVARÉ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8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8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8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BANANAL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8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8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8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BARIRI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8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9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8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BARRA BONITA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8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9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9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BARRETOS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9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9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9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BARUERI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9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A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9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BASTOS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9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A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A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BATATAIS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A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A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A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BAURU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A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B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A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BEBEDOURO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A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B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B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BERTIOGA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B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B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B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BILAC</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B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B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B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BIRIGUI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B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C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C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BOITUVA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C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C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C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BORBOREMA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C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C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C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BOTUCATU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C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D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C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BRAGANÇA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D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D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D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BRÁS CUBAS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D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D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D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BRODOWSKI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D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E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D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BROTAS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D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E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E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BURI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E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E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E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BURITAMA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E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F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E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CABREÚVA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E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F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F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CAÇAPAVA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F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F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F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CACHOEIRA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F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0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F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CACONDE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F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0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0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CAFELÂNDIA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0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0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6"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7"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8"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9"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8F4586" w:rsidRPr="002826E1" w14:paraId="01771E0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0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CAIEIRAS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0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0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1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1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CAJAMAR</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11" w14:textId="77777777" w:rsidR="008F4586" w:rsidRPr="002826E1" w:rsidRDefault="008F4586" w:rsidP="008F4586">
            <w:pPr>
              <w:rPr>
                <w:rFonts w:ascii="Calibri" w:eastAsia="Times New Roman" w:hAnsi="Calibri" w:cs="Calibri"/>
                <w:color w:val="000000"/>
                <w:sz w:val="18"/>
                <w:szCs w:val="18"/>
              </w:rPr>
            </w:pPr>
            <w:r>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1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1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1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CAJURU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1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1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1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1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CAMPINAS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1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1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1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2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1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CAMPO LIMPO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2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2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2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2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2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CAMPOS DE JORDÃO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2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2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2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2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2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CANANÉIA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2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2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2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3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2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CANDIDO MOTA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2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3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3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3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CAPÃO BONITO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3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3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3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3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CAPIVARI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3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4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3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CARAGUATATUBA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3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4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4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CARAPICUÍBA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4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4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4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CARDOSO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4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5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4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CASA BRANCA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4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5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5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CATANDUVA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5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5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5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CERQUEIRA CESAR</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5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5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5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CERQUILHO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5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6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6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CHAVANTES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6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6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6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COLINA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6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6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6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CONCHAL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6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6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CONCHAS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7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7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CORDEIRÓPOLIS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7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7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COSMÓPOLIS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7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7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8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7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COTIA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7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8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8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8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CRAVINHOS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8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8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8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8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CRUZEIRO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8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8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9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8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CUBATÃO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8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8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9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9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CUNHA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9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9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9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9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DESCALVADO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9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9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A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9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DIADEMA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9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9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A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A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DOIS CÓRREGOS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A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A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A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A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DRACENA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A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A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A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A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DUARTINA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A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A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B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B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ELDORADO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B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B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B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B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EMBU DAS ARTES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B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B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B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B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EMBU GUAÇU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B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B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C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B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ESPÍRITO SANTO DO PINHAL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C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C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C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C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ESTRELA D’OESTE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C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C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C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C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FARTURA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C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C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D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C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FERNANDÓPOLIS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C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D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D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D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FERRAZ DE VASCONCELOS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D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D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D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D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FLÓRIDA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D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D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592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E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D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D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D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E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E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FRANCISCO MORATO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E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E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E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E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FRANCO DA ROCHA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E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E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F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E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GÁLIA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E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E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F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GARÇA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F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F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401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F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GENERAL SALGADO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F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F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F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GETULINA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F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F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0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0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 xml:space="preserve">GUAÍRA </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0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0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0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0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0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0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0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0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0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GUARARAPES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0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0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0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1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0F"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0"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1"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2"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8F4586" w:rsidRPr="002826E1" w14:paraId="01771F1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1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GUARAREMA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1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1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1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1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GUARATINGUETÁ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1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1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1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2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1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GUARIBA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1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2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2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2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2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GUARUJÁ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2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2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2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2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2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GUARULHOS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2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2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2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3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2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HORTOLÂNDIA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2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2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3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3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3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IBATÉ</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3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3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3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3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3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IBITINGA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3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3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3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IBIÚNA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3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3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4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4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IEPÊ</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4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4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4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IGARAPAVA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4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4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4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IGUAPE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4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4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5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5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ILHA SOLTEIRA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5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5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5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5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ILHABELA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5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5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5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5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INDAIATUBA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5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5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6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5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IPAUSSU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6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6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6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6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IPUÃ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6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6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6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6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ITABERÁ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6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6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7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6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6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7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7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7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ITAJOBI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7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7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405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7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7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ITANHAÉM</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7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7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7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8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7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ITAPECERICA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7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7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8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8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8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ITAPETININGA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8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8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8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8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8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8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8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8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9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8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ITAPEVI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8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8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8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9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9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9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9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9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9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9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ITÁPOLIS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9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9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9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9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9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ITAPORANGA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9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9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9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A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A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ITAQUAQUECETUBA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A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A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A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A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A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ITARARÉ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A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A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A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A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A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ITARIRI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A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A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A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B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A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ITATIBA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B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B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B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B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B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ITATINGA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B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B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B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B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B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ITIRAPINA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B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B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B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C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B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B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C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C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C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C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ITUPEVA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C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C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C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C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C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ITUVERAVA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C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C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C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D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C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JABOTICABAL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C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C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D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D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D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JACAREÍ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D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D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D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D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D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JACUPIRANGA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D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D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D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E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D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JAGUARIUNA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D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D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D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E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E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JALES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E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E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E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E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E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JANDIRA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E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E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E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E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E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JARDINÓPOLIS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E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E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E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F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F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JARINU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F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F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F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F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F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JAÚ</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F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F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F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F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F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JOSÉ BONIFÁCIO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F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F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F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0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F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JUNDIAÍ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0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0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0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0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0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JUNQUEIRÓPOLIS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0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0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0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0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0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JUQUIÁ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0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0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0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1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0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LARANJAL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0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1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1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1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1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LEME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1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1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1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1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8"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9"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A"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B"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8F4586" w:rsidRPr="002826E1" w14:paraId="0177202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1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LENÇOIS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1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1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2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2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2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LIMEIRA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2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2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2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2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2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LINS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2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2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2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3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2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LORENA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2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2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2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3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3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LOUVEIRA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3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3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3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3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3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LUCÉLIA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3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3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3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3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3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MACATUBA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3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3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3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4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4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MACAUBAL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4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4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4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4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4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MAIRINQUE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4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4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4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4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4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MAIRIPORÃ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4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4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4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5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4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MARACAÍ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5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5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5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5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5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MARÍLIA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5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5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5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5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5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MARTINÓPOLIS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5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5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5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6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5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MATÃO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5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6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6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6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6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MAUÁ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6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6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6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6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6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MIGUELÓPOLIS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6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6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6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7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6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MIRACATU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6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6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7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7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7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MIRANDÓPOLIS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7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7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594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7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7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7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MIRANTE DO PARANAPANEMA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7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7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7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8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7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MIRASSOL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7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7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7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8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8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MOCOCA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8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8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8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8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8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MOGI DAS CRUZES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8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8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8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8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8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MOGI GUAÇU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8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8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8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9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9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MOJI MIRIM</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9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9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9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9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9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MONGAGUÁ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9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9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9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9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9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ALTO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9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9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9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9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APRAZÍVEL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A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A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A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A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AZUL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A5" w14:textId="77777777" w:rsidR="008F4586" w:rsidRPr="002826E1" w:rsidRDefault="00C672A9" w:rsidP="008F4586">
            <w:pPr>
              <w:rPr>
                <w:rFonts w:ascii="Calibri" w:eastAsia="Times New Roman" w:hAnsi="Calibri" w:cs="Calibri"/>
                <w:color w:val="000000"/>
                <w:sz w:val="18"/>
                <w:szCs w:val="18"/>
              </w:rPr>
            </w:pPr>
            <w:r>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A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A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A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MOR</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A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A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A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B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A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MORRO AGUDO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A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B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B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B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B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NATIVIDADE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B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B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B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B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B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NAZARÉ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B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B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B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C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B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NEVES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B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B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C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C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C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NHANDEARA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C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C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C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C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C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NOVA GRANADA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C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C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C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C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NOVA ODESSA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C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C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C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D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D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NOVO HORIZONTE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D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D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D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D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NUPORANGA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D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D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D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D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OLÍMPIA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D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D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D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E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E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ORLÂNDIA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E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E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E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E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E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OSASCO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E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E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E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E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E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OSWALDO CRUZ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E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E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E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E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OURINHOS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F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F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F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F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OUROESTE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F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F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F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F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PACAEMBU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F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F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F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F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PALESTINA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F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0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0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0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PALMEIRA D’OESTE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0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0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0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0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PALMITAL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0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0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0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1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0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PANORAMA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0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0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1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1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1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PARAGUAÇU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1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1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1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1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1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PARAIBUNA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1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1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1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2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1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PARANAPANEMA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1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1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1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2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1"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2"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3"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4"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8F4586" w:rsidRPr="002826E1" w14:paraId="0177212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2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PARIQUERA-AÇU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2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2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2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2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2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PATROCÍNIO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2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2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2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3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3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PAULÍNIA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3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3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3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3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PAULO DE FARIA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3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3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3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3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PEDERNEIRAS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3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3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4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3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PEDREGULHO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4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4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4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PEDREIRA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4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4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4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PENÁPOLIS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4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477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4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5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4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PEREIRA BARRETO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5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5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5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PERUÍBE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5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5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5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5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PIEDADE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5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5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5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PILAR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5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6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6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PINDAMONHANGABA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6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6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6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PINHALZINHO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6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6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7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6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PIQUETE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6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6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7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7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PIRACAIA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7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7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7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7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PIRACICABA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7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7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7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7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PIRAJU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7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7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8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8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PIRAJUÍ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8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8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8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8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PIRANGI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8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8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8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8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PIRAPOZINHO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8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8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9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8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PIRASSUNUNGA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9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9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9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9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PIRATININGA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9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9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9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9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PITANGUEIRAS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9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9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A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9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9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A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A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A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POMPÉIA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A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A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A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A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PONTAL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A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A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B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A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PORANGABA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A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B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B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B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PORTO FELIZ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B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B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B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B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PORTO FERREIRA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B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B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C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B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POTIRENDABA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B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B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C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C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PRAIA GRANDE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C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C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C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C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BERNARDES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C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C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C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C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EPITÁCIO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C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C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D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PRUDENTE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D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D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D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VENCESLAU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D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D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D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PROMISSÃO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D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D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E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D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QUATÁ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E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E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E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E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QUELUZ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E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E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E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E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RANCHARIA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E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E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F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E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REGENTE FEIJÓ</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E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F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F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F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REGISTRO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F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F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F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F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BONITO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F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F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0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F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PIRES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F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0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0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0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PRETO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0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0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0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0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CLARO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0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0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0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1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0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DAS PEDRAS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0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0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1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1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GRANDE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1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1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1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1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ROSANA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1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1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1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1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1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ROSEIRA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1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1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1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2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2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SALESÓPOLIS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2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2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2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2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2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SALTO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2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2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2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2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A"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B"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C"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D"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8F4586" w:rsidRPr="002826E1" w14:paraId="0177223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2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SALTO DE PIRAPORA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3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3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3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ADÉLIA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3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3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3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BÁRBARA D’OESTE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3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4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3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BRANCA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3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4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4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CRUZ DA PALMEIRAS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4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4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4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CRUZ DO RIO PARDO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4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5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4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FÉ DO SUL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4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5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5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ISABEL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5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5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5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RITA DO PASSA QUATRO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5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6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5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ROSA DE VITERVO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5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6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6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SANTANA DO PARNAÍBA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6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6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6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 ANASTÁCIO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6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6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6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 ANDRÉ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6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7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7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7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7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7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BENTO DO SAPUCAÍ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7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7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7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BERNARDO DO CAMPO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7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8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7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CAETANO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8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8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8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CARLOS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8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8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8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JOÃO DA BOA VISTA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8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9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8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JOAQUIM DA BARRA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8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9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9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 RIO PARDO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9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9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9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 RIO PRETO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9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A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9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DOS CAMPOS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9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A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A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LUIZ DO PARAITINGA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A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A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A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MANUEL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A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A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MIGUEL ARCANJO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A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B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PAULO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B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CAPITAL</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B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B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PEDRO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B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B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ROQUE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B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C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C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SEBASTIÃO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C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C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C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SEBASTIÃO DA GRAMA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C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C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C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SIMÃO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C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D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C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VICENTE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D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D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D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SERRA NEGRA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D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D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D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SERRANA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D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E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D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SERTÃOZINHO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D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E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E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SOCORRO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E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E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E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SOROCABA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E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E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SUMARÉ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E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F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SUZANO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F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F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TABAPUÃ</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F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0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F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TABOÃO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F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0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0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TAMBAÚ</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0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0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0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TANABI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0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0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0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0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0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TAQUARITINGA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0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0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1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1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TAQUARITUBA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1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1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1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1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TATUÍ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1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1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1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1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TAUBATÉ</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1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1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1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2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1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TEODORO SAMPAIO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2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2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660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2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2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2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TIETÊ</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2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2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2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2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2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TREMEMBÉ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2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2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2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3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2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TUPÃ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2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3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514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3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3"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4"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5"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6"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8F4586" w:rsidRPr="002826E1" w14:paraId="0177233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3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TUPI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3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4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3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UBATUBA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3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4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4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URÂNIA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4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4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4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URUPÊS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4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5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4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VALINHOS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4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5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5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VALPARAÍSO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5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5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5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VARGEM GRANDE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5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5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5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VARGEM GRANDE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5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6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VÁRZEA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6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6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VINHEDO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6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6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VIRADOURO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6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7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6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VOTORANTIM</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7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7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7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VOTUPORANGA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7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bl>
    <w:p w14:paraId="01772379" w14:textId="77777777" w:rsidR="008F4586" w:rsidRDefault="008F4586" w:rsidP="008F4586">
      <w:pPr>
        <w:tabs>
          <w:tab w:val="left" w:pos="426"/>
        </w:tabs>
        <w:jc w:val="center"/>
        <w:rPr>
          <w:rFonts w:ascii="Century Gothic" w:hAnsi="Century Gothic"/>
          <w:b/>
          <w:sz w:val="20"/>
          <w:szCs w:val="20"/>
        </w:rPr>
      </w:pPr>
    </w:p>
    <w:p w14:paraId="0177237A" w14:textId="77777777" w:rsidR="00463CB5" w:rsidRPr="0002448F" w:rsidRDefault="00977E2C" w:rsidP="008F4586">
      <w:pPr>
        <w:jc w:val="center"/>
        <w:rPr>
          <w:rFonts w:ascii="Century Gothic" w:hAnsi="Century Gothic"/>
          <w:b/>
          <w:w w:val="90"/>
          <w:sz w:val="20"/>
          <w:szCs w:val="20"/>
        </w:rPr>
      </w:pPr>
      <w:r>
        <w:rPr>
          <w:rFonts w:ascii="Century Gothic" w:hAnsi="Century Gothic"/>
          <w:b/>
          <w:w w:val="90"/>
          <w:sz w:val="20"/>
          <w:szCs w:val="20"/>
        </w:rPr>
        <w:br w:type="page"/>
      </w:r>
      <w:r w:rsidR="00463CB5" w:rsidRPr="0002448F">
        <w:rPr>
          <w:rFonts w:ascii="Century Gothic" w:hAnsi="Century Gothic"/>
          <w:b/>
          <w:w w:val="90"/>
          <w:sz w:val="20"/>
          <w:szCs w:val="20"/>
        </w:rPr>
        <w:lastRenderedPageBreak/>
        <w:t xml:space="preserve">A N E X </w:t>
      </w:r>
      <w:proofErr w:type="gramStart"/>
      <w:r w:rsidR="00463CB5" w:rsidRPr="0002448F">
        <w:rPr>
          <w:rFonts w:ascii="Century Gothic" w:hAnsi="Century Gothic"/>
          <w:b/>
          <w:w w:val="90"/>
          <w:sz w:val="20"/>
          <w:szCs w:val="20"/>
        </w:rPr>
        <w:t>O  2</w:t>
      </w:r>
      <w:proofErr w:type="gramEnd"/>
    </w:p>
    <w:p w14:paraId="0177237B" w14:textId="77777777" w:rsidR="00463CB5" w:rsidRPr="0002448F" w:rsidRDefault="00463CB5" w:rsidP="00073E0D">
      <w:pPr>
        <w:ind w:firstLine="426"/>
        <w:jc w:val="both"/>
        <w:rPr>
          <w:rFonts w:ascii="Century Gothic" w:hAnsi="Century Gothic"/>
          <w:w w:val="90"/>
          <w:sz w:val="20"/>
          <w:szCs w:val="20"/>
        </w:rPr>
      </w:pPr>
    </w:p>
    <w:p w14:paraId="0177237C" w14:textId="77777777" w:rsidR="00463CB5" w:rsidRPr="0002448F" w:rsidRDefault="00463CB5" w:rsidP="00073E0D">
      <w:pPr>
        <w:ind w:firstLine="426"/>
        <w:jc w:val="both"/>
        <w:rPr>
          <w:rFonts w:ascii="Century Gothic" w:hAnsi="Century Gothic"/>
          <w:w w:val="90"/>
          <w:sz w:val="20"/>
          <w:szCs w:val="20"/>
        </w:rPr>
      </w:pPr>
    </w:p>
    <w:p w14:paraId="0177237D" w14:textId="77777777" w:rsidR="003E2272" w:rsidRPr="009F6831" w:rsidRDefault="003E2272" w:rsidP="003E2272">
      <w:pPr>
        <w:spacing w:before="100" w:beforeAutospacing="1" w:after="100" w:afterAutospacing="1"/>
        <w:rPr>
          <w:b/>
          <w:color w:val="000000"/>
          <w:sz w:val="21"/>
          <w:szCs w:val="21"/>
        </w:rPr>
      </w:pPr>
      <w:r w:rsidRPr="009F6831">
        <w:rPr>
          <w:rFonts w:ascii="Century Gothic" w:hAnsi="Century Gothic"/>
          <w:b/>
          <w:i/>
          <w:iCs/>
          <w:color w:val="000000"/>
          <w:sz w:val="21"/>
          <w:szCs w:val="21"/>
        </w:rPr>
        <w:t>MODELO DE DECLARAÇÃO A QUE SE REFERE O SUBITEM 1.4.1 DO ITEM IV DO EDITAL</w:t>
      </w:r>
    </w:p>
    <w:p w14:paraId="0177237E" w14:textId="77777777" w:rsidR="003E2272" w:rsidRPr="009F6831" w:rsidRDefault="003E2272" w:rsidP="003E2272">
      <w:pPr>
        <w:spacing w:before="100" w:beforeAutospacing="1" w:after="100" w:afterAutospacing="1"/>
        <w:ind w:left="1418"/>
        <w:rPr>
          <w:color w:val="000000"/>
          <w:sz w:val="21"/>
          <w:szCs w:val="21"/>
        </w:rPr>
      </w:pPr>
      <w:r w:rsidRPr="009F6831">
        <w:rPr>
          <w:rFonts w:ascii="Century Gothic" w:hAnsi="Century Gothic"/>
          <w:color w:val="000000"/>
          <w:sz w:val="21"/>
          <w:szCs w:val="21"/>
        </w:rPr>
        <w:t> </w:t>
      </w:r>
    </w:p>
    <w:p w14:paraId="0177237F" w14:textId="581B32E9" w:rsidR="003E2272" w:rsidRPr="009F6831" w:rsidRDefault="003E2272" w:rsidP="003E2272">
      <w:pPr>
        <w:spacing w:before="100" w:beforeAutospacing="1" w:after="100" w:afterAutospacing="1"/>
        <w:ind w:firstLine="1417"/>
        <w:jc w:val="both"/>
        <w:rPr>
          <w:color w:val="000000"/>
          <w:sz w:val="21"/>
          <w:szCs w:val="21"/>
        </w:rPr>
      </w:pPr>
      <w:r w:rsidRPr="009F6831">
        <w:rPr>
          <w:rFonts w:ascii="Century Gothic" w:hAnsi="Century Gothic"/>
          <w:i/>
          <w:iCs/>
          <w:color w:val="000000"/>
          <w:sz w:val="21"/>
          <w:szCs w:val="21"/>
        </w:rPr>
        <w:t xml:space="preserve">Eu, __________ (nome completo), representante legal da empresa __________ (denominação da pessoa jurídica), interessada em participar do PREGÃO ELETRÔNICO Nº </w:t>
      </w:r>
      <w:r w:rsidR="003E3B9E">
        <w:rPr>
          <w:rFonts w:ascii="Century Gothic" w:hAnsi="Century Gothic"/>
          <w:i/>
          <w:iCs/>
          <w:color w:val="000000"/>
          <w:sz w:val="21"/>
          <w:szCs w:val="21"/>
        </w:rPr>
        <w:t>038</w:t>
      </w:r>
      <w:r w:rsidRPr="009F6831">
        <w:rPr>
          <w:rFonts w:ascii="Century Gothic" w:hAnsi="Century Gothic"/>
          <w:i/>
          <w:iCs/>
          <w:color w:val="000000"/>
          <w:sz w:val="21"/>
          <w:szCs w:val="21"/>
        </w:rPr>
        <w:t>/201</w:t>
      </w:r>
      <w:r>
        <w:rPr>
          <w:rFonts w:ascii="Century Gothic" w:hAnsi="Century Gothic"/>
          <w:i/>
          <w:iCs/>
          <w:color w:val="000000"/>
          <w:sz w:val="21"/>
          <w:szCs w:val="21"/>
        </w:rPr>
        <w:t>8</w:t>
      </w:r>
      <w:r w:rsidRPr="009F6831">
        <w:rPr>
          <w:rFonts w:ascii="Century Gothic" w:hAnsi="Century Gothic"/>
          <w:i/>
          <w:iCs/>
          <w:color w:val="000000"/>
          <w:sz w:val="21"/>
          <w:szCs w:val="21"/>
        </w:rPr>
        <w:t>, do Ministério Público do Estado de São Paulo, DECLARO, para os devidos fins de direito, sob as penas da lei, o quanto segue:</w:t>
      </w:r>
    </w:p>
    <w:p w14:paraId="01772380" w14:textId="77777777" w:rsidR="003E2272" w:rsidRPr="009F6831" w:rsidRDefault="003E2272" w:rsidP="003E2272">
      <w:pPr>
        <w:spacing w:before="100" w:beforeAutospacing="1" w:after="100" w:afterAutospacing="1"/>
        <w:jc w:val="both"/>
        <w:rPr>
          <w:color w:val="000000"/>
          <w:sz w:val="21"/>
          <w:szCs w:val="21"/>
        </w:rPr>
      </w:pPr>
      <w:proofErr w:type="gramStart"/>
      <w:r w:rsidRPr="009F6831">
        <w:rPr>
          <w:rFonts w:ascii="Century Gothic" w:hAnsi="Century Gothic"/>
          <w:i/>
          <w:iCs/>
          <w:color w:val="000000"/>
          <w:sz w:val="21"/>
          <w:szCs w:val="21"/>
        </w:rPr>
        <w:t>a) Está</w:t>
      </w:r>
      <w:proofErr w:type="gramEnd"/>
      <w:r w:rsidRPr="009F6831">
        <w:rPr>
          <w:rFonts w:ascii="Century Gothic" w:hAnsi="Century Gothic"/>
          <w:i/>
          <w:iCs/>
          <w:color w:val="000000"/>
          <w:sz w:val="21"/>
          <w:szCs w:val="21"/>
        </w:rPr>
        <w:t xml:space="preserve"> em situação regular perante o Ministério do Trabalho, no que se refere à observância do disposto no inciso XXXIII do artigo 7º da Constituição Federal, na forma do Decreto estadual nº 42.911, de 06 de março de 1998;</w:t>
      </w:r>
    </w:p>
    <w:p w14:paraId="01772381" w14:textId="77777777" w:rsidR="003E2272" w:rsidRPr="009F6831" w:rsidRDefault="003E2272" w:rsidP="003E2272">
      <w:pPr>
        <w:spacing w:before="100" w:beforeAutospacing="1" w:after="100" w:afterAutospacing="1"/>
        <w:jc w:val="both"/>
        <w:rPr>
          <w:color w:val="000000"/>
          <w:sz w:val="21"/>
          <w:szCs w:val="21"/>
        </w:rPr>
      </w:pPr>
      <w:proofErr w:type="gramStart"/>
      <w:r w:rsidRPr="009F6831">
        <w:rPr>
          <w:rFonts w:ascii="Century Gothic" w:hAnsi="Century Gothic"/>
          <w:i/>
          <w:iCs/>
          <w:color w:val="000000"/>
          <w:sz w:val="21"/>
          <w:szCs w:val="21"/>
        </w:rPr>
        <w:t>b) Não</w:t>
      </w:r>
      <w:proofErr w:type="gramEnd"/>
      <w:r w:rsidRPr="009F6831">
        <w:rPr>
          <w:rFonts w:ascii="Century Gothic" w:hAnsi="Century Gothic"/>
          <w:i/>
          <w:iCs/>
          <w:color w:val="000000"/>
          <w:sz w:val="21"/>
          <w:szCs w:val="21"/>
        </w:rPr>
        <w:t xml:space="preserve"> possui impedimento legal para licitar ou contratar com a Administração, inclusive em virtude das disposições da Lei estadual nº 10.218, de 12 de fevereiro de 1999 e do artigo 10 da Lei federal nº 9.605, de 12 de fevereiro de 1998;</w:t>
      </w:r>
    </w:p>
    <w:p w14:paraId="01772382" w14:textId="77777777" w:rsidR="003E2272" w:rsidRPr="009F6831" w:rsidRDefault="003E2272" w:rsidP="003E2272">
      <w:pPr>
        <w:spacing w:before="100" w:beforeAutospacing="1" w:after="100" w:afterAutospacing="1"/>
        <w:jc w:val="both"/>
        <w:rPr>
          <w:color w:val="000000"/>
          <w:sz w:val="21"/>
          <w:szCs w:val="21"/>
        </w:rPr>
      </w:pPr>
      <w:proofErr w:type="gramStart"/>
      <w:r w:rsidRPr="009F6831">
        <w:rPr>
          <w:rFonts w:ascii="Century Gothic" w:hAnsi="Century Gothic"/>
          <w:i/>
          <w:iCs/>
          <w:color w:val="000000"/>
          <w:sz w:val="21"/>
          <w:szCs w:val="21"/>
        </w:rPr>
        <w:t>c) Atende</w:t>
      </w:r>
      <w:proofErr w:type="gramEnd"/>
      <w:r w:rsidRPr="009F6831">
        <w:rPr>
          <w:rFonts w:ascii="Century Gothic" w:hAnsi="Century Gothic"/>
          <w:i/>
          <w:iCs/>
          <w:color w:val="000000"/>
          <w:sz w:val="21"/>
          <w:szCs w:val="21"/>
        </w:rPr>
        <w:t xml:space="preserve"> às normas de saúde e segurança do trabalho, nos termos do parágrafo único do artigo 117 da Constituição Estadual</w:t>
      </w:r>
      <w:r w:rsidRPr="009F6831">
        <w:rPr>
          <w:rFonts w:ascii="Century Gothic" w:hAnsi="Century Gothic"/>
          <w:color w:val="000000"/>
          <w:sz w:val="21"/>
          <w:szCs w:val="21"/>
        </w:rPr>
        <w:t>.</w:t>
      </w:r>
    </w:p>
    <w:p w14:paraId="01772383" w14:textId="77777777" w:rsidR="003E2272" w:rsidRPr="00225D6D" w:rsidRDefault="003E2272" w:rsidP="003E2272">
      <w:pPr>
        <w:ind w:firstLine="426"/>
        <w:jc w:val="both"/>
        <w:rPr>
          <w:rFonts w:ascii="Century Gothic" w:hAnsi="Century Gothic"/>
          <w:sz w:val="21"/>
          <w:szCs w:val="21"/>
        </w:rPr>
      </w:pPr>
    </w:p>
    <w:p w14:paraId="01772384" w14:textId="77777777" w:rsidR="003E2272" w:rsidRPr="00225D6D" w:rsidRDefault="003E2272" w:rsidP="003E2272">
      <w:pPr>
        <w:ind w:firstLine="426"/>
        <w:jc w:val="both"/>
        <w:rPr>
          <w:rFonts w:ascii="Century Gothic" w:hAnsi="Century Gothic"/>
          <w:sz w:val="21"/>
          <w:szCs w:val="21"/>
        </w:rPr>
      </w:pPr>
    </w:p>
    <w:p w14:paraId="01772385" w14:textId="77777777" w:rsidR="003E2272" w:rsidRPr="00225D6D" w:rsidRDefault="003E2272" w:rsidP="003E2272">
      <w:pPr>
        <w:ind w:firstLine="426"/>
        <w:jc w:val="both"/>
        <w:rPr>
          <w:rFonts w:ascii="Century Gothic" w:hAnsi="Century Gothic"/>
          <w:sz w:val="21"/>
          <w:szCs w:val="21"/>
        </w:rPr>
      </w:pPr>
    </w:p>
    <w:p w14:paraId="01772386" w14:textId="77777777"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 xml:space="preserve">São Paulo, ___ de _________________ </w:t>
      </w:r>
      <w:proofErr w:type="spellStart"/>
      <w:r w:rsidRPr="00225D6D">
        <w:rPr>
          <w:rFonts w:ascii="Century Gothic" w:hAnsi="Century Gothic"/>
          <w:sz w:val="21"/>
          <w:szCs w:val="21"/>
        </w:rPr>
        <w:t>de</w:t>
      </w:r>
      <w:proofErr w:type="spellEnd"/>
      <w:r w:rsidRPr="00225D6D">
        <w:rPr>
          <w:rFonts w:ascii="Century Gothic" w:hAnsi="Century Gothic"/>
          <w:sz w:val="21"/>
          <w:szCs w:val="21"/>
        </w:rPr>
        <w:t xml:space="preserve"> </w:t>
      </w:r>
      <w:r>
        <w:rPr>
          <w:rFonts w:ascii="Century Gothic" w:hAnsi="Century Gothic"/>
          <w:sz w:val="21"/>
          <w:szCs w:val="21"/>
        </w:rPr>
        <w:t>2018</w:t>
      </w:r>
      <w:r w:rsidRPr="00225D6D">
        <w:rPr>
          <w:rFonts w:ascii="Century Gothic" w:hAnsi="Century Gothic"/>
          <w:sz w:val="21"/>
          <w:szCs w:val="21"/>
        </w:rPr>
        <w:t>.</w:t>
      </w:r>
    </w:p>
    <w:p w14:paraId="01772387" w14:textId="77777777" w:rsidR="003E2272" w:rsidRPr="00225D6D" w:rsidRDefault="003E2272" w:rsidP="003E2272">
      <w:pPr>
        <w:ind w:firstLine="426"/>
        <w:jc w:val="both"/>
        <w:rPr>
          <w:rFonts w:ascii="Century Gothic" w:hAnsi="Century Gothic"/>
          <w:sz w:val="21"/>
          <w:szCs w:val="21"/>
        </w:rPr>
      </w:pPr>
    </w:p>
    <w:p w14:paraId="01772388" w14:textId="77777777" w:rsidR="003E2272" w:rsidRPr="00225D6D" w:rsidRDefault="003E2272" w:rsidP="003E2272">
      <w:pPr>
        <w:ind w:firstLine="426"/>
        <w:jc w:val="both"/>
        <w:rPr>
          <w:rFonts w:ascii="Century Gothic" w:hAnsi="Century Gothic"/>
          <w:sz w:val="21"/>
          <w:szCs w:val="21"/>
        </w:rPr>
      </w:pPr>
    </w:p>
    <w:p w14:paraId="01772389" w14:textId="77777777" w:rsidR="003E2272" w:rsidRPr="00225D6D" w:rsidRDefault="003E2272" w:rsidP="003E2272">
      <w:pPr>
        <w:ind w:firstLine="426"/>
        <w:jc w:val="both"/>
        <w:rPr>
          <w:rFonts w:ascii="Century Gothic" w:hAnsi="Century Gothic"/>
          <w:sz w:val="21"/>
          <w:szCs w:val="21"/>
        </w:rPr>
      </w:pPr>
    </w:p>
    <w:p w14:paraId="0177238A" w14:textId="77777777" w:rsidR="003E2272" w:rsidRPr="00225D6D" w:rsidRDefault="003E2272" w:rsidP="003E2272">
      <w:pPr>
        <w:ind w:firstLine="426"/>
        <w:jc w:val="both"/>
        <w:rPr>
          <w:rFonts w:ascii="Century Gothic" w:hAnsi="Century Gothic"/>
          <w:sz w:val="21"/>
          <w:szCs w:val="21"/>
        </w:rPr>
      </w:pPr>
    </w:p>
    <w:p w14:paraId="0177238B" w14:textId="77777777"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__________________________________________________</w:t>
      </w:r>
    </w:p>
    <w:p w14:paraId="0177238C" w14:textId="77777777"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(Carimbo da empresa, nome e cargo da pessoa que assina)</w:t>
      </w:r>
    </w:p>
    <w:p w14:paraId="0177238D" w14:textId="77777777" w:rsidR="003E2272" w:rsidRPr="00225D6D" w:rsidRDefault="003E2272" w:rsidP="003E2272">
      <w:pPr>
        <w:ind w:firstLine="426"/>
        <w:jc w:val="both"/>
        <w:rPr>
          <w:rFonts w:ascii="Century Gothic" w:hAnsi="Century Gothic"/>
          <w:sz w:val="21"/>
          <w:szCs w:val="21"/>
        </w:rPr>
      </w:pPr>
      <w:r w:rsidRPr="00225D6D">
        <w:rPr>
          <w:rFonts w:ascii="Century Gothic" w:hAnsi="Century Gothic"/>
          <w:sz w:val="21"/>
          <w:szCs w:val="21"/>
        </w:rPr>
        <w:t xml:space="preserve"> </w:t>
      </w:r>
    </w:p>
    <w:p w14:paraId="0177238E" w14:textId="77777777" w:rsidR="00463CB5" w:rsidRPr="0002448F" w:rsidRDefault="00E13179" w:rsidP="00073E0D">
      <w:pPr>
        <w:ind w:firstLine="426"/>
        <w:jc w:val="center"/>
        <w:rPr>
          <w:rFonts w:ascii="Century Gothic" w:hAnsi="Century Gothic"/>
          <w:b/>
          <w:w w:val="90"/>
          <w:sz w:val="20"/>
          <w:szCs w:val="20"/>
        </w:rPr>
      </w:pPr>
      <w:r>
        <w:rPr>
          <w:rFonts w:ascii="Century Gothic" w:hAnsi="Century Gothic"/>
          <w:w w:val="90"/>
          <w:sz w:val="20"/>
          <w:szCs w:val="20"/>
        </w:rPr>
        <w:br w:type="page"/>
      </w:r>
      <w:r w:rsidR="00463CB5" w:rsidRPr="0002448F">
        <w:rPr>
          <w:rFonts w:ascii="Century Gothic" w:hAnsi="Century Gothic"/>
          <w:b/>
          <w:w w:val="90"/>
          <w:sz w:val="20"/>
          <w:szCs w:val="20"/>
        </w:rPr>
        <w:lastRenderedPageBreak/>
        <w:t xml:space="preserve">A N E X </w:t>
      </w:r>
      <w:proofErr w:type="gramStart"/>
      <w:r w:rsidR="00463CB5" w:rsidRPr="0002448F">
        <w:rPr>
          <w:rFonts w:ascii="Century Gothic" w:hAnsi="Century Gothic"/>
          <w:b/>
          <w:w w:val="90"/>
          <w:sz w:val="20"/>
          <w:szCs w:val="20"/>
        </w:rPr>
        <w:t>O  3</w:t>
      </w:r>
      <w:proofErr w:type="gramEnd"/>
    </w:p>
    <w:p w14:paraId="0177238F" w14:textId="77777777" w:rsidR="00463CB5" w:rsidRPr="0002448F" w:rsidRDefault="00463CB5" w:rsidP="00073E0D">
      <w:pPr>
        <w:ind w:firstLine="426"/>
        <w:jc w:val="both"/>
        <w:rPr>
          <w:rFonts w:ascii="Century Gothic" w:hAnsi="Century Gothic"/>
          <w:w w:val="90"/>
          <w:sz w:val="20"/>
          <w:szCs w:val="20"/>
        </w:rPr>
      </w:pPr>
    </w:p>
    <w:p w14:paraId="01772390" w14:textId="77777777" w:rsidR="00463CB5" w:rsidRPr="0002448F" w:rsidRDefault="00463CB5" w:rsidP="00073E0D">
      <w:pPr>
        <w:ind w:firstLine="426"/>
        <w:jc w:val="both"/>
        <w:rPr>
          <w:rFonts w:ascii="Century Gothic" w:hAnsi="Century Gothic"/>
          <w:w w:val="90"/>
          <w:sz w:val="20"/>
          <w:szCs w:val="20"/>
        </w:rPr>
      </w:pPr>
    </w:p>
    <w:p w14:paraId="01772391" w14:textId="77777777" w:rsidR="003E2272" w:rsidRPr="0082429B" w:rsidRDefault="003E2272" w:rsidP="003E2272">
      <w:pPr>
        <w:spacing w:before="100" w:beforeAutospacing="1" w:after="100" w:afterAutospacing="1"/>
        <w:jc w:val="center"/>
        <w:rPr>
          <w:b/>
          <w:color w:val="000000"/>
          <w:sz w:val="21"/>
          <w:szCs w:val="21"/>
        </w:rPr>
      </w:pPr>
      <w:r w:rsidRPr="0082429B">
        <w:rPr>
          <w:rFonts w:ascii="Century Gothic" w:hAnsi="Century Gothic"/>
          <w:b/>
          <w:iCs/>
          <w:color w:val="000000"/>
          <w:sz w:val="21"/>
          <w:szCs w:val="21"/>
        </w:rPr>
        <w:t>MODELO DE INEXISTÊNCIA DE PARENTESCO</w:t>
      </w:r>
    </w:p>
    <w:p w14:paraId="01772392" w14:textId="77777777" w:rsidR="003E2272" w:rsidRPr="009F6831" w:rsidRDefault="003E2272" w:rsidP="003E2272">
      <w:pPr>
        <w:spacing w:before="100" w:beforeAutospacing="1" w:after="100" w:afterAutospacing="1"/>
        <w:rPr>
          <w:color w:val="000000"/>
          <w:sz w:val="21"/>
          <w:szCs w:val="21"/>
        </w:rPr>
      </w:pPr>
    </w:p>
    <w:p w14:paraId="01772393" w14:textId="77777777" w:rsidR="003E2272" w:rsidRPr="009F6831" w:rsidRDefault="003E2272" w:rsidP="003E2272">
      <w:pPr>
        <w:spacing w:before="100" w:beforeAutospacing="1" w:after="100" w:afterAutospacing="1"/>
        <w:ind w:firstLine="1417"/>
        <w:jc w:val="both"/>
        <w:rPr>
          <w:color w:val="000000"/>
          <w:sz w:val="21"/>
          <w:szCs w:val="21"/>
        </w:rPr>
      </w:pPr>
      <w:r w:rsidRPr="009F6831">
        <w:rPr>
          <w:rFonts w:ascii="Century Gothic" w:hAnsi="Century Gothic"/>
          <w:iCs/>
          <w:color w:val="000000"/>
          <w:sz w:val="21"/>
          <w:szCs w:val="21"/>
        </w:rPr>
        <w:t>DECLARO, sob as penas da lei, sem prejuízo das sanções e multas previstas neste ato convocatório, que a empresa __________ (denominação da pessoa jurídica), CNPJ nº _____, não se enquadra em nenhuma das hipóteses de vedações previstas na Resolução nº 37, de 28 de abril de 2009, do Conselho Nacional do Ministério Público - CNMP, em especial nos artigos 3º e 4º</w:t>
      </w:r>
      <w:r>
        <w:rPr>
          <w:rFonts w:ascii="Century Gothic" w:hAnsi="Century Gothic"/>
          <w:iCs/>
          <w:color w:val="000000"/>
          <w:sz w:val="21"/>
          <w:szCs w:val="21"/>
        </w:rPr>
        <w:t>, e alterações posteriores</w:t>
      </w:r>
      <w:r w:rsidRPr="009F6831">
        <w:rPr>
          <w:rFonts w:ascii="Century Gothic" w:hAnsi="Century Gothic"/>
          <w:color w:val="000000"/>
          <w:sz w:val="21"/>
          <w:szCs w:val="21"/>
        </w:rPr>
        <w:t>.</w:t>
      </w:r>
    </w:p>
    <w:p w14:paraId="01772394" w14:textId="77777777" w:rsidR="003E2272" w:rsidRDefault="003E2272" w:rsidP="003E2272">
      <w:pPr>
        <w:ind w:firstLine="426"/>
        <w:rPr>
          <w:rFonts w:ascii="Century Gothic" w:hAnsi="Century Gothic"/>
          <w:color w:val="000000"/>
          <w:sz w:val="21"/>
          <w:szCs w:val="21"/>
        </w:rPr>
      </w:pPr>
    </w:p>
    <w:p w14:paraId="01772395" w14:textId="77777777" w:rsidR="003E2272" w:rsidRDefault="003E2272" w:rsidP="003E2272">
      <w:pPr>
        <w:ind w:firstLine="426"/>
        <w:rPr>
          <w:rFonts w:ascii="Century Gothic" w:hAnsi="Century Gothic"/>
          <w:color w:val="000000"/>
          <w:sz w:val="21"/>
          <w:szCs w:val="21"/>
        </w:rPr>
      </w:pPr>
    </w:p>
    <w:p w14:paraId="01772396" w14:textId="77777777" w:rsidR="003E2272" w:rsidRPr="009F6831" w:rsidRDefault="003E2272" w:rsidP="003E2272">
      <w:pPr>
        <w:ind w:firstLine="426"/>
        <w:rPr>
          <w:rFonts w:ascii="Century Gothic" w:hAnsi="Century Gothic"/>
          <w:sz w:val="21"/>
          <w:szCs w:val="21"/>
        </w:rPr>
      </w:pPr>
      <w:r w:rsidRPr="009F6831">
        <w:rPr>
          <w:rFonts w:ascii="Century Gothic" w:hAnsi="Century Gothic"/>
          <w:color w:val="000000"/>
          <w:sz w:val="21"/>
          <w:szCs w:val="21"/>
        </w:rPr>
        <w:t> </w:t>
      </w:r>
      <w:r>
        <w:rPr>
          <w:rFonts w:ascii="Century Gothic" w:hAnsi="Century Gothic"/>
          <w:color w:val="000000"/>
          <w:sz w:val="21"/>
          <w:szCs w:val="21"/>
        </w:rPr>
        <w:tab/>
      </w:r>
      <w:r>
        <w:rPr>
          <w:rFonts w:ascii="Century Gothic" w:hAnsi="Century Gothic"/>
          <w:color w:val="000000"/>
          <w:sz w:val="21"/>
          <w:szCs w:val="21"/>
        </w:rPr>
        <w:tab/>
      </w:r>
      <w:r w:rsidRPr="009F6831">
        <w:rPr>
          <w:rFonts w:ascii="Century Gothic" w:hAnsi="Century Gothic"/>
          <w:sz w:val="21"/>
          <w:szCs w:val="21"/>
        </w:rPr>
        <w:t xml:space="preserve">São Paulo, ___ de ____________________ </w:t>
      </w:r>
      <w:proofErr w:type="spellStart"/>
      <w:r w:rsidRPr="009F6831">
        <w:rPr>
          <w:rFonts w:ascii="Century Gothic" w:hAnsi="Century Gothic"/>
          <w:sz w:val="21"/>
          <w:szCs w:val="21"/>
        </w:rPr>
        <w:t>de</w:t>
      </w:r>
      <w:proofErr w:type="spellEnd"/>
      <w:r w:rsidRPr="009F6831">
        <w:rPr>
          <w:rFonts w:ascii="Century Gothic" w:hAnsi="Century Gothic"/>
          <w:sz w:val="21"/>
          <w:szCs w:val="21"/>
        </w:rPr>
        <w:t xml:space="preserve"> </w:t>
      </w:r>
      <w:r>
        <w:rPr>
          <w:rFonts w:ascii="Century Gothic" w:hAnsi="Century Gothic"/>
          <w:sz w:val="21"/>
          <w:szCs w:val="21"/>
        </w:rPr>
        <w:t>2018</w:t>
      </w:r>
      <w:r w:rsidRPr="009F6831">
        <w:rPr>
          <w:rFonts w:ascii="Century Gothic" w:hAnsi="Century Gothic"/>
          <w:sz w:val="21"/>
          <w:szCs w:val="21"/>
        </w:rPr>
        <w:t>.</w:t>
      </w:r>
    </w:p>
    <w:p w14:paraId="01772397" w14:textId="77777777" w:rsidR="003E2272" w:rsidRDefault="003E2272" w:rsidP="003E2272">
      <w:pPr>
        <w:spacing w:before="100" w:beforeAutospacing="1" w:after="100" w:afterAutospacing="1"/>
        <w:jc w:val="both"/>
        <w:rPr>
          <w:color w:val="000000"/>
          <w:sz w:val="21"/>
          <w:szCs w:val="21"/>
        </w:rPr>
      </w:pPr>
    </w:p>
    <w:p w14:paraId="01772398" w14:textId="77777777" w:rsidR="003E2272" w:rsidRDefault="003E2272" w:rsidP="003E2272">
      <w:pPr>
        <w:spacing w:before="100" w:beforeAutospacing="1" w:after="100" w:afterAutospacing="1"/>
        <w:jc w:val="center"/>
        <w:rPr>
          <w:color w:val="000000"/>
          <w:sz w:val="21"/>
          <w:szCs w:val="21"/>
        </w:rPr>
      </w:pPr>
      <w:r>
        <w:rPr>
          <w:color w:val="000000"/>
          <w:sz w:val="21"/>
          <w:szCs w:val="21"/>
        </w:rPr>
        <w:t>_____________________________________________</w:t>
      </w:r>
    </w:p>
    <w:p w14:paraId="01772399" w14:textId="77777777" w:rsidR="003E2272" w:rsidRDefault="003E2272" w:rsidP="003E2272">
      <w:pPr>
        <w:spacing w:before="100" w:beforeAutospacing="1" w:after="100" w:afterAutospacing="1"/>
        <w:jc w:val="both"/>
        <w:rPr>
          <w:color w:val="000000"/>
          <w:sz w:val="21"/>
          <w:szCs w:val="21"/>
        </w:rPr>
      </w:pPr>
    </w:p>
    <w:p w14:paraId="0177239A" w14:textId="77777777" w:rsidR="003E2272" w:rsidRPr="009F6831" w:rsidRDefault="003E2272" w:rsidP="003E2272">
      <w:pPr>
        <w:spacing w:before="100" w:beforeAutospacing="1" w:after="100" w:afterAutospacing="1"/>
        <w:jc w:val="both"/>
        <w:rPr>
          <w:color w:val="000000"/>
          <w:sz w:val="21"/>
          <w:szCs w:val="21"/>
        </w:rPr>
      </w:pPr>
    </w:p>
    <w:p w14:paraId="0177239B" w14:textId="77777777" w:rsidR="003E2272" w:rsidRPr="009F6831" w:rsidRDefault="003E2272" w:rsidP="003E2272">
      <w:pPr>
        <w:tabs>
          <w:tab w:val="left" w:pos="0"/>
        </w:tabs>
        <w:spacing w:before="100" w:beforeAutospacing="1" w:after="100" w:afterAutospacing="1"/>
        <w:rPr>
          <w:color w:val="000000"/>
          <w:sz w:val="21"/>
          <w:szCs w:val="21"/>
        </w:rPr>
      </w:pPr>
      <w:r w:rsidRPr="009F6831">
        <w:rPr>
          <w:rFonts w:ascii="Century Gothic" w:hAnsi="Century Gothic"/>
          <w:i/>
          <w:iCs/>
          <w:color w:val="000000"/>
          <w:sz w:val="21"/>
          <w:szCs w:val="21"/>
        </w:rPr>
        <w:t>Representante: __________</w:t>
      </w:r>
    </w:p>
    <w:p w14:paraId="0177239C" w14:textId="77777777" w:rsidR="003E2272" w:rsidRPr="009F6831" w:rsidRDefault="003E2272" w:rsidP="003E2272">
      <w:pPr>
        <w:tabs>
          <w:tab w:val="left" w:pos="0"/>
        </w:tabs>
        <w:spacing w:before="100" w:beforeAutospacing="1" w:after="100" w:afterAutospacing="1"/>
        <w:rPr>
          <w:color w:val="000000"/>
          <w:sz w:val="21"/>
          <w:szCs w:val="21"/>
        </w:rPr>
      </w:pPr>
      <w:r w:rsidRPr="009F6831">
        <w:rPr>
          <w:rFonts w:ascii="Century Gothic" w:hAnsi="Century Gothic"/>
          <w:i/>
          <w:iCs/>
          <w:color w:val="000000"/>
          <w:sz w:val="21"/>
          <w:szCs w:val="21"/>
        </w:rPr>
        <w:t>RG nº: __________________</w:t>
      </w:r>
    </w:p>
    <w:p w14:paraId="0177239D" w14:textId="77777777" w:rsidR="00E22FB1" w:rsidRPr="0002448F" w:rsidRDefault="00E13179" w:rsidP="00E13179">
      <w:pPr>
        <w:ind w:firstLine="426"/>
        <w:jc w:val="center"/>
        <w:rPr>
          <w:rFonts w:ascii="Century Gothic" w:hAnsi="Century Gothic" w:cs="Arial"/>
          <w:b/>
          <w:w w:val="90"/>
          <w:sz w:val="20"/>
          <w:szCs w:val="20"/>
        </w:rPr>
      </w:pPr>
      <w:r>
        <w:rPr>
          <w:rFonts w:ascii="Century Gothic" w:hAnsi="Century Gothic"/>
          <w:w w:val="90"/>
          <w:sz w:val="20"/>
          <w:szCs w:val="20"/>
        </w:rPr>
        <w:br w:type="page"/>
      </w:r>
      <w:r w:rsidR="00E22FB1" w:rsidRPr="0002448F">
        <w:rPr>
          <w:rFonts w:ascii="Century Gothic" w:hAnsi="Century Gothic" w:cs="Arial"/>
          <w:b/>
          <w:w w:val="90"/>
          <w:sz w:val="20"/>
          <w:szCs w:val="20"/>
        </w:rPr>
        <w:lastRenderedPageBreak/>
        <w:t>A N E X O   4</w:t>
      </w:r>
    </w:p>
    <w:p w14:paraId="0177239E" w14:textId="77777777" w:rsidR="00E22FB1" w:rsidRPr="0002448F" w:rsidRDefault="00E22FB1" w:rsidP="00E22FB1">
      <w:pPr>
        <w:suppressAutoHyphens/>
        <w:ind w:right="-29"/>
        <w:jc w:val="center"/>
        <w:rPr>
          <w:rFonts w:ascii="Century Gothic" w:hAnsi="Century Gothic" w:cs="Arial"/>
          <w:b/>
          <w:w w:val="90"/>
          <w:sz w:val="20"/>
          <w:szCs w:val="20"/>
        </w:rPr>
      </w:pPr>
      <w:r w:rsidRPr="0002448F">
        <w:rPr>
          <w:rFonts w:ascii="Century Gothic" w:hAnsi="Century Gothic" w:cs="Arial"/>
          <w:b/>
          <w:w w:val="90"/>
          <w:sz w:val="20"/>
          <w:szCs w:val="20"/>
        </w:rPr>
        <w:t xml:space="preserve"> </w:t>
      </w:r>
    </w:p>
    <w:p w14:paraId="0177239F" w14:textId="77777777" w:rsidR="00E22FB1" w:rsidRPr="0002448F" w:rsidRDefault="00E22FB1" w:rsidP="00E22FB1">
      <w:pPr>
        <w:autoSpaceDE w:val="0"/>
        <w:autoSpaceDN w:val="0"/>
        <w:adjustRightInd w:val="0"/>
        <w:jc w:val="center"/>
        <w:rPr>
          <w:rFonts w:ascii="Century Gothic" w:hAnsi="Century Gothic" w:cs="Arial"/>
          <w:b/>
          <w:bCs/>
          <w:w w:val="90"/>
          <w:sz w:val="20"/>
          <w:szCs w:val="20"/>
        </w:rPr>
      </w:pPr>
      <w:r w:rsidRPr="0002448F">
        <w:rPr>
          <w:rFonts w:ascii="Century Gothic" w:hAnsi="Century Gothic" w:cs="Arial"/>
          <w:b/>
          <w:bCs/>
          <w:w w:val="90"/>
          <w:sz w:val="20"/>
          <w:szCs w:val="20"/>
        </w:rPr>
        <w:t>MINUTA DA ATA DE REGISTRO DE PREÇOS</w:t>
      </w:r>
    </w:p>
    <w:p w14:paraId="017723A0" w14:textId="77777777" w:rsidR="00E22FB1" w:rsidRPr="0002448F" w:rsidRDefault="00E22FB1" w:rsidP="00E22FB1">
      <w:pPr>
        <w:suppressAutoHyphens/>
        <w:ind w:right="-29"/>
        <w:rPr>
          <w:rFonts w:ascii="Century Gothic" w:hAnsi="Century Gothic" w:cs="Arial"/>
          <w:w w:val="90"/>
          <w:sz w:val="20"/>
        </w:rPr>
      </w:pPr>
    </w:p>
    <w:p w14:paraId="017723A1" w14:textId="77777777" w:rsidR="00E13179" w:rsidRPr="008E752D" w:rsidRDefault="00E13179" w:rsidP="00E13179">
      <w:pPr>
        <w:ind w:firstLine="1134"/>
        <w:jc w:val="both"/>
        <w:rPr>
          <w:rFonts w:ascii="Century Gothic" w:hAnsi="Century Gothic" w:cs="Arial"/>
          <w:w w:val="90"/>
          <w:sz w:val="20"/>
          <w:szCs w:val="20"/>
        </w:rPr>
      </w:pPr>
      <w:r w:rsidRPr="008E752D">
        <w:rPr>
          <w:rFonts w:ascii="Century Gothic" w:hAnsi="Century Gothic" w:cs="Arial"/>
          <w:caps/>
          <w:w w:val="90"/>
          <w:sz w:val="20"/>
          <w:szCs w:val="20"/>
        </w:rPr>
        <w:t xml:space="preserve">O </w:t>
      </w:r>
      <w:r w:rsidRPr="008E752D">
        <w:rPr>
          <w:rFonts w:ascii="Century Gothic" w:hAnsi="Century Gothic" w:cs="Arial"/>
          <w:b/>
          <w:caps/>
          <w:w w:val="90"/>
          <w:sz w:val="20"/>
          <w:szCs w:val="20"/>
        </w:rPr>
        <w:t>Ministério Público do Estado de São Paulo</w:t>
      </w:r>
      <w:r w:rsidRPr="008E752D">
        <w:rPr>
          <w:rFonts w:ascii="Century Gothic" w:hAnsi="Century Gothic" w:cs="Arial"/>
          <w:caps/>
          <w:w w:val="90"/>
          <w:sz w:val="20"/>
          <w:szCs w:val="20"/>
        </w:rPr>
        <w:t>,</w:t>
      </w:r>
      <w:r w:rsidRPr="008E752D">
        <w:rPr>
          <w:rFonts w:ascii="Century Gothic" w:hAnsi="Century Gothic" w:cs="Arial"/>
          <w:w w:val="90"/>
          <w:sz w:val="20"/>
          <w:szCs w:val="20"/>
        </w:rPr>
        <w:t xml:space="preserve"> CNPJ nº 01.468.760/0001-90, situado na Rua Riachuelo, 115, Centro, São Paulo, SP, CEP 01007-904, na qualidade de Órgão Gerenciador, neste ato representado por seu Diretor-Geral, Doutor</w:t>
      </w:r>
      <w:r w:rsidRPr="008E752D">
        <w:rPr>
          <w:rFonts w:ascii="Century Gothic" w:hAnsi="Century Gothic" w:cs="Arial"/>
          <w:b/>
          <w:w w:val="90"/>
          <w:sz w:val="20"/>
          <w:szCs w:val="20"/>
        </w:rPr>
        <w:t xml:space="preserve"> </w:t>
      </w:r>
      <w:r w:rsidR="00FE08B5" w:rsidRPr="004143C8">
        <w:rPr>
          <w:rFonts w:ascii="Century Gothic" w:hAnsi="Century Gothic"/>
          <w:b/>
          <w:w w:val="90"/>
          <w:sz w:val="20"/>
          <w:szCs w:val="20"/>
        </w:rPr>
        <w:t>RICARDO DE BARROS LEONEL</w:t>
      </w:r>
      <w:r w:rsidRPr="008E752D">
        <w:rPr>
          <w:rFonts w:ascii="Century Gothic" w:hAnsi="Century Gothic" w:cs="Arial"/>
          <w:b/>
          <w:w w:val="90"/>
          <w:sz w:val="20"/>
          <w:szCs w:val="20"/>
        </w:rPr>
        <w:t xml:space="preserve">, </w:t>
      </w:r>
      <w:r w:rsidRPr="008E752D">
        <w:rPr>
          <w:rFonts w:ascii="Century Gothic" w:hAnsi="Century Gothic" w:cs="Arial"/>
          <w:w w:val="90"/>
          <w:sz w:val="20"/>
          <w:szCs w:val="20"/>
        </w:rPr>
        <w:t xml:space="preserve">Promotor de Justiça, no exercício da competência delegada pelo Ato nº 045/03 - PGJ, de 15 de maio de 2003, doravante designado </w:t>
      </w:r>
      <w:r w:rsidRPr="008E752D">
        <w:rPr>
          <w:rFonts w:ascii="Century Gothic" w:hAnsi="Century Gothic" w:cs="Arial"/>
          <w:b/>
          <w:w w:val="90"/>
          <w:sz w:val="20"/>
          <w:szCs w:val="20"/>
        </w:rPr>
        <w:t>MPSP</w:t>
      </w:r>
      <w:r w:rsidRPr="008E752D">
        <w:rPr>
          <w:rFonts w:ascii="Century Gothic" w:hAnsi="Century Gothic" w:cs="Arial"/>
          <w:w w:val="90"/>
          <w:sz w:val="20"/>
          <w:szCs w:val="20"/>
        </w:rPr>
        <w:t>, e a(s) empresa(s) abaixo relacionada(s), representada(s) na forma de seu(s) estatuto(s) social(</w:t>
      </w:r>
      <w:proofErr w:type="spellStart"/>
      <w:r w:rsidRPr="008E752D">
        <w:rPr>
          <w:rFonts w:ascii="Century Gothic" w:hAnsi="Century Gothic" w:cs="Arial"/>
          <w:w w:val="90"/>
          <w:sz w:val="20"/>
          <w:szCs w:val="20"/>
        </w:rPr>
        <w:t>is</w:t>
      </w:r>
      <w:proofErr w:type="spellEnd"/>
      <w:r w:rsidRPr="008E752D">
        <w:rPr>
          <w:rFonts w:ascii="Century Gothic" w:hAnsi="Century Gothic" w:cs="Arial"/>
          <w:w w:val="90"/>
          <w:sz w:val="20"/>
          <w:szCs w:val="20"/>
        </w:rPr>
        <w:t xml:space="preserve">), em ordem de preferência por classificação, doravante denominada(s) </w:t>
      </w:r>
      <w:r w:rsidRPr="008E752D">
        <w:rPr>
          <w:rFonts w:ascii="Century Gothic" w:hAnsi="Century Gothic" w:cs="Arial"/>
          <w:b/>
          <w:bCs/>
          <w:w w:val="90"/>
          <w:sz w:val="20"/>
          <w:szCs w:val="20"/>
        </w:rPr>
        <w:t>DETENTORA(S)</w:t>
      </w:r>
      <w:r w:rsidRPr="008E752D">
        <w:rPr>
          <w:rFonts w:ascii="Century Gothic" w:hAnsi="Century Gothic" w:cs="Arial"/>
          <w:bCs/>
          <w:w w:val="90"/>
          <w:sz w:val="20"/>
          <w:szCs w:val="20"/>
        </w:rPr>
        <w:t xml:space="preserve">, </w:t>
      </w:r>
      <w:r w:rsidRPr="008E752D">
        <w:rPr>
          <w:rFonts w:ascii="Century Gothic" w:hAnsi="Century Gothic" w:cs="Arial"/>
          <w:w w:val="90"/>
          <w:sz w:val="20"/>
          <w:szCs w:val="20"/>
        </w:rPr>
        <w:t>resolvem firmar o presente ajuste para Registro de Preços, nos termos das Leis nº 8.666/1993 e nº 10.520/2002, do Decreto nº 47.297, de 06/11/2002, e, onde couber, do Decreto Estadual nº 47.945/03, com as alterações que lhe foram incorporadas e Ato (N) nº 597/2009 – PGJ, de 01/07/2009, bem como do edital de Pregão nos autos do processo em epígrafe, mediante condições e cláusulas a seguir estabelecidas.</w:t>
      </w:r>
    </w:p>
    <w:p w14:paraId="017723A2" w14:textId="77777777" w:rsidR="00E22FB1" w:rsidRPr="0002448F" w:rsidRDefault="00E22FB1" w:rsidP="00E22FB1">
      <w:pPr>
        <w:ind w:firstLine="1134"/>
        <w:jc w:val="both"/>
        <w:rPr>
          <w:rFonts w:ascii="Century Gothic" w:hAnsi="Century Gothic" w:cs="Arial"/>
          <w:w w:val="90"/>
          <w:sz w:val="20"/>
        </w:rPr>
      </w:pPr>
    </w:p>
    <w:p w14:paraId="017723A3" w14:textId="77777777" w:rsidR="00E22FB1" w:rsidRPr="0002448F" w:rsidRDefault="00E22FB1" w:rsidP="00E22FB1">
      <w:pPr>
        <w:autoSpaceDE w:val="0"/>
        <w:autoSpaceDN w:val="0"/>
        <w:adjustRightInd w:val="0"/>
        <w:rPr>
          <w:rFonts w:ascii="Century Gothic" w:hAnsi="Century Gothic" w:cs="Arial"/>
          <w:b/>
          <w:bCs/>
          <w:w w:val="90"/>
          <w:sz w:val="20"/>
        </w:rPr>
      </w:pPr>
      <w:proofErr w:type="gramStart"/>
      <w:r w:rsidRPr="0002448F">
        <w:rPr>
          <w:rFonts w:ascii="Century Gothic" w:hAnsi="Century Gothic" w:cs="Arial"/>
          <w:b/>
          <w:bCs/>
          <w:w w:val="90"/>
          <w:sz w:val="20"/>
        </w:rPr>
        <w:t>DETENTORA(</w:t>
      </w:r>
      <w:proofErr w:type="gramEnd"/>
      <w:r w:rsidRPr="0002448F">
        <w:rPr>
          <w:rFonts w:ascii="Century Gothic" w:hAnsi="Century Gothic" w:cs="Arial"/>
          <w:b/>
          <w:bCs/>
          <w:w w:val="90"/>
          <w:sz w:val="20"/>
        </w:rPr>
        <w:t>S):</w:t>
      </w:r>
    </w:p>
    <w:p w14:paraId="017723A4" w14:textId="77777777" w:rsidR="00E22FB1" w:rsidRPr="0002448F" w:rsidRDefault="00E22FB1" w:rsidP="00E22FB1">
      <w:pPr>
        <w:autoSpaceDE w:val="0"/>
        <w:autoSpaceDN w:val="0"/>
        <w:adjustRightInd w:val="0"/>
        <w:rPr>
          <w:rFonts w:ascii="Century Gothic" w:hAnsi="Century Gothic" w:cs="Arial"/>
          <w:b/>
          <w:bCs/>
          <w:w w:val="90"/>
          <w:sz w:val="20"/>
        </w:rPr>
      </w:pPr>
    </w:p>
    <w:p w14:paraId="017723A5"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b/>
          <w:bCs/>
          <w:w w:val="90"/>
          <w:sz w:val="20"/>
        </w:rPr>
        <w:t>DETENTORA</w:t>
      </w:r>
    </w:p>
    <w:p w14:paraId="017723A6"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Denominação: ...........................</w:t>
      </w:r>
    </w:p>
    <w:p w14:paraId="017723A7"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Endereço: ..................................</w:t>
      </w:r>
    </w:p>
    <w:p w14:paraId="017723A8"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CNPJ: ........................................</w:t>
      </w:r>
    </w:p>
    <w:p w14:paraId="017723A9"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Representante Legal: .................</w:t>
      </w:r>
    </w:p>
    <w:p w14:paraId="017723AA" w14:textId="77777777" w:rsidR="00E22FB1" w:rsidRPr="0002448F" w:rsidRDefault="00E22FB1" w:rsidP="003040BF">
      <w:pPr>
        <w:tabs>
          <w:tab w:val="left" w:pos="3005"/>
        </w:tabs>
        <w:autoSpaceDE w:val="0"/>
        <w:autoSpaceDN w:val="0"/>
        <w:adjustRightInd w:val="0"/>
        <w:rPr>
          <w:rFonts w:ascii="Century Gothic" w:hAnsi="Century Gothic" w:cs="Arial"/>
          <w:w w:val="90"/>
          <w:sz w:val="20"/>
        </w:rPr>
      </w:pPr>
      <w:r w:rsidRPr="0002448F">
        <w:rPr>
          <w:rFonts w:ascii="Century Gothic" w:hAnsi="Century Gothic" w:cs="Arial"/>
          <w:w w:val="90"/>
          <w:sz w:val="20"/>
        </w:rPr>
        <w:t>CPF: ..........................................</w:t>
      </w:r>
      <w:r w:rsidR="003040BF">
        <w:rPr>
          <w:rFonts w:ascii="Century Gothic" w:hAnsi="Century Gothic" w:cs="Arial"/>
          <w:w w:val="90"/>
          <w:sz w:val="20"/>
        </w:rPr>
        <w:tab/>
      </w:r>
    </w:p>
    <w:p w14:paraId="017723AB" w14:textId="77777777" w:rsidR="00E22FB1" w:rsidRDefault="00E22FB1" w:rsidP="00E22FB1">
      <w:pPr>
        <w:autoSpaceDE w:val="0"/>
        <w:autoSpaceDN w:val="0"/>
        <w:adjustRightInd w:val="0"/>
        <w:rPr>
          <w:rFonts w:ascii="Century Gothic" w:hAnsi="Century Gothic" w:cs="Arial"/>
          <w:w w:val="90"/>
          <w:sz w:val="20"/>
        </w:rPr>
      </w:pPr>
    </w:p>
    <w:p w14:paraId="017723AC" w14:textId="77777777" w:rsidR="003040BF" w:rsidRDefault="003040BF" w:rsidP="00E22FB1">
      <w:pPr>
        <w:autoSpaceDE w:val="0"/>
        <w:autoSpaceDN w:val="0"/>
        <w:adjustRightInd w:val="0"/>
        <w:rPr>
          <w:rFonts w:ascii="Century Gothic" w:hAnsi="Century Gothic" w:cs="Arial"/>
          <w:w w:val="90"/>
          <w:sz w:val="20"/>
        </w:rPr>
      </w:pPr>
      <w:r>
        <w:rPr>
          <w:rFonts w:ascii="Century Gothic" w:hAnsi="Century Gothic" w:cs="Arial"/>
          <w:w w:val="90"/>
          <w:sz w:val="20"/>
        </w:rPr>
        <w:t>Item ....</w:t>
      </w:r>
    </w:p>
    <w:p w14:paraId="017723AD" w14:textId="77777777" w:rsidR="003B2FC7" w:rsidRDefault="003B2FC7" w:rsidP="00E22FB1">
      <w:pPr>
        <w:autoSpaceDE w:val="0"/>
        <w:autoSpaceDN w:val="0"/>
        <w:adjustRightInd w:val="0"/>
        <w:rPr>
          <w:rFonts w:ascii="Century Gothic" w:hAnsi="Century Gothic" w:cs="Arial"/>
          <w:w w:val="90"/>
          <w:sz w:val="20"/>
        </w:rPr>
      </w:pPr>
      <w:r>
        <w:rPr>
          <w:rFonts w:ascii="Century Gothic" w:hAnsi="Century Gothic" w:cs="Arial"/>
          <w:w w:val="90"/>
          <w:sz w:val="20"/>
        </w:rPr>
        <w:t>Quantidade...</w:t>
      </w:r>
    </w:p>
    <w:p w14:paraId="017723AE" w14:textId="77777777" w:rsidR="003B2FC7" w:rsidRDefault="003B2FC7" w:rsidP="00E22FB1">
      <w:pPr>
        <w:autoSpaceDE w:val="0"/>
        <w:autoSpaceDN w:val="0"/>
        <w:adjustRightInd w:val="0"/>
        <w:rPr>
          <w:rFonts w:ascii="Century Gothic" w:hAnsi="Century Gothic" w:cs="Arial"/>
          <w:w w:val="90"/>
          <w:sz w:val="20"/>
        </w:rPr>
      </w:pPr>
      <w:r>
        <w:rPr>
          <w:rFonts w:ascii="Century Gothic" w:hAnsi="Century Gothic" w:cs="Arial"/>
          <w:w w:val="90"/>
          <w:sz w:val="20"/>
        </w:rPr>
        <w:t>Preço Unitário: R$ ....</w:t>
      </w:r>
    </w:p>
    <w:p w14:paraId="017723AF" w14:textId="77777777" w:rsidR="003B2FC7" w:rsidRDefault="003B2FC7" w:rsidP="00E22FB1">
      <w:pPr>
        <w:autoSpaceDE w:val="0"/>
        <w:autoSpaceDN w:val="0"/>
        <w:adjustRightInd w:val="0"/>
        <w:rPr>
          <w:rFonts w:ascii="Century Gothic" w:hAnsi="Century Gothic" w:cs="Arial"/>
          <w:w w:val="90"/>
          <w:sz w:val="20"/>
        </w:rPr>
      </w:pPr>
      <w:proofErr w:type="gramStart"/>
      <w:r>
        <w:rPr>
          <w:rFonts w:ascii="Century Gothic" w:hAnsi="Century Gothic" w:cs="Arial"/>
          <w:w w:val="90"/>
          <w:sz w:val="20"/>
        </w:rPr>
        <w:t>Detentora(</w:t>
      </w:r>
      <w:proofErr w:type="gramEnd"/>
      <w:r>
        <w:rPr>
          <w:rFonts w:ascii="Century Gothic" w:hAnsi="Century Gothic" w:cs="Arial"/>
          <w:w w:val="90"/>
          <w:sz w:val="20"/>
        </w:rPr>
        <w:t>s) (Pela Ordem):</w:t>
      </w:r>
    </w:p>
    <w:p w14:paraId="017723B0" w14:textId="77777777" w:rsidR="00AF2F0E" w:rsidRPr="004C2386" w:rsidRDefault="00AF2F0E" w:rsidP="00AF2F0E">
      <w:pPr>
        <w:tabs>
          <w:tab w:val="left" w:pos="426"/>
        </w:tabs>
        <w:autoSpaceDE w:val="0"/>
        <w:autoSpaceDN w:val="0"/>
        <w:adjustRightInd w:val="0"/>
        <w:jc w:val="center"/>
        <w:rPr>
          <w:rFonts w:ascii="Century Gothic" w:hAnsi="Century Gothic" w:cs="Arial"/>
          <w:b/>
          <w:bCs/>
          <w:sz w:val="20"/>
          <w:szCs w:val="20"/>
        </w:rPr>
      </w:pPr>
      <w:r w:rsidRPr="004C2386">
        <w:rPr>
          <w:rFonts w:ascii="Century Gothic" w:hAnsi="Century Gothic" w:cs="Arial"/>
          <w:b/>
          <w:bCs/>
          <w:sz w:val="20"/>
          <w:szCs w:val="20"/>
        </w:rPr>
        <w:t>CLÁUSULA PRIMEIRA – OBJETO</w:t>
      </w:r>
    </w:p>
    <w:p w14:paraId="017723B1" w14:textId="77777777" w:rsidR="00AF2F0E" w:rsidRPr="004C2386" w:rsidRDefault="00AF2F0E" w:rsidP="00AF2F0E">
      <w:pPr>
        <w:tabs>
          <w:tab w:val="left" w:pos="426"/>
        </w:tabs>
        <w:autoSpaceDE w:val="0"/>
        <w:autoSpaceDN w:val="0"/>
        <w:adjustRightInd w:val="0"/>
        <w:rPr>
          <w:rFonts w:ascii="Century Gothic" w:hAnsi="Century Gothic" w:cs="Arial"/>
          <w:b/>
          <w:bCs/>
          <w:sz w:val="20"/>
          <w:szCs w:val="20"/>
        </w:rPr>
      </w:pPr>
    </w:p>
    <w:p w14:paraId="017723B2" w14:textId="77777777" w:rsidR="00AF2F0E" w:rsidRPr="00B01C77" w:rsidRDefault="00AF2F0E" w:rsidP="00AF2F0E">
      <w:pPr>
        <w:tabs>
          <w:tab w:val="left" w:pos="426"/>
          <w:tab w:val="left" w:pos="540"/>
        </w:tabs>
        <w:jc w:val="both"/>
        <w:rPr>
          <w:rFonts w:ascii="Century Gothic" w:hAnsi="Century Gothic" w:cs="Arial"/>
          <w:w w:val="90"/>
          <w:sz w:val="20"/>
        </w:rPr>
      </w:pPr>
      <w:r w:rsidRPr="00B01C77">
        <w:rPr>
          <w:rFonts w:ascii="Century Gothic" w:hAnsi="Century Gothic" w:cs="Arial"/>
          <w:w w:val="90"/>
          <w:sz w:val="20"/>
        </w:rPr>
        <w:t xml:space="preserve">Registro de Preços para contratação de empresa especializada </w:t>
      </w:r>
      <w:r w:rsidR="00FE7328" w:rsidRPr="00553621">
        <w:rPr>
          <w:rFonts w:ascii="Century Gothic" w:hAnsi="Century Gothic"/>
          <w:w w:val="90"/>
          <w:sz w:val="20"/>
          <w:szCs w:val="20"/>
        </w:rPr>
        <w:t xml:space="preserve">para </w:t>
      </w:r>
      <w:r w:rsidR="007473BB" w:rsidRPr="007473BB">
        <w:rPr>
          <w:rFonts w:ascii="Century Gothic" w:hAnsi="Century Gothic"/>
          <w:b/>
          <w:w w:val="90"/>
          <w:sz w:val="20"/>
          <w:szCs w:val="20"/>
        </w:rPr>
        <w:t>fornecimento com instalação</w:t>
      </w:r>
      <w:r w:rsidR="00FE7328" w:rsidRPr="007473BB">
        <w:rPr>
          <w:rFonts w:ascii="Century Gothic" w:hAnsi="Century Gothic"/>
          <w:b/>
          <w:w w:val="90"/>
          <w:sz w:val="20"/>
          <w:szCs w:val="20"/>
        </w:rPr>
        <w:t xml:space="preserve"> de equipamentos de ar condicionado tipo split e janela, incluindo todo o material e serviços necessários</w:t>
      </w:r>
      <w:r w:rsidR="00FE7328" w:rsidRPr="00553621">
        <w:rPr>
          <w:rFonts w:ascii="Century Gothic" w:hAnsi="Century Gothic"/>
          <w:color w:val="000000"/>
          <w:w w:val="90"/>
          <w:sz w:val="20"/>
        </w:rPr>
        <w:t xml:space="preserve"> </w:t>
      </w:r>
      <w:r w:rsidRPr="00B01C77">
        <w:rPr>
          <w:rFonts w:ascii="Century Gothic" w:hAnsi="Century Gothic" w:cs="Arial"/>
          <w:w w:val="90"/>
          <w:sz w:val="20"/>
        </w:rPr>
        <w:t>em dependências da Instituição, conforme relação de localidades fornecidas, cujo fornecedor, quantitativos, especificações e preços foram previamente definidos por intermédio de</w:t>
      </w:r>
      <w:r w:rsidRPr="00F21E16">
        <w:rPr>
          <w:rFonts w:ascii="Century Gothic" w:hAnsi="Century Gothic" w:cs="Arial"/>
          <w:w w:val="90"/>
          <w:sz w:val="20"/>
        </w:rPr>
        <w:t xml:space="preserve"> </w:t>
      </w:r>
      <w:r w:rsidRPr="00B01C77">
        <w:rPr>
          <w:rFonts w:ascii="Century Gothic" w:hAnsi="Century Gothic" w:cs="Arial"/>
          <w:w w:val="90"/>
          <w:sz w:val="20"/>
        </w:rPr>
        <w:t>procedimento licitatório em epígrafe e em conformidade com os Anexos a seguir, que ficam fazendo parte integrante desta Ata:</w:t>
      </w:r>
    </w:p>
    <w:p w14:paraId="017723B3" w14:textId="77777777" w:rsidR="00AF2F0E" w:rsidRPr="00B01C77" w:rsidRDefault="00AF2F0E" w:rsidP="00AF2F0E">
      <w:pPr>
        <w:widowControl w:val="0"/>
        <w:tabs>
          <w:tab w:val="left" w:pos="284"/>
        </w:tabs>
        <w:autoSpaceDE w:val="0"/>
        <w:autoSpaceDN w:val="0"/>
        <w:adjustRightInd w:val="0"/>
        <w:jc w:val="both"/>
        <w:rPr>
          <w:rFonts w:ascii="Century Gothic" w:hAnsi="Century Gothic" w:cs="Arial"/>
          <w:w w:val="90"/>
          <w:sz w:val="20"/>
        </w:rPr>
      </w:pPr>
    </w:p>
    <w:tbl>
      <w:tblPr>
        <w:tblW w:w="0" w:type="auto"/>
        <w:tblInd w:w="817" w:type="dxa"/>
        <w:tblLook w:val="01E0" w:firstRow="1" w:lastRow="1" w:firstColumn="1" w:lastColumn="1" w:noHBand="0" w:noVBand="0"/>
      </w:tblPr>
      <w:tblGrid>
        <w:gridCol w:w="1418"/>
        <w:gridCol w:w="6469"/>
      </w:tblGrid>
      <w:tr w:rsidR="00AF2F0E" w:rsidRPr="00B01C77" w14:paraId="017723BA" w14:textId="77777777" w:rsidTr="006A3542">
        <w:trPr>
          <w:trHeight w:val="838"/>
        </w:trPr>
        <w:tc>
          <w:tcPr>
            <w:tcW w:w="1418" w:type="dxa"/>
          </w:tcPr>
          <w:p w14:paraId="017723B4"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Anexo 1 –</w:t>
            </w:r>
          </w:p>
          <w:p w14:paraId="017723B5"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Anexo 1</w:t>
            </w:r>
            <w:r w:rsidR="006A3542" w:rsidRPr="00B01C77">
              <w:rPr>
                <w:rFonts w:ascii="Century Gothic" w:hAnsi="Century Gothic" w:cs="Arial"/>
                <w:w w:val="90"/>
                <w:sz w:val="20"/>
              </w:rPr>
              <w:t>A</w:t>
            </w:r>
            <w:r w:rsidRPr="00B01C77">
              <w:rPr>
                <w:rFonts w:ascii="Century Gothic" w:hAnsi="Century Gothic" w:cs="Arial"/>
                <w:w w:val="90"/>
                <w:sz w:val="20"/>
              </w:rPr>
              <w:t xml:space="preserve"> –</w:t>
            </w:r>
          </w:p>
          <w:p w14:paraId="017723B6"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p>
        </w:tc>
        <w:tc>
          <w:tcPr>
            <w:tcW w:w="6469" w:type="dxa"/>
          </w:tcPr>
          <w:p w14:paraId="017723B7"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Memorial Descritivo;</w:t>
            </w:r>
          </w:p>
          <w:p w14:paraId="017723B8" w14:textId="77777777" w:rsidR="006A3542"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Relação das Localidades com imóveis do Ministério Público</w:t>
            </w:r>
          </w:p>
          <w:p w14:paraId="017723B9" w14:textId="77777777" w:rsidR="00AF2F0E" w:rsidRPr="00B01C77" w:rsidRDefault="00AF2F0E" w:rsidP="006A3542">
            <w:pPr>
              <w:autoSpaceDE w:val="0"/>
              <w:autoSpaceDN w:val="0"/>
              <w:adjustRightInd w:val="0"/>
              <w:jc w:val="both"/>
              <w:rPr>
                <w:rFonts w:ascii="Century Gothic" w:hAnsi="Century Gothic" w:cs="Arial"/>
                <w:w w:val="90"/>
                <w:sz w:val="20"/>
              </w:rPr>
            </w:pPr>
          </w:p>
        </w:tc>
      </w:tr>
    </w:tbl>
    <w:p w14:paraId="017723BB" w14:textId="77777777" w:rsidR="00E22FB1" w:rsidRPr="0002448F" w:rsidRDefault="00E22FB1" w:rsidP="00E22FB1">
      <w:pPr>
        <w:autoSpaceDE w:val="0"/>
        <w:autoSpaceDN w:val="0"/>
        <w:adjustRightInd w:val="0"/>
        <w:jc w:val="center"/>
        <w:rPr>
          <w:rFonts w:ascii="Century Gothic" w:hAnsi="Century Gothic" w:cs="Arial"/>
          <w:b/>
          <w:bCs/>
          <w:w w:val="90"/>
          <w:sz w:val="20"/>
        </w:rPr>
      </w:pPr>
      <w:r w:rsidRPr="0002448F">
        <w:rPr>
          <w:rFonts w:ascii="Century Gothic" w:hAnsi="Century Gothic" w:cs="Arial"/>
          <w:b/>
          <w:bCs/>
          <w:w w:val="90"/>
          <w:sz w:val="20"/>
        </w:rPr>
        <w:t>CLÁUSULA SEGUNDA - CONDIÇÕES DE ENTREGA</w:t>
      </w:r>
      <w:r w:rsidR="006A3542">
        <w:rPr>
          <w:rFonts w:ascii="Century Gothic" w:hAnsi="Century Gothic" w:cs="Arial"/>
          <w:b/>
          <w:bCs/>
          <w:w w:val="90"/>
          <w:sz w:val="20"/>
        </w:rPr>
        <w:t xml:space="preserve"> E INSTALAÇÃO</w:t>
      </w:r>
    </w:p>
    <w:p w14:paraId="017723BC" w14:textId="77777777" w:rsidR="00E22FB1" w:rsidRPr="0002448F" w:rsidRDefault="00E22FB1" w:rsidP="00E22FB1">
      <w:pPr>
        <w:autoSpaceDE w:val="0"/>
        <w:autoSpaceDN w:val="0"/>
        <w:adjustRightInd w:val="0"/>
        <w:jc w:val="both"/>
        <w:rPr>
          <w:rFonts w:ascii="Century Gothic" w:hAnsi="Century Gothic" w:cs="Arial"/>
          <w:bCs/>
          <w:w w:val="90"/>
          <w:sz w:val="20"/>
        </w:rPr>
      </w:pPr>
    </w:p>
    <w:p w14:paraId="017723BD" w14:textId="77777777" w:rsidR="00E22FB1" w:rsidRDefault="00E22FB1" w:rsidP="00640468">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 xml:space="preserve">2.1. </w:t>
      </w:r>
      <w:r w:rsidRPr="0002448F">
        <w:rPr>
          <w:rFonts w:ascii="Century Gothic" w:hAnsi="Century Gothic" w:cs="Arial"/>
          <w:w w:val="90"/>
          <w:sz w:val="20"/>
        </w:rPr>
        <w:t xml:space="preserve">Os pedidos de fornecimento ocorrerão de acordo com as necessidades do MPSP e por meio da emissão de </w:t>
      </w:r>
      <w:r w:rsidR="00382D48" w:rsidRPr="0002448F">
        <w:rPr>
          <w:rFonts w:ascii="Century Gothic" w:hAnsi="Century Gothic" w:cs="Arial"/>
          <w:w w:val="90"/>
          <w:sz w:val="20"/>
        </w:rPr>
        <w:t>“Ordem de Início dos Serviços”, emitida pelo Centro de Engenharia do Ministério Público do Estado de São Paulo</w:t>
      </w:r>
      <w:r w:rsidRPr="0002448F">
        <w:rPr>
          <w:rFonts w:ascii="Century Gothic" w:hAnsi="Century Gothic" w:cs="Arial"/>
          <w:w w:val="90"/>
          <w:sz w:val="20"/>
        </w:rPr>
        <w:t>.</w:t>
      </w:r>
    </w:p>
    <w:p w14:paraId="017723BE" w14:textId="77777777" w:rsidR="00412CED" w:rsidRPr="0002448F" w:rsidRDefault="00412CED" w:rsidP="00640468">
      <w:pPr>
        <w:autoSpaceDE w:val="0"/>
        <w:autoSpaceDN w:val="0"/>
        <w:adjustRightInd w:val="0"/>
        <w:spacing w:after="60"/>
        <w:ind w:left="426" w:hanging="426"/>
        <w:jc w:val="both"/>
        <w:rPr>
          <w:rFonts w:ascii="Century Gothic" w:hAnsi="Century Gothic" w:cs="Arial"/>
          <w:w w:val="90"/>
          <w:sz w:val="20"/>
        </w:rPr>
      </w:pPr>
    </w:p>
    <w:p w14:paraId="017723BF" w14:textId="77777777" w:rsidR="00B06000" w:rsidRDefault="006A3542" w:rsidP="00640468">
      <w:pPr>
        <w:autoSpaceDE w:val="0"/>
        <w:autoSpaceDN w:val="0"/>
        <w:adjustRightInd w:val="0"/>
        <w:spacing w:after="60"/>
        <w:ind w:left="426" w:hanging="426"/>
        <w:jc w:val="both"/>
        <w:rPr>
          <w:rFonts w:ascii="Century Gothic" w:hAnsi="Century Gothic" w:cs="Arial"/>
          <w:w w:val="90"/>
          <w:sz w:val="20"/>
        </w:rPr>
      </w:pPr>
      <w:r>
        <w:rPr>
          <w:rFonts w:ascii="Century Gothic" w:hAnsi="Century Gothic" w:cs="Arial"/>
          <w:w w:val="90"/>
          <w:sz w:val="20"/>
        </w:rPr>
        <w:t xml:space="preserve">2.2. Os equipamentos </w:t>
      </w:r>
      <w:r w:rsidR="00B06000" w:rsidRPr="0002448F">
        <w:rPr>
          <w:rFonts w:ascii="Century Gothic" w:hAnsi="Century Gothic" w:cs="Arial"/>
          <w:w w:val="90"/>
          <w:sz w:val="20"/>
        </w:rPr>
        <w:t xml:space="preserve">deverão ser </w:t>
      </w:r>
      <w:proofErr w:type="gramStart"/>
      <w:r w:rsidR="00B06000" w:rsidRPr="0002448F">
        <w:rPr>
          <w:rFonts w:ascii="Century Gothic" w:hAnsi="Century Gothic" w:cs="Arial"/>
          <w:w w:val="90"/>
          <w:sz w:val="20"/>
        </w:rPr>
        <w:t>entregues e instaladas</w:t>
      </w:r>
      <w:proofErr w:type="gramEnd"/>
      <w:r w:rsidR="00B06000" w:rsidRPr="0002448F">
        <w:rPr>
          <w:rFonts w:ascii="Century Gothic" w:hAnsi="Century Gothic" w:cs="Arial"/>
          <w:w w:val="90"/>
          <w:sz w:val="20"/>
        </w:rPr>
        <w:t xml:space="preserve"> nos endereços constantes de acordo com o item </w:t>
      </w:r>
      <w:r w:rsidR="00B06000" w:rsidRPr="0002448F">
        <w:rPr>
          <w:rFonts w:ascii="Century Gothic" w:hAnsi="Century Gothic" w:cs="Arial"/>
          <w:b/>
          <w:w w:val="90"/>
          <w:sz w:val="20"/>
        </w:rPr>
        <w:t xml:space="preserve">IX – </w:t>
      </w:r>
      <w:r w:rsidRPr="006A3542">
        <w:rPr>
          <w:rFonts w:ascii="Century Gothic" w:hAnsi="Century Gothic" w:cs="Arial"/>
          <w:b/>
          <w:w w:val="90"/>
          <w:sz w:val="20"/>
        </w:rPr>
        <w:t>DO LOCAL E DOS PRAZOS PARA ENTREGA E EXECUÇÃO DO OBJETO</w:t>
      </w:r>
      <w:r w:rsidRPr="0002448F">
        <w:rPr>
          <w:rFonts w:ascii="Century Gothic" w:hAnsi="Century Gothic" w:cs="Arial"/>
          <w:b/>
          <w:w w:val="90"/>
          <w:sz w:val="20"/>
        </w:rPr>
        <w:t xml:space="preserve"> </w:t>
      </w:r>
      <w:r w:rsidR="00801A7C" w:rsidRPr="0002448F">
        <w:rPr>
          <w:rFonts w:ascii="Century Gothic" w:hAnsi="Century Gothic" w:cs="Arial"/>
          <w:b/>
          <w:w w:val="90"/>
          <w:sz w:val="20"/>
        </w:rPr>
        <w:t>DA LICITAÇÃO</w:t>
      </w:r>
      <w:r w:rsidR="00B06000" w:rsidRPr="0002448F">
        <w:rPr>
          <w:rFonts w:ascii="Century Gothic" w:hAnsi="Century Gothic" w:cs="Arial"/>
          <w:w w:val="90"/>
          <w:sz w:val="20"/>
        </w:rPr>
        <w:t xml:space="preserve"> deste Edital, e deverão atender plenamente às especificações e medidas ali indicadas.</w:t>
      </w:r>
    </w:p>
    <w:p w14:paraId="017723C0" w14:textId="77777777" w:rsidR="00E22FB1" w:rsidRDefault="00E22FB1" w:rsidP="00640468">
      <w:pPr>
        <w:tabs>
          <w:tab w:val="left" w:pos="1988"/>
        </w:tabs>
        <w:spacing w:after="60"/>
        <w:ind w:left="426" w:right="-28" w:hanging="426"/>
        <w:jc w:val="both"/>
        <w:rPr>
          <w:rFonts w:ascii="Century Gothic" w:hAnsi="Century Gothic" w:cs="Arial"/>
          <w:w w:val="90"/>
          <w:sz w:val="20"/>
        </w:rPr>
      </w:pPr>
      <w:r w:rsidRPr="0002448F">
        <w:rPr>
          <w:rFonts w:ascii="Century Gothic" w:hAnsi="Century Gothic" w:cs="Arial"/>
          <w:w w:val="90"/>
          <w:sz w:val="20"/>
        </w:rPr>
        <w:lastRenderedPageBreak/>
        <w:t>2.</w:t>
      </w:r>
      <w:r w:rsidR="00B06000" w:rsidRPr="0002448F">
        <w:rPr>
          <w:rFonts w:ascii="Century Gothic" w:hAnsi="Century Gothic" w:cs="Arial"/>
          <w:w w:val="90"/>
          <w:sz w:val="20"/>
        </w:rPr>
        <w:t>3</w:t>
      </w:r>
      <w:r w:rsidRPr="0002448F">
        <w:rPr>
          <w:rFonts w:ascii="Century Gothic" w:hAnsi="Century Gothic" w:cs="Arial"/>
          <w:w w:val="90"/>
          <w:sz w:val="20"/>
        </w:rPr>
        <w:t xml:space="preserve">. </w:t>
      </w:r>
      <w:r w:rsidR="00B06000" w:rsidRPr="0002448F">
        <w:rPr>
          <w:rFonts w:ascii="Century Gothic" w:hAnsi="Century Gothic" w:cs="Arial"/>
          <w:w w:val="90"/>
          <w:sz w:val="20"/>
        </w:rPr>
        <w:t>O prazo de entrega deverá ser de 60 (sessenta) dias corridos para o 1º lote e 30 (trinta) dias corridos para os demais lotes, a contar do recebimento da “Ordem de Início dos Serviços”, emitida pelo Centro de Engenharia do Ministério Público do Estado de São Paulo, sem ônus adicional para o Ministério Público do Estado de São Paulo</w:t>
      </w:r>
      <w:r w:rsidRPr="0002448F">
        <w:rPr>
          <w:rFonts w:ascii="Century Gothic" w:hAnsi="Century Gothic" w:cs="Arial"/>
          <w:w w:val="90"/>
          <w:sz w:val="20"/>
        </w:rPr>
        <w:t>.</w:t>
      </w:r>
    </w:p>
    <w:p w14:paraId="017723C1" w14:textId="77777777" w:rsidR="00412CED" w:rsidRPr="0002448F" w:rsidRDefault="00412CED" w:rsidP="00640468">
      <w:pPr>
        <w:tabs>
          <w:tab w:val="left" w:pos="1988"/>
        </w:tabs>
        <w:spacing w:after="60"/>
        <w:ind w:left="426" w:right="-28" w:hanging="426"/>
        <w:jc w:val="both"/>
        <w:rPr>
          <w:rFonts w:ascii="Century Gothic" w:hAnsi="Century Gothic" w:cs="Arial"/>
          <w:w w:val="90"/>
          <w:sz w:val="20"/>
        </w:rPr>
      </w:pPr>
    </w:p>
    <w:p w14:paraId="017723C2" w14:textId="77777777" w:rsidR="00B06000" w:rsidRDefault="00E22FB1" w:rsidP="00640468">
      <w:pPr>
        <w:autoSpaceDE w:val="0"/>
        <w:autoSpaceDN w:val="0"/>
        <w:adjustRightInd w:val="0"/>
        <w:spacing w:after="60"/>
        <w:ind w:left="426" w:hanging="426"/>
        <w:jc w:val="both"/>
        <w:rPr>
          <w:rFonts w:ascii="Century Gothic" w:hAnsi="Century Gothic" w:cs="Arial"/>
          <w:bCs/>
          <w:w w:val="90"/>
          <w:sz w:val="20"/>
        </w:rPr>
      </w:pPr>
      <w:r w:rsidRPr="0002448F">
        <w:rPr>
          <w:rFonts w:ascii="Century Gothic" w:hAnsi="Century Gothic" w:cs="Arial"/>
          <w:bCs/>
          <w:w w:val="90"/>
          <w:sz w:val="20"/>
        </w:rPr>
        <w:t>2.</w:t>
      </w:r>
      <w:r w:rsidR="00B06000" w:rsidRPr="0002448F">
        <w:rPr>
          <w:rFonts w:ascii="Century Gothic" w:hAnsi="Century Gothic" w:cs="Arial"/>
          <w:bCs/>
          <w:w w:val="90"/>
          <w:sz w:val="20"/>
        </w:rPr>
        <w:t>4</w:t>
      </w:r>
      <w:r w:rsidRPr="0002448F">
        <w:rPr>
          <w:rFonts w:ascii="Century Gothic" w:hAnsi="Century Gothic" w:cs="Arial"/>
          <w:bCs/>
          <w:w w:val="90"/>
          <w:sz w:val="20"/>
        </w:rPr>
        <w:t xml:space="preserve">. </w:t>
      </w:r>
      <w:proofErr w:type="gramStart"/>
      <w:r w:rsidR="00B06000" w:rsidRPr="0002448F">
        <w:rPr>
          <w:rFonts w:ascii="Century Gothic" w:hAnsi="Century Gothic" w:cs="Arial"/>
          <w:bCs/>
          <w:w w:val="90"/>
          <w:sz w:val="20"/>
        </w:rPr>
        <w:t>A(</w:t>
      </w:r>
      <w:proofErr w:type="gramEnd"/>
      <w:r w:rsidR="00B06000" w:rsidRPr="0002448F">
        <w:rPr>
          <w:rFonts w:ascii="Century Gothic" w:hAnsi="Century Gothic" w:cs="Arial"/>
          <w:bCs/>
          <w:w w:val="90"/>
          <w:sz w:val="20"/>
        </w:rPr>
        <w:t xml:space="preserve">s) licitante(s) vencedora(s) deverá(ao) agendar, por telefone, as melhores datas e horários para a execução dos serviços de entrega e instalação, junto ao Centro de Engenharia do Ministério Público nos telefones: (11) 3119-9354/9377. </w:t>
      </w:r>
    </w:p>
    <w:p w14:paraId="017723C3" w14:textId="77777777" w:rsidR="00BB18ED" w:rsidRDefault="00BB18ED" w:rsidP="00640468">
      <w:pPr>
        <w:autoSpaceDE w:val="0"/>
        <w:autoSpaceDN w:val="0"/>
        <w:adjustRightInd w:val="0"/>
        <w:spacing w:after="60"/>
        <w:ind w:left="426" w:hanging="426"/>
        <w:jc w:val="both"/>
        <w:rPr>
          <w:rFonts w:ascii="Century Gothic" w:hAnsi="Century Gothic" w:cs="Arial"/>
          <w:bCs/>
          <w:w w:val="90"/>
          <w:sz w:val="20"/>
        </w:rPr>
      </w:pPr>
    </w:p>
    <w:p w14:paraId="017723C4" w14:textId="77777777" w:rsidR="00E22FB1" w:rsidRDefault="00B06000" w:rsidP="00640468">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 xml:space="preserve">2.5. </w:t>
      </w:r>
      <w:r w:rsidR="00E22FB1" w:rsidRPr="0002448F">
        <w:rPr>
          <w:rFonts w:ascii="Century Gothic" w:hAnsi="Century Gothic" w:cs="Arial"/>
          <w:w w:val="90"/>
          <w:sz w:val="20"/>
        </w:rPr>
        <w:t xml:space="preserve">Correrão por conta </w:t>
      </w:r>
      <w:proofErr w:type="gramStart"/>
      <w:r w:rsidR="00E22FB1" w:rsidRPr="0002448F">
        <w:rPr>
          <w:rFonts w:ascii="Century Gothic" w:hAnsi="Century Gothic" w:cs="Arial"/>
          <w:w w:val="90"/>
          <w:sz w:val="20"/>
        </w:rPr>
        <w:t>da</w:t>
      </w:r>
      <w:r w:rsidR="0052617C" w:rsidRPr="0002448F">
        <w:rPr>
          <w:rFonts w:ascii="Century Gothic" w:hAnsi="Century Gothic" w:cs="Arial"/>
          <w:w w:val="90"/>
          <w:sz w:val="20"/>
        </w:rPr>
        <w:t>(</w:t>
      </w:r>
      <w:proofErr w:type="gramEnd"/>
      <w:r w:rsidR="0052617C" w:rsidRPr="0002448F">
        <w:rPr>
          <w:rFonts w:ascii="Century Gothic" w:hAnsi="Century Gothic" w:cs="Arial"/>
          <w:w w:val="90"/>
          <w:sz w:val="20"/>
        </w:rPr>
        <w:t>s)</w:t>
      </w:r>
      <w:r w:rsidR="00E22FB1" w:rsidRPr="0002448F">
        <w:rPr>
          <w:rFonts w:ascii="Century Gothic" w:hAnsi="Century Gothic" w:cs="Arial"/>
          <w:w w:val="90"/>
          <w:sz w:val="20"/>
        </w:rPr>
        <w:t xml:space="preserve"> DETENTORA</w:t>
      </w:r>
      <w:r w:rsidR="0052617C" w:rsidRPr="0002448F">
        <w:rPr>
          <w:rFonts w:ascii="Century Gothic" w:hAnsi="Century Gothic" w:cs="Arial"/>
          <w:w w:val="90"/>
          <w:sz w:val="20"/>
        </w:rPr>
        <w:t>(S)</w:t>
      </w:r>
      <w:r w:rsidR="00E22FB1" w:rsidRPr="0002448F">
        <w:rPr>
          <w:rFonts w:ascii="Century Gothic" w:hAnsi="Century Gothic" w:cs="Arial"/>
          <w:w w:val="90"/>
          <w:sz w:val="20"/>
        </w:rPr>
        <w:t xml:space="preserve"> todas as despesas pertinentes, tais como embalagens, seguro, transporte, tributos, encargos trabalhistas e previdenciários.</w:t>
      </w:r>
    </w:p>
    <w:p w14:paraId="017723C5" w14:textId="77777777" w:rsidR="00412CED" w:rsidRPr="0002448F" w:rsidRDefault="00412CED" w:rsidP="00640468">
      <w:pPr>
        <w:autoSpaceDE w:val="0"/>
        <w:autoSpaceDN w:val="0"/>
        <w:adjustRightInd w:val="0"/>
        <w:spacing w:after="60"/>
        <w:ind w:left="426" w:hanging="426"/>
        <w:jc w:val="both"/>
        <w:rPr>
          <w:rFonts w:ascii="Century Gothic" w:hAnsi="Century Gothic" w:cs="Arial"/>
          <w:bCs/>
          <w:w w:val="90"/>
          <w:sz w:val="20"/>
        </w:rPr>
      </w:pPr>
    </w:p>
    <w:p w14:paraId="017723C6" w14:textId="77777777" w:rsidR="00E22FB1" w:rsidRPr="0002448F" w:rsidRDefault="00E22FB1" w:rsidP="00E22FB1">
      <w:pPr>
        <w:pStyle w:val="BodyText22"/>
        <w:suppressAutoHyphens/>
        <w:ind w:left="426" w:hanging="426"/>
        <w:rPr>
          <w:rFonts w:ascii="Century Gothic" w:hAnsi="Century Gothic" w:cs="Arial"/>
          <w:b w:val="0"/>
          <w:w w:val="90"/>
          <w:sz w:val="20"/>
        </w:rPr>
      </w:pPr>
      <w:r w:rsidRPr="0002448F">
        <w:rPr>
          <w:rFonts w:ascii="Century Gothic" w:hAnsi="Century Gothic" w:cs="Arial"/>
          <w:b w:val="0"/>
          <w:bCs/>
          <w:w w:val="90"/>
          <w:sz w:val="20"/>
        </w:rPr>
        <w:t>2.</w:t>
      </w:r>
      <w:r w:rsidR="00B06000" w:rsidRPr="0002448F">
        <w:rPr>
          <w:rFonts w:ascii="Century Gothic" w:hAnsi="Century Gothic" w:cs="Arial"/>
          <w:b w:val="0"/>
          <w:bCs/>
          <w:w w:val="90"/>
          <w:sz w:val="20"/>
        </w:rPr>
        <w:t>6</w:t>
      </w:r>
      <w:r w:rsidRPr="0002448F">
        <w:rPr>
          <w:rFonts w:ascii="Century Gothic" w:hAnsi="Century Gothic" w:cs="Arial"/>
          <w:b w:val="0"/>
          <w:w w:val="90"/>
          <w:sz w:val="20"/>
        </w:rPr>
        <w:t>. Constatada divergência entre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materia</w:t>
      </w:r>
      <w:r w:rsidR="00451652" w:rsidRPr="0002448F">
        <w:rPr>
          <w:rFonts w:ascii="Century Gothic" w:hAnsi="Century Gothic" w:cs="Arial"/>
          <w:b w:val="0"/>
          <w:w w:val="90"/>
          <w:sz w:val="20"/>
        </w:rPr>
        <w:t>is</w:t>
      </w:r>
      <w:r w:rsidRPr="0002448F">
        <w:rPr>
          <w:rFonts w:ascii="Century Gothic" w:hAnsi="Century Gothic" w:cs="Arial"/>
          <w:b w:val="0"/>
          <w:w w:val="90"/>
          <w:sz w:val="20"/>
        </w:rPr>
        <w:t xml:space="preserve"> entregue</w:t>
      </w:r>
      <w:r w:rsidR="009C2687" w:rsidRPr="0002448F">
        <w:rPr>
          <w:rFonts w:ascii="Century Gothic" w:hAnsi="Century Gothic" w:cs="Arial"/>
          <w:b w:val="0"/>
          <w:w w:val="90"/>
          <w:sz w:val="20"/>
        </w:rPr>
        <w:t>s</w:t>
      </w:r>
      <w:r w:rsidRPr="0002448F">
        <w:rPr>
          <w:rFonts w:ascii="Century Gothic" w:hAnsi="Century Gothic" w:cs="Arial"/>
          <w:b w:val="0"/>
          <w:w w:val="90"/>
          <w:sz w:val="20"/>
        </w:rPr>
        <w:t xml:space="preserve"> e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materia</w:t>
      </w:r>
      <w:r w:rsidR="00451652" w:rsidRPr="0002448F">
        <w:rPr>
          <w:rFonts w:ascii="Century Gothic" w:hAnsi="Century Gothic" w:cs="Arial"/>
          <w:b w:val="0"/>
          <w:w w:val="90"/>
          <w:sz w:val="20"/>
        </w:rPr>
        <w:t>is</w:t>
      </w:r>
      <w:r w:rsidRPr="0002448F">
        <w:rPr>
          <w:rFonts w:ascii="Century Gothic" w:hAnsi="Century Gothic" w:cs="Arial"/>
          <w:b w:val="0"/>
          <w:w w:val="90"/>
          <w:sz w:val="20"/>
        </w:rPr>
        <w:t xml:space="preserve"> especificado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na proposta, </w:t>
      </w:r>
      <w:proofErr w:type="gramStart"/>
      <w:r w:rsidRPr="0002448F">
        <w:rPr>
          <w:rFonts w:ascii="Century Gothic" w:hAnsi="Century Gothic" w:cs="Arial"/>
          <w:b w:val="0"/>
          <w:w w:val="90"/>
          <w:sz w:val="20"/>
        </w:rPr>
        <w:t>a</w:t>
      </w:r>
      <w:r w:rsidR="0052617C" w:rsidRPr="0002448F">
        <w:rPr>
          <w:rFonts w:ascii="Century Gothic" w:hAnsi="Century Gothic" w:cs="Arial"/>
          <w:b w:val="0"/>
          <w:w w:val="90"/>
          <w:sz w:val="20"/>
        </w:rPr>
        <w:t>(</w:t>
      </w:r>
      <w:proofErr w:type="gramEnd"/>
      <w:r w:rsidR="0052617C" w:rsidRPr="0002448F">
        <w:rPr>
          <w:rFonts w:ascii="Century Gothic" w:hAnsi="Century Gothic" w:cs="Arial"/>
          <w:b w:val="0"/>
          <w:w w:val="90"/>
          <w:sz w:val="20"/>
        </w:rPr>
        <w:t>s)</w:t>
      </w:r>
      <w:r w:rsidRPr="0002448F">
        <w:rPr>
          <w:rFonts w:ascii="Century Gothic" w:hAnsi="Century Gothic" w:cs="Arial"/>
          <w:b w:val="0"/>
          <w:w w:val="90"/>
          <w:sz w:val="20"/>
        </w:rPr>
        <w:t xml:space="preserve"> DETENTORA</w:t>
      </w:r>
      <w:r w:rsidR="0052617C" w:rsidRPr="0002448F">
        <w:rPr>
          <w:rFonts w:ascii="Century Gothic" w:hAnsi="Century Gothic" w:cs="Arial"/>
          <w:b w:val="0"/>
          <w:w w:val="90"/>
          <w:sz w:val="20"/>
        </w:rPr>
        <w:t>(S)</w:t>
      </w:r>
      <w:r w:rsidRPr="0002448F">
        <w:rPr>
          <w:rFonts w:ascii="Century Gothic" w:hAnsi="Century Gothic" w:cs="Arial"/>
          <w:b w:val="0"/>
          <w:w w:val="90"/>
          <w:sz w:val="20"/>
        </w:rPr>
        <w:t xml:space="preserve"> deverá</w:t>
      </w:r>
      <w:r w:rsidR="0052617C" w:rsidRPr="0002448F">
        <w:rPr>
          <w:rFonts w:ascii="Century Gothic" w:hAnsi="Century Gothic" w:cs="Arial"/>
          <w:b w:val="0"/>
          <w:w w:val="90"/>
          <w:sz w:val="20"/>
        </w:rPr>
        <w:t>(</w:t>
      </w:r>
      <w:proofErr w:type="spellStart"/>
      <w:r w:rsidR="0052617C" w:rsidRPr="0002448F">
        <w:rPr>
          <w:rFonts w:ascii="Century Gothic" w:hAnsi="Century Gothic" w:cs="Arial"/>
          <w:b w:val="0"/>
          <w:w w:val="90"/>
          <w:sz w:val="20"/>
        </w:rPr>
        <w:t>ão</w:t>
      </w:r>
      <w:proofErr w:type="spellEnd"/>
      <w:r w:rsidR="0052617C" w:rsidRPr="0002448F">
        <w:rPr>
          <w:rFonts w:ascii="Century Gothic" w:hAnsi="Century Gothic" w:cs="Arial"/>
          <w:b w:val="0"/>
          <w:w w:val="90"/>
          <w:sz w:val="20"/>
        </w:rPr>
        <w:t>)</w:t>
      </w:r>
      <w:r w:rsidRPr="0002448F">
        <w:rPr>
          <w:rFonts w:ascii="Century Gothic" w:hAnsi="Century Gothic" w:cs="Arial"/>
          <w:b w:val="0"/>
          <w:w w:val="90"/>
          <w:sz w:val="20"/>
        </w:rPr>
        <w:t xml:space="preserve"> substituir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mesmo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em, no máximo, 10 (dez) dias, contados do recebimento da comunicação da recusa.</w:t>
      </w:r>
    </w:p>
    <w:p w14:paraId="017723C7" w14:textId="77777777" w:rsidR="00FF081E" w:rsidRDefault="00FF081E" w:rsidP="00640468">
      <w:pPr>
        <w:autoSpaceDE w:val="0"/>
        <w:autoSpaceDN w:val="0"/>
        <w:adjustRightInd w:val="0"/>
        <w:spacing w:after="100"/>
        <w:ind w:left="426" w:hanging="426"/>
        <w:jc w:val="center"/>
        <w:rPr>
          <w:rFonts w:ascii="Century Gothic" w:hAnsi="Century Gothic" w:cs="Arial"/>
          <w:b/>
          <w:bCs/>
          <w:w w:val="90"/>
          <w:sz w:val="20"/>
        </w:rPr>
      </w:pPr>
    </w:p>
    <w:p w14:paraId="017723C8" w14:textId="77777777" w:rsidR="00E22FB1" w:rsidRPr="0002448F" w:rsidRDefault="00E22FB1" w:rsidP="00640468">
      <w:pPr>
        <w:autoSpaceDE w:val="0"/>
        <w:autoSpaceDN w:val="0"/>
        <w:adjustRightInd w:val="0"/>
        <w:spacing w:after="100"/>
        <w:ind w:left="426" w:hanging="426"/>
        <w:jc w:val="center"/>
        <w:rPr>
          <w:rFonts w:ascii="Century Gothic" w:hAnsi="Century Gothic" w:cs="Arial"/>
          <w:b/>
          <w:bCs/>
          <w:w w:val="90"/>
          <w:sz w:val="20"/>
        </w:rPr>
      </w:pPr>
      <w:r w:rsidRPr="0002448F">
        <w:rPr>
          <w:rFonts w:ascii="Century Gothic" w:hAnsi="Century Gothic" w:cs="Arial"/>
          <w:b/>
          <w:bCs/>
          <w:w w:val="90"/>
          <w:sz w:val="20"/>
        </w:rPr>
        <w:t xml:space="preserve">CLÁUSULA TERCEIRA </w:t>
      </w:r>
      <w:r w:rsidR="00A47A54" w:rsidRPr="0002448F">
        <w:rPr>
          <w:rFonts w:ascii="Century Gothic" w:hAnsi="Century Gothic" w:cs="Arial"/>
          <w:b/>
          <w:bCs/>
          <w:w w:val="90"/>
          <w:sz w:val="20"/>
        </w:rPr>
        <w:t>–</w:t>
      </w:r>
      <w:r w:rsidRPr="0002448F">
        <w:rPr>
          <w:rFonts w:ascii="Century Gothic" w:hAnsi="Century Gothic" w:cs="Arial"/>
          <w:b/>
          <w:bCs/>
          <w:w w:val="90"/>
          <w:sz w:val="20"/>
        </w:rPr>
        <w:t xml:space="preserve"> VIGÊNCIA</w:t>
      </w:r>
    </w:p>
    <w:p w14:paraId="017723C9" w14:textId="77777777" w:rsidR="00E22FB1" w:rsidRPr="0002448F" w:rsidRDefault="00E22FB1" w:rsidP="00640468">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3.1</w:t>
      </w:r>
      <w:r w:rsidRPr="0002448F">
        <w:rPr>
          <w:rFonts w:ascii="Century Gothic" w:hAnsi="Century Gothic" w:cs="Arial"/>
          <w:w w:val="90"/>
          <w:sz w:val="20"/>
        </w:rPr>
        <w:t xml:space="preserve">. O prazo de vigência desta Ata de Registro de Preços é de </w:t>
      </w:r>
      <w:r w:rsidRPr="0002448F">
        <w:rPr>
          <w:rFonts w:ascii="Century Gothic" w:hAnsi="Century Gothic" w:cs="Arial"/>
          <w:b/>
          <w:bCs/>
          <w:w w:val="90"/>
          <w:sz w:val="20"/>
        </w:rPr>
        <w:t>12</w:t>
      </w:r>
      <w:r w:rsidRPr="0002448F">
        <w:rPr>
          <w:rFonts w:ascii="Century Gothic" w:hAnsi="Century Gothic" w:cs="Arial"/>
          <w:bCs/>
          <w:w w:val="90"/>
          <w:sz w:val="20"/>
        </w:rPr>
        <w:t xml:space="preserve"> </w:t>
      </w:r>
      <w:r w:rsidRPr="0002448F">
        <w:rPr>
          <w:rFonts w:ascii="Century Gothic" w:hAnsi="Century Gothic" w:cs="Arial"/>
          <w:w w:val="90"/>
          <w:sz w:val="20"/>
        </w:rPr>
        <w:t xml:space="preserve">(doze) </w:t>
      </w:r>
      <w:r w:rsidRPr="0002448F">
        <w:rPr>
          <w:rFonts w:ascii="Century Gothic" w:hAnsi="Century Gothic" w:cs="Arial"/>
          <w:bCs/>
          <w:w w:val="90"/>
          <w:sz w:val="20"/>
        </w:rPr>
        <w:t>meses</w:t>
      </w:r>
      <w:r w:rsidRPr="0002448F">
        <w:rPr>
          <w:rFonts w:ascii="Century Gothic" w:hAnsi="Century Gothic" w:cs="Arial"/>
          <w:w w:val="90"/>
          <w:sz w:val="20"/>
        </w:rPr>
        <w:t>, contados a partir da data de sua publicação.</w:t>
      </w:r>
    </w:p>
    <w:p w14:paraId="017723CA" w14:textId="77777777" w:rsidR="00E22FB1" w:rsidRPr="0002448F" w:rsidRDefault="00E22FB1" w:rsidP="00E22FB1">
      <w:pPr>
        <w:autoSpaceDE w:val="0"/>
        <w:autoSpaceDN w:val="0"/>
        <w:adjustRightInd w:val="0"/>
        <w:ind w:left="426" w:hanging="426"/>
        <w:jc w:val="center"/>
        <w:rPr>
          <w:rFonts w:ascii="Century Gothic" w:hAnsi="Century Gothic" w:cs="Arial"/>
          <w:b/>
          <w:bCs/>
          <w:w w:val="90"/>
          <w:sz w:val="20"/>
        </w:rPr>
      </w:pPr>
      <w:r w:rsidRPr="0002448F">
        <w:rPr>
          <w:rFonts w:ascii="Century Gothic" w:hAnsi="Century Gothic" w:cs="Arial"/>
          <w:b/>
          <w:bCs/>
          <w:w w:val="90"/>
          <w:sz w:val="20"/>
        </w:rPr>
        <w:t>CLÁUSULA QUARTA - PAGAMENTO</w:t>
      </w:r>
    </w:p>
    <w:p w14:paraId="017723CB" w14:textId="77777777" w:rsidR="00E22FB1" w:rsidRPr="0002448F" w:rsidRDefault="00E22FB1" w:rsidP="00E22FB1">
      <w:pPr>
        <w:autoSpaceDE w:val="0"/>
        <w:autoSpaceDN w:val="0"/>
        <w:adjustRightInd w:val="0"/>
        <w:ind w:left="426" w:hanging="426"/>
        <w:rPr>
          <w:rFonts w:ascii="Century Gothic" w:hAnsi="Century Gothic" w:cs="Arial"/>
          <w:b/>
          <w:bCs/>
          <w:w w:val="90"/>
          <w:sz w:val="20"/>
        </w:rPr>
      </w:pPr>
    </w:p>
    <w:p w14:paraId="017723CC" w14:textId="77777777" w:rsidR="00E22FB1" w:rsidRDefault="00E22FB1" w:rsidP="00640468">
      <w:pPr>
        <w:widowControl w:val="0"/>
        <w:suppressAutoHyphens/>
        <w:spacing w:after="60"/>
        <w:ind w:left="426" w:hanging="426"/>
        <w:jc w:val="both"/>
        <w:rPr>
          <w:rFonts w:ascii="Century Gothic" w:hAnsi="Century Gothic" w:cs="Arial"/>
          <w:w w:val="90"/>
          <w:sz w:val="20"/>
        </w:rPr>
      </w:pPr>
      <w:r w:rsidRPr="0002448F">
        <w:rPr>
          <w:rFonts w:ascii="Century Gothic" w:hAnsi="Century Gothic" w:cs="Arial"/>
          <w:w w:val="90"/>
          <w:sz w:val="20"/>
        </w:rPr>
        <w:t xml:space="preserve">4.1. O pagamento será efetuado no 30º (trigésimo) dia a contar da data de emissão do Termo de Aceite Definitivo relativo a cada item entregue, a ser efetuado por esta Instituição, e será processado mediante crédito em </w:t>
      </w:r>
      <w:proofErr w:type="spellStart"/>
      <w:r w:rsidRPr="0002448F">
        <w:rPr>
          <w:rFonts w:ascii="Century Gothic" w:hAnsi="Century Gothic" w:cs="Arial"/>
          <w:w w:val="90"/>
          <w:sz w:val="20"/>
        </w:rPr>
        <w:t>conta-corrente</w:t>
      </w:r>
      <w:proofErr w:type="spellEnd"/>
      <w:r w:rsidRPr="0002448F">
        <w:rPr>
          <w:rFonts w:ascii="Century Gothic" w:hAnsi="Century Gothic" w:cs="Arial"/>
          <w:w w:val="90"/>
          <w:sz w:val="20"/>
        </w:rPr>
        <w:t xml:space="preserve"> </w:t>
      </w:r>
      <w:proofErr w:type="gramStart"/>
      <w:r w:rsidRPr="0002448F">
        <w:rPr>
          <w:rFonts w:ascii="Century Gothic" w:hAnsi="Century Gothic" w:cs="Arial"/>
          <w:w w:val="90"/>
          <w:sz w:val="20"/>
        </w:rPr>
        <w:t>da</w:t>
      </w:r>
      <w:r w:rsidR="007116CF" w:rsidRPr="0002448F">
        <w:rPr>
          <w:rFonts w:ascii="Century Gothic" w:hAnsi="Century Gothic" w:cs="Arial"/>
          <w:w w:val="90"/>
          <w:sz w:val="20"/>
        </w:rPr>
        <w:t>(</w:t>
      </w:r>
      <w:proofErr w:type="gramEnd"/>
      <w:r w:rsidR="007116CF" w:rsidRPr="0002448F">
        <w:rPr>
          <w:rFonts w:ascii="Century Gothic" w:hAnsi="Century Gothic" w:cs="Arial"/>
          <w:w w:val="90"/>
          <w:sz w:val="20"/>
        </w:rPr>
        <w:t>s)</w:t>
      </w:r>
      <w:r w:rsidRPr="0002448F">
        <w:rPr>
          <w:rFonts w:ascii="Century Gothic" w:hAnsi="Century Gothic" w:cs="Arial"/>
          <w:w w:val="90"/>
          <w:sz w:val="20"/>
        </w:rPr>
        <w:t xml:space="preserve"> DETENTORA</w:t>
      </w:r>
      <w:r w:rsidR="007116CF" w:rsidRPr="0002448F">
        <w:rPr>
          <w:rFonts w:ascii="Century Gothic" w:hAnsi="Century Gothic" w:cs="Arial"/>
          <w:w w:val="90"/>
          <w:sz w:val="20"/>
        </w:rPr>
        <w:t>(S)</w:t>
      </w:r>
      <w:r w:rsidRPr="0002448F">
        <w:rPr>
          <w:rFonts w:ascii="Century Gothic" w:hAnsi="Century Gothic" w:cs="Arial"/>
          <w:w w:val="90"/>
          <w:sz w:val="20"/>
        </w:rPr>
        <w:t xml:space="preserve"> no Banco do Brasil S/A, nos termos da legislação vigente.</w:t>
      </w:r>
    </w:p>
    <w:p w14:paraId="017723CD" w14:textId="77777777" w:rsidR="00E22FB1" w:rsidRDefault="00D86A99" w:rsidP="00640468">
      <w:pPr>
        <w:widowControl w:val="0"/>
        <w:suppressAutoHyphens/>
        <w:spacing w:after="60"/>
        <w:ind w:left="426" w:hanging="426"/>
        <w:jc w:val="both"/>
        <w:rPr>
          <w:rFonts w:ascii="Century Gothic" w:hAnsi="Century Gothic" w:cs="Arial"/>
          <w:snapToGrid w:val="0"/>
          <w:w w:val="90"/>
          <w:sz w:val="20"/>
        </w:rPr>
      </w:pPr>
      <w:r w:rsidRPr="0002448F">
        <w:rPr>
          <w:rFonts w:ascii="Century Gothic" w:hAnsi="Century Gothic" w:cs="Arial"/>
          <w:snapToGrid w:val="0"/>
          <w:w w:val="90"/>
          <w:sz w:val="20"/>
        </w:rPr>
        <w:t>4.2.</w:t>
      </w:r>
      <w:r w:rsidRPr="0002448F">
        <w:rPr>
          <w:rFonts w:ascii="Century Gothic" w:hAnsi="Century Gothic" w:cs="Arial"/>
          <w:snapToGrid w:val="0"/>
          <w:w w:val="90"/>
          <w:sz w:val="20"/>
        </w:rPr>
        <w:tab/>
      </w:r>
      <w:r w:rsidR="00E22FB1" w:rsidRPr="0002448F">
        <w:rPr>
          <w:rFonts w:ascii="Century Gothic" w:hAnsi="Century Gothic" w:cs="Arial"/>
          <w:snapToGrid w:val="0"/>
          <w:w w:val="90"/>
          <w:sz w:val="20"/>
        </w:rPr>
        <w:t>No caso de devolução da nota fiscal ou fatura, por sua inexatidão ou de dependência de carta corretiva, nos casos em que a legislação admitir, o prazo fixado no item 4.1 será contado da data de entrega da referida correção.</w:t>
      </w:r>
    </w:p>
    <w:p w14:paraId="017723CE" w14:textId="77777777" w:rsidR="00E22FB1" w:rsidRDefault="00D86A99" w:rsidP="00640468">
      <w:pPr>
        <w:widowControl w:val="0"/>
        <w:suppressAutoHyphens/>
        <w:spacing w:after="60"/>
        <w:ind w:left="426" w:hanging="426"/>
        <w:jc w:val="both"/>
        <w:rPr>
          <w:rFonts w:ascii="Century Gothic" w:hAnsi="Century Gothic" w:cs="Arial"/>
          <w:snapToGrid w:val="0"/>
          <w:w w:val="90"/>
          <w:sz w:val="20"/>
        </w:rPr>
      </w:pPr>
      <w:r w:rsidRPr="0002448F">
        <w:rPr>
          <w:rFonts w:ascii="Century Gothic" w:hAnsi="Century Gothic" w:cs="Arial"/>
          <w:snapToGrid w:val="0"/>
          <w:w w:val="90"/>
          <w:sz w:val="20"/>
        </w:rPr>
        <w:t>4.3.</w:t>
      </w:r>
      <w:r w:rsidRPr="0002448F">
        <w:rPr>
          <w:rFonts w:ascii="Century Gothic" w:hAnsi="Century Gothic" w:cs="Arial"/>
          <w:snapToGrid w:val="0"/>
          <w:w w:val="90"/>
          <w:sz w:val="20"/>
        </w:rPr>
        <w:tab/>
      </w:r>
      <w:r w:rsidR="00E22FB1" w:rsidRPr="0002448F">
        <w:rPr>
          <w:rFonts w:ascii="Century Gothic" w:hAnsi="Century Gothic" w:cs="Arial"/>
          <w:snapToGrid w:val="0"/>
          <w:w w:val="90"/>
          <w:sz w:val="20"/>
        </w:rPr>
        <w:t xml:space="preserve">Havendo atraso nos pagamentos, sobre a quantia devida incidirá correção monetária nos termos do artigo 74 da Lei Estadual nº 6.544/1989, bem como juros moratórios, a razão de 0,5% (meio por cento) ao mês, calculados </w:t>
      </w:r>
      <w:proofErr w:type="gramStart"/>
      <w:r w:rsidR="00E22FB1" w:rsidRPr="0002448F">
        <w:rPr>
          <w:rFonts w:ascii="Century Gothic" w:hAnsi="Century Gothic" w:cs="Arial"/>
          <w:i/>
          <w:snapToGrid w:val="0"/>
          <w:w w:val="90"/>
          <w:sz w:val="20"/>
        </w:rPr>
        <w:t>pro</w:t>
      </w:r>
      <w:proofErr w:type="gramEnd"/>
      <w:r w:rsidR="00E22FB1" w:rsidRPr="0002448F">
        <w:rPr>
          <w:rFonts w:ascii="Century Gothic" w:hAnsi="Century Gothic" w:cs="Arial"/>
          <w:i/>
          <w:snapToGrid w:val="0"/>
          <w:w w:val="90"/>
          <w:sz w:val="20"/>
        </w:rPr>
        <w:t xml:space="preserve"> rata tempore </w:t>
      </w:r>
      <w:r w:rsidR="00E22FB1" w:rsidRPr="0002448F">
        <w:rPr>
          <w:rFonts w:ascii="Century Gothic" w:hAnsi="Century Gothic" w:cs="Arial"/>
          <w:snapToGrid w:val="0"/>
          <w:w w:val="90"/>
          <w:sz w:val="20"/>
        </w:rPr>
        <w:t>em relação ao atraso verificado.</w:t>
      </w:r>
    </w:p>
    <w:p w14:paraId="017723CF" w14:textId="77777777" w:rsidR="00E22FB1" w:rsidRPr="0002448F" w:rsidRDefault="00D86A99" w:rsidP="00640468">
      <w:pPr>
        <w:widowControl w:val="0"/>
        <w:suppressAutoHyphens/>
        <w:spacing w:after="60"/>
        <w:ind w:left="426" w:hanging="426"/>
        <w:jc w:val="both"/>
        <w:rPr>
          <w:rFonts w:ascii="Century Gothic" w:hAnsi="Century Gothic" w:cs="Arial"/>
          <w:snapToGrid w:val="0"/>
          <w:w w:val="90"/>
          <w:sz w:val="20"/>
        </w:rPr>
      </w:pPr>
      <w:r w:rsidRPr="0002448F">
        <w:rPr>
          <w:rFonts w:ascii="Century Gothic" w:hAnsi="Century Gothic" w:cs="Arial"/>
          <w:snapToGrid w:val="0"/>
          <w:w w:val="90"/>
          <w:sz w:val="20"/>
        </w:rPr>
        <w:t>4.4.</w:t>
      </w:r>
      <w:r w:rsidRPr="0002448F">
        <w:rPr>
          <w:rFonts w:ascii="Century Gothic" w:hAnsi="Century Gothic" w:cs="Arial"/>
          <w:snapToGrid w:val="0"/>
          <w:w w:val="90"/>
          <w:sz w:val="20"/>
        </w:rPr>
        <w:tab/>
      </w:r>
      <w:r w:rsidR="00E22FB1" w:rsidRPr="0002448F">
        <w:rPr>
          <w:rFonts w:ascii="Century Gothic" w:hAnsi="Century Gothic" w:cs="Arial"/>
          <w:snapToGrid w:val="0"/>
          <w:w w:val="90"/>
          <w:sz w:val="20"/>
        </w:rPr>
        <w:t xml:space="preserve">Constitui condição para a realização do pagamento, a inexistência de registro em nome </w:t>
      </w:r>
      <w:proofErr w:type="gramStart"/>
      <w:r w:rsidR="00E22FB1" w:rsidRPr="0002448F">
        <w:rPr>
          <w:rFonts w:ascii="Century Gothic" w:hAnsi="Century Gothic" w:cs="Arial"/>
          <w:snapToGrid w:val="0"/>
          <w:w w:val="90"/>
          <w:sz w:val="20"/>
        </w:rPr>
        <w:t>da</w:t>
      </w:r>
      <w:r w:rsidR="0052617C" w:rsidRPr="0002448F">
        <w:rPr>
          <w:rFonts w:ascii="Century Gothic" w:hAnsi="Century Gothic" w:cs="Arial"/>
          <w:snapToGrid w:val="0"/>
          <w:w w:val="90"/>
          <w:sz w:val="20"/>
        </w:rPr>
        <w:t>(</w:t>
      </w:r>
      <w:proofErr w:type="gramEnd"/>
      <w:r w:rsidR="0052617C" w:rsidRPr="0002448F">
        <w:rPr>
          <w:rFonts w:ascii="Century Gothic" w:hAnsi="Century Gothic" w:cs="Arial"/>
          <w:snapToGrid w:val="0"/>
          <w:w w:val="90"/>
          <w:sz w:val="20"/>
        </w:rPr>
        <w:t>s)</w:t>
      </w:r>
      <w:r w:rsidR="00E22FB1" w:rsidRPr="0002448F">
        <w:rPr>
          <w:rFonts w:ascii="Century Gothic" w:hAnsi="Century Gothic" w:cs="Arial"/>
          <w:snapToGrid w:val="0"/>
          <w:w w:val="90"/>
          <w:sz w:val="20"/>
        </w:rPr>
        <w:t xml:space="preserve"> DETENTORA</w:t>
      </w:r>
      <w:r w:rsidR="0052617C" w:rsidRPr="0002448F">
        <w:rPr>
          <w:rFonts w:ascii="Century Gothic" w:hAnsi="Century Gothic" w:cs="Arial"/>
          <w:snapToGrid w:val="0"/>
          <w:w w:val="90"/>
          <w:sz w:val="20"/>
        </w:rPr>
        <w:t>(S)</w:t>
      </w:r>
      <w:r w:rsidR="00E22FB1" w:rsidRPr="0002448F">
        <w:rPr>
          <w:rFonts w:ascii="Century Gothic" w:hAnsi="Century Gothic" w:cs="Arial"/>
          <w:snapToGrid w:val="0"/>
          <w:w w:val="90"/>
          <w:sz w:val="20"/>
        </w:rPr>
        <w:t xml:space="preserve"> no Cadastro Informativo dos Créditos não Quitados de Órgãos e Entidades Estaduais do Estado de São Paulo – Cadin Estadual. </w:t>
      </w:r>
    </w:p>
    <w:p w14:paraId="017723D0" w14:textId="77777777" w:rsidR="00E22FB1" w:rsidRPr="0002448F" w:rsidRDefault="00E22FB1" w:rsidP="00E22FB1">
      <w:pPr>
        <w:widowControl w:val="0"/>
        <w:suppressAutoHyphens/>
        <w:ind w:left="426" w:hanging="426"/>
        <w:jc w:val="both"/>
        <w:rPr>
          <w:rFonts w:ascii="Century Gothic" w:hAnsi="Century Gothic" w:cs="Arial"/>
          <w:w w:val="90"/>
          <w:sz w:val="20"/>
        </w:rPr>
      </w:pPr>
      <w:r w:rsidRPr="0002448F">
        <w:rPr>
          <w:rFonts w:ascii="Century Gothic" w:hAnsi="Century Gothic" w:cs="Arial"/>
          <w:snapToGrid w:val="0"/>
          <w:w w:val="90"/>
          <w:sz w:val="20"/>
        </w:rPr>
        <w:t xml:space="preserve">4.5. </w:t>
      </w:r>
      <w:r w:rsidRPr="0002448F">
        <w:rPr>
          <w:rFonts w:ascii="Century Gothic" w:hAnsi="Century Gothic" w:cs="Arial"/>
          <w:color w:val="000000"/>
          <w:w w:val="90"/>
          <w:sz w:val="20"/>
        </w:rPr>
        <w:t>Deverá ser observada a obrigatoriedade da emissão da nota fiscal eletrônica (NF-e), conforme o caso e legislação em vigor</w:t>
      </w:r>
      <w:r w:rsidRPr="0002448F">
        <w:rPr>
          <w:rFonts w:ascii="Century Gothic" w:hAnsi="Century Gothic" w:cs="Arial"/>
          <w:w w:val="90"/>
          <w:sz w:val="20"/>
        </w:rPr>
        <w:t>.</w:t>
      </w:r>
    </w:p>
    <w:p w14:paraId="017723D1" w14:textId="77777777" w:rsidR="00BB18ED" w:rsidRDefault="00BB18ED" w:rsidP="00E22FB1">
      <w:pPr>
        <w:autoSpaceDE w:val="0"/>
        <w:autoSpaceDN w:val="0"/>
        <w:adjustRightInd w:val="0"/>
        <w:ind w:left="426" w:hanging="426"/>
        <w:jc w:val="center"/>
        <w:rPr>
          <w:rFonts w:ascii="Century Gothic" w:hAnsi="Century Gothic" w:cs="Arial"/>
          <w:b/>
          <w:bCs/>
          <w:w w:val="90"/>
          <w:sz w:val="20"/>
        </w:rPr>
      </w:pPr>
    </w:p>
    <w:p w14:paraId="017723D2" w14:textId="77777777" w:rsidR="00E22FB1" w:rsidRPr="0002448F" w:rsidRDefault="00E22FB1" w:rsidP="00E22FB1">
      <w:pPr>
        <w:autoSpaceDE w:val="0"/>
        <w:autoSpaceDN w:val="0"/>
        <w:adjustRightInd w:val="0"/>
        <w:ind w:left="426" w:hanging="426"/>
        <w:jc w:val="center"/>
        <w:rPr>
          <w:rFonts w:ascii="Century Gothic" w:hAnsi="Century Gothic" w:cs="Arial"/>
          <w:b/>
          <w:bCs/>
          <w:w w:val="90"/>
          <w:sz w:val="20"/>
        </w:rPr>
      </w:pPr>
      <w:r w:rsidRPr="0002448F">
        <w:rPr>
          <w:rFonts w:ascii="Century Gothic" w:hAnsi="Century Gothic" w:cs="Arial"/>
          <w:b/>
          <w:bCs/>
          <w:w w:val="90"/>
          <w:sz w:val="20"/>
        </w:rPr>
        <w:t>CLÁUSULA QUINTA - OBRIGAÇÕES DA DETENTORA</w:t>
      </w:r>
    </w:p>
    <w:p w14:paraId="017723D3" w14:textId="77777777" w:rsidR="00BB18ED" w:rsidRDefault="00BB18ED" w:rsidP="00E22FB1">
      <w:pPr>
        <w:suppressAutoHyphens/>
        <w:ind w:left="426" w:hanging="426"/>
        <w:jc w:val="both"/>
        <w:rPr>
          <w:rFonts w:ascii="Century Gothic" w:hAnsi="Century Gothic" w:cs="Arial"/>
          <w:bCs/>
          <w:w w:val="90"/>
          <w:sz w:val="20"/>
        </w:rPr>
      </w:pPr>
    </w:p>
    <w:p w14:paraId="017723D4" w14:textId="77777777" w:rsidR="00E22FB1"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bCs/>
          <w:w w:val="90"/>
          <w:sz w:val="20"/>
        </w:rPr>
        <w:t xml:space="preserve">5.1. </w:t>
      </w:r>
      <w:proofErr w:type="gramStart"/>
      <w:r w:rsidRPr="0002448F">
        <w:rPr>
          <w:rFonts w:ascii="Century Gothic" w:hAnsi="Century Gothic" w:cs="Arial"/>
          <w:w w:val="90"/>
          <w:sz w:val="20"/>
        </w:rPr>
        <w:t>A</w:t>
      </w:r>
      <w:r w:rsidR="0052617C" w:rsidRPr="0002448F">
        <w:rPr>
          <w:rFonts w:ascii="Century Gothic" w:hAnsi="Century Gothic" w:cs="Arial"/>
          <w:w w:val="90"/>
          <w:sz w:val="20"/>
        </w:rPr>
        <w:t>(</w:t>
      </w:r>
      <w:proofErr w:type="gramEnd"/>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obriga</w:t>
      </w:r>
      <w:r w:rsidR="0052617C" w:rsidRPr="0002448F">
        <w:rPr>
          <w:rFonts w:ascii="Century Gothic" w:hAnsi="Century Gothic" w:cs="Arial"/>
          <w:w w:val="90"/>
          <w:sz w:val="20"/>
        </w:rPr>
        <w:t>(m)</w:t>
      </w:r>
      <w:r w:rsidRPr="0002448F">
        <w:rPr>
          <w:rFonts w:ascii="Century Gothic" w:hAnsi="Century Gothic" w:cs="Arial"/>
          <w:w w:val="90"/>
          <w:sz w:val="20"/>
        </w:rPr>
        <w:t>-se a proceder à entrega em compatibilidade com as obrigações por ela assumidas e a manter todas as condições de habilitação e qualificação exigidas na licitação.</w:t>
      </w:r>
    </w:p>
    <w:p w14:paraId="017723D5" w14:textId="77777777" w:rsidR="00412CED" w:rsidRPr="0002448F" w:rsidRDefault="00412CED" w:rsidP="00E22FB1">
      <w:pPr>
        <w:suppressAutoHyphens/>
        <w:ind w:left="426" w:hanging="426"/>
        <w:jc w:val="both"/>
        <w:rPr>
          <w:rFonts w:ascii="Century Gothic" w:hAnsi="Century Gothic" w:cs="Arial"/>
          <w:w w:val="90"/>
          <w:sz w:val="20"/>
        </w:rPr>
      </w:pPr>
    </w:p>
    <w:p w14:paraId="017723D6" w14:textId="77777777" w:rsidR="00E22FB1" w:rsidRPr="0002448F"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w w:val="90"/>
          <w:sz w:val="20"/>
        </w:rPr>
        <w:t xml:space="preserve">5.2. </w:t>
      </w:r>
      <w:proofErr w:type="gramStart"/>
      <w:r w:rsidRPr="0002448F">
        <w:rPr>
          <w:rFonts w:ascii="Century Gothic" w:hAnsi="Century Gothic" w:cs="Arial"/>
          <w:w w:val="90"/>
          <w:sz w:val="20"/>
        </w:rPr>
        <w:t>À</w:t>
      </w:r>
      <w:r w:rsidR="0052617C" w:rsidRPr="0002448F">
        <w:rPr>
          <w:rFonts w:ascii="Century Gothic" w:hAnsi="Century Gothic" w:cs="Arial"/>
          <w:w w:val="90"/>
          <w:sz w:val="20"/>
        </w:rPr>
        <w:t>(</w:t>
      </w:r>
      <w:proofErr w:type="gramEnd"/>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caberá</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ão</w:t>
      </w:r>
      <w:proofErr w:type="spellEnd"/>
      <w:r w:rsidR="0052617C" w:rsidRPr="0002448F">
        <w:rPr>
          <w:rFonts w:ascii="Century Gothic" w:hAnsi="Century Gothic" w:cs="Arial"/>
          <w:w w:val="90"/>
          <w:sz w:val="20"/>
        </w:rPr>
        <w:t>)</w:t>
      </w:r>
      <w:r w:rsidRPr="0002448F">
        <w:rPr>
          <w:rFonts w:ascii="Century Gothic" w:hAnsi="Century Gothic" w:cs="Arial"/>
          <w:w w:val="90"/>
          <w:sz w:val="20"/>
        </w:rPr>
        <w:t xml:space="preserve"> a responsabilidade total pelo fornecimento do objeto contratado.</w:t>
      </w:r>
    </w:p>
    <w:p w14:paraId="017723D7" w14:textId="77777777" w:rsidR="00412CED" w:rsidRDefault="00412CED" w:rsidP="009C59AE">
      <w:pPr>
        <w:suppressAutoHyphens/>
        <w:spacing w:after="60"/>
        <w:ind w:left="426" w:hanging="426"/>
        <w:jc w:val="both"/>
        <w:rPr>
          <w:rFonts w:ascii="Century Gothic" w:hAnsi="Century Gothic" w:cs="Arial"/>
          <w:w w:val="90"/>
          <w:sz w:val="20"/>
        </w:rPr>
      </w:pPr>
    </w:p>
    <w:p w14:paraId="017723D8" w14:textId="77777777" w:rsidR="00E22FB1" w:rsidRPr="0002448F" w:rsidRDefault="00E22FB1" w:rsidP="009C59AE">
      <w:pPr>
        <w:suppressAutoHyphens/>
        <w:spacing w:after="60"/>
        <w:ind w:left="426" w:hanging="426"/>
        <w:jc w:val="both"/>
        <w:rPr>
          <w:rFonts w:ascii="Century Gothic" w:hAnsi="Century Gothic" w:cs="Arial"/>
          <w:w w:val="90"/>
          <w:sz w:val="20"/>
        </w:rPr>
      </w:pPr>
      <w:r w:rsidRPr="0002448F">
        <w:rPr>
          <w:rFonts w:ascii="Century Gothic" w:hAnsi="Century Gothic" w:cs="Arial"/>
          <w:w w:val="90"/>
          <w:sz w:val="20"/>
        </w:rPr>
        <w:t xml:space="preserve">5.3. </w:t>
      </w:r>
      <w:proofErr w:type="gramStart"/>
      <w:r w:rsidRPr="0002448F">
        <w:rPr>
          <w:rFonts w:ascii="Century Gothic" w:hAnsi="Century Gothic" w:cs="Arial"/>
          <w:w w:val="90"/>
          <w:sz w:val="20"/>
        </w:rPr>
        <w:t>A</w:t>
      </w:r>
      <w:r w:rsidR="0052617C" w:rsidRPr="0002448F">
        <w:rPr>
          <w:rFonts w:ascii="Century Gothic" w:hAnsi="Century Gothic" w:cs="Arial"/>
          <w:w w:val="90"/>
          <w:sz w:val="20"/>
        </w:rPr>
        <w:t>(</w:t>
      </w:r>
      <w:proofErr w:type="gramEnd"/>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obriga</w:t>
      </w:r>
      <w:r w:rsidR="0052617C" w:rsidRPr="0002448F">
        <w:rPr>
          <w:rFonts w:ascii="Century Gothic" w:hAnsi="Century Gothic" w:cs="Arial"/>
          <w:w w:val="90"/>
          <w:sz w:val="20"/>
        </w:rPr>
        <w:t>(m)</w:t>
      </w:r>
      <w:r w:rsidRPr="0002448F">
        <w:rPr>
          <w:rFonts w:ascii="Century Gothic" w:hAnsi="Century Gothic" w:cs="Arial"/>
          <w:w w:val="90"/>
          <w:sz w:val="20"/>
        </w:rPr>
        <w:t xml:space="preserve">-se a garantir o objeto contratado pelo prazo mínimo de </w:t>
      </w:r>
      <w:r w:rsidRPr="0002448F">
        <w:rPr>
          <w:rFonts w:ascii="Century Gothic" w:hAnsi="Century Gothic" w:cs="Arial"/>
          <w:b/>
          <w:w w:val="90"/>
          <w:sz w:val="20"/>
        </w:rPr>
        <w:t>12</w:t>
      </w:r>
      <w:r w:rsidRPr="0002448F">
        <w:rPr>
          <w:rFonts w:ascii="Century Gothic" w:hAnsi="Century Gothic" w:cs="Arial"/>
          <w:w w:val="90"/>
          <w:sz w:val="20"/>
        </w:rPr>
        <w:t xml:space="preserve"> (doze) meses, contados a partir da aceitação definitiva do mesmo.</w:t>
      </w:r>
    </w:p>
    <w:p w14:paraId="017723D9" w14:textId="77777777" w:rsidR="00412CED" w:rsidRDefault="00412CED" w:rsidP="00E22FB1">
      <w:pPr>
        <w:suppressAutoHyphens/>
        <w:ind w:left="426" w:hanging="426"/>
        <w:jc w:val="both"/>
        <w:rPr>
          <w:rFonts w:ascii="Century Gothic" w:hAnsi="Century Gothic" w:cs="Arial"/>
          <w:w w:val="90"/>
          <w:sz w:val="20"/>
        </w:rPr>
      </w:pPr>
    </w:p>
    <w:p w14:paraId="017723DA" w14:textId="77777777" w:rsidR="00E22FB1" w:rsidRPr="0002448F"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w w:val="90"/>
          <w:sz w:val="20"/>
        </w:rPr>
        <w:t xml:space="preserve">5.4. </w:t>
      </w:r>
      <w:proofErr w:type="gramStart"/>
      <w:r w:rsidRPr="0002448F">
        <w:rPr>
          <w:rFonts w:ascii="Century Gothic" w:hAnsi="Century Gothic" w:cs="Arial"/>
          <w:w w:val="90"/>
          <w:sz w:val="20"/>
        </w:rPr>
        <w:t>A</w:t>
      </w:r>
      <w:r w:rsidR="0052617C" w:rsidRPr="0002448F">
        <w:rPr>
          <w:rFonts w:ascii="Century Gothic" w:hAnsi="Century Gothic" w:cs="Arial"/>
          <w:w w:val="90"/>
          <w:sz w:val="20"/>
        </w:rPr>
        <w:t>(</w:t>
      </w:r>
      <w:proofErr w:type="gramEnd"/>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deverá</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ão</w:t>
      </w:r>
      <w:proofErr w:type="spellEnd"/>
      <w:r w:rsidR="0052617C" w:rsidRPr="0002448F">
        <w:rPr>
          <w:rFonts w:ascii="Century Gothic" w:hAnsi="Century Gothic" w:cs="Arial"/>
          <w:w w:val="90"/>
          <w:sz w:val="20"/>
        </w:rPr>
        <w:t>)</w:t>
      </w:r>
      <w:r w:rsidRPr="0002448F">
        <w:rPr>
          <w:rFonts w:ascii="Century Gothic" w:hAnsi="Century Gothic" w:cs="Arial"/>
          <w:w w:val="90"/>
          <w:sz w:val="20"/>
        </w:rPr>
        <w:t xml:space="preserve"> comunicar às alterações que forem efetuadas em seu</w:t>
      </w:r>
      <w:r w:rsidR="0052617C" w:rsidRPr="0002448F">
        <w:rPr>
          <w:rFonts w:ascii="Century Gothic" w:hAnsi="Century Gothic" w:cs="Arial"/>
          <w:w w:val="90"/>
          <w:sz w:val="20"/>
        </w:rPr>
        <w:t>(s)</w:t>
      </w:r>
      <w:r w:rsidRPr="0002448F">
        <w:rPr>
          <w:rFonts w:ascii="Century Gothic" w:hAnsi="Century Gothic" w:cs="Arial"/>
          <w:w w:val="90"/>
          <w:sz w:val="20"/>
        </w:rPr>
        <w:t xml:space="preserve"> Contrato</w:t>
      </w:r>
      <w:r w:rsidR="0052617C" w:rsidRPr="0002448F">
        <w:rPr>
          <w:rFonts w:ascii="Century Gothic" w:hAnsi="Century Gothic" w:cs="Arial"/>
          <w:w w:val="90"/>
          <w:sz w:val="20"/>
        </w:rPr>
        <w:t>(s)</w:t>
      </w:r>
      <w:r w:rsidRPr="0002448F">
        <w:rPr>
          <w:rFonts w:ascii="Century Gothic" w:hAnsi="Century Gothic" w:cs="Arial"/>
          <w:w w:val="90"/>
          <w:sz w:val="20"/>
        </w:rPr>
        <w:t xml:space="preserve"> Social</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is</w:t>
      </w:r>
      <w:proofErr w:type="spellEnd"/>
      <w:r w:rsidR="0052617C" w:rsidRPr="0002448F">
        <w:rPr>
          <w:rFonts w:ascii="Century Gothic" w:hAnsi="Century Gothic" w:cs="Arial"/>
          <w:w w:val="90"/>
          <w:sz w:val="20"/>
        </w:rPr>
        <w:t>)</w:t>
      </w:r>
      <w:r w:rsidRPr="0002448F">
        <w:rPr>
          <w:rFonts w:ascii="Century Gothic" w:hAnsi="Century Gothic" w:cs="Arial"/>
          <w:w w:val="90"/>
          <w:sz w:val="20"/>
        </w:rPr>
        <w:t>.</w:t>
      </w:r>
    </w:p>
    <w:p w14:paraId="017723DB" w14:textId="77777777" w:rsidR="00E22FB1" w:rsidRDefault="00E22FB1" w:rsidP="009C59AE">
      <w:pPr>
        <w:autoSpaceDE w:val="0"/>
        <w:autoSpaceDN w:val="0"/>
        <w:adjustRightInd w:val="0"/>
        <w:spacing w:after="80"/>
        <w:ind w:left="426" w:hanging="426"/>
        <w:jc w:val="center"/>
        <w:rPr>
          <w:rFonts w:ascii="Century Gothic" w:hAnsi="Century Gothic" w:cs="Arial"/>
          <w:b/>
          <w:bCs/>
          <w:w w:val="90"/>
          <w:sz w:val="20"/>
        </w:rPr>
      </w:pPr>
      <w:r w:rsidRPr="0002448F">
        <w:rPr>
          <w:rFonts w:ascii="Century Gothic" w:hAnsi="Century Gothic" w:cs="Arial"/>
          <w:b/>
          <w:bCs/>
          <w:w w:val="90"/>
          <w:sz w:val="20"/>
        </w:rPr>
        <w:t>CLÁUSULA SEXTA - OBRIGAÇÕES DO MPSP</w:t>
      </w:r>
    </w:p>
    <w:p w14:paraId="017723DC" w14:textId="77777777" w:rsidR="00FF081E" w:rsidRDefault="00FF081E" w:rsidP="00CC2350">
      <w:pPr>
        <w:autoSpaceDE w:val="0"/>
        <w:autoSpaceDN w:val="0"/>
        <w:adjustRightInd w:val="0"/>
        <w:spacing w:after="60"/>
        <w:ind w:left="426" w:hanging="426"/>
        <w:jc w:val="both"/>
        <w:rPr>
          <w:rFonts w:ascii="Century Gothic" w:hAnsi="Century Gothic" w:cs="Arial"/>
          <w:bCs/>
          <w:w w:val="90"/>
          <w:sz w:val="20"/>
        </w:rPr>
      </w:pPr>
    </w:p>
    <w:p w14:paraId="017723DD" w14:textId="77777777" w:rsidR="00E22FB1" w:rsidRDefault="00E22FB1" w:rsidP="00CC2350">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6.1</w:t>
      </w:r>
      <w:r w:rsidRPr="0002448F">
        <w:rPr>
          <w:rFonts w:ascii="Century Gothic" w:hAnsi="Century Gothic" w:cs="Arial"/>
          <w:w w:val="90"/>
          <w:sz w:val="20"/>
        </w:rPr>
        <w:t>. Cabe ao MPSP efetuar os pagamentos devidos, de acordo com o estabelecido no edital.</w:t>
      </w:r>
    </w:p>
    <w:p w14:paraId="017723DE" w14:textId="77777777" w:rsidR="00F318DB" w:rsidRDefault="00F318DB" w:rsidP="00535FFA">
      <w:pPr>
        <w:autoSpaceDE w:val="0"/>
        <w:autoSpaceDN w:val="0"/>
        <w:adjustRightInd w:val="0"/>
        <w:spacing w:after="100"/>
        <w:ind w:left="426" w:hanging="426"/>
        <w:jc w:val="center"/>
        <w:rPr>
          <w:rFonts w:ascii="Century Gothic" w:hAnsi="Century Gothic" w:cs="Arial"/>
          <w:b/>
          <w:bCs/>
          <w:w w:val="90"/>
          <w:sz w:val="20"/>
        </w:rPr>
      </w:pPr>
    </w:p>
    <w:p w14:paraId="017723DF" w14:textId="77777777" w:rsidR="009C59AE" w:rsidRDefault="00E22FB1" w:rsidP="00535FFA">
      <w:pPr>
        <w:autoSpaceDE w:val="0"/>
        <w:autoSpaceDN w:val="0"/>
        <w:adjustRightInd w:val="0"/>
        <w:spacing w:after="100"/>
        <w:ind w:left="426" w:hanging="426"/>
        <w:jc w:val="center"/>
        <w:rPr>
          <w:rFonts w:ascii="Century Gothic" w:hAnsi="Century Gothic" w:cs="Arial"/>
          <w:b/>
          <w:bCs/>
          <w:w w:val="90"/>
          <w:sz w:val="20"/>
        </w:rPr>
      </w:pPr>
      <w:r w:rsidRPr="0002448F">
        <w:rPr>
          <w:rFonts w:ascii="Century Gothic" w:hAnsi="Century Gothic" w:cs="Arial"/>
          <w:b/>
          <w:bCs/>
          <w:w w:val="90"/>
          <w:sz w:val="20"/>
        </w:rPr>
        <w:t xml:space="preserve">CLÁUSULA SÉTIMA </w:t>
      </w:r>
      <w:r w:rsidR="009C59AE" w:rsidRPr="0002448F">
        <w:rPr>
          <w:rFonts w:ascii="Century Gothic" w:hAnsi="Century Gothic" w:cs="Arial"/>
          <w:b/>
          <w:bCs/>
          <w:w w:val="90"/>
          <w:sz w:val="20"/>
        </w:rPr>
        <w:t>–</w:t>
      </w:r>
      <w:r w:rsidRPr="0002448F">
        <w:rPr>
          <w:rFonts w:ascii="Century Gothic" w:hAnsi="Century Gothic" w:cs="Arial"/>
          <w:b/>
          <w:bCs/>
          <w:w w:val="90"/>
          <w:sz w:val="20"/>
        </w:rPr>
        <w:t xml:space="preserve"> SANÇÕES</w:t>
      </w:r>
    </w:p>
    <w:p w14:paraId="017723E0" w14:textId="77777777" w:rsidR="00E22FB1" w:rsidRDefault="00E22FB1" w:rsidP="00CC67D8">
      <w:pPr>
        <w:autoSpaceDE w:val="0"/>
        <w:autoSpaceDN w:val="0"/>
        <w:adjustRightInd w:val="0"/>
        <w:spacing w:after="120"/>
        <w:ind w:left="426" w:hanging="426"/>
        <w:jc w:val="both"/>
        <w:rPr>
          <w:rFonts w:ascii="Century Gothic" w:hAnsi="Century Gothic" w:cs="Arial"/>
          <w:w w:val="90"/>
          <w:sz w:val="20"/>
        </w:rPr>
      </w:pPr>
      <w:r w:rsidRPr="0002448F">
        <w:rPr>
          <w:rFonts w:ascii="Century Gothic" w:hAnsi="Century Gothic" w:cs="Arial"/>
          <w:bCs/>
          <w:w w:val="90"/>
          <w:sz w:val="20"/>
        </w:rPr>
        <w:t xml:space="preserve">7.1. </w:t>
      </w:r>
      <w:r w:rsidRPr="0002448F">
        <w:rPr>
          <w:rFonts w:ascii="Century Gothic" w:hAnsi="Century Gothic" w:cs="Arial"/>
          <w:w w:val="90"/>
          <w:sz w:val="20"/>
        </w:rPr>
        <w:t>Aplicam-se às contratações decorrentes do presente ajuste as sanções previstas nas Leis Federais nº 8.666, de 21 de junho de 1993, nº 10.520, de 17 de julho de 2002, e no Ato (N) nº 308/2003 - PGJ, de 18 de março de 2003.</w:t>
      </w:r>
    </w:p>
    <w:p w14:paraId="017723E1" w14:textId="77777777" w:rsidR="00E22FB1" w:rsidRPr="0002448F" w:rsidRDefault="00E22FB1" w:rsidP="00CC2350">
      <w:pPr>
        <w:autoSpaceDE w:val="0"/>
        <w:autoSpaceDN w:val="0"/>
        <w:adjustRightInd w:val="0"/>
        <w:spacing w:after="120"/>
        <w:ind w:left="426" w:hanging="426"/>
        <w:jc w:val="center"/>
        <w:rPr>
          <w:rFonts w:ascii="Century Gothic" w:hAnsi="Century Gothic" w:cs="Arial"/>
          <w:b/>
          <w:bCs/>
          <w:w w:val="90"/>
          <w:sz w:val="20"/>
        </w:rPr>
      </w:pPr>
      <w:r w:rsidRPr="0002448F">
        <w:rPr>
          <w:rFonts w:ascii="Century Gothic" w:hAnsi="Century Gothic" w:cs="Arial"/>
          <w:b/>
          <w:bCs/>
          <w:w w:val="90"/>
          <w:sz w:val="20"/>
        </w:rPr>
        <w:t>CLÁUSULA OITAVA - DISPOSIÇÕES GERAIS</w:t>
      </w:r>
    </w:p>
    <w:p w14:paraId="017723E2" w14:textId="7CF80084" w:rsidR="00E22FB1" w:rsidRPr="0002448F" w:rsidRDefault="00E22FB1" w:rsidP="00535FFA">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8.1</w:t>
      </w:r>
      <w:r w:rsidRPr="0002448F">
        <w:rPr>
          <w:rFonts w:ascii="Century Gothic" w:hAnsi="Century Gothic" w:cs="Arial"/>
          <w:w w:val="90"/>
          <w:sz w:val="20"/>
        </w:rPr>
        <w:t xml:space="preserve">. Considera-se parte integrante deste ajuste, como se nele estivessem transcritos, o Edital do PREGÃO nº </w:t>
      </w:r>
      <w:r w:rsidR="00D603B2">
        <w:rPr>
          <w:rFonts w:ascii="Century Gothic" w:hAnsi="Century Gothic" w:cs="Arial"/>
          <w:w w:val="90"/>
          <w:sz w:val="20"/>
        </w:rPr>
        <w:t>038/</w:t>
      </w:r>
      <w:r w:rsidR="0039657D">
        <w:rPr>
          <w:rFonts w:ascii="Century Gothic" w:hAnsi="Century Gothic" w:cs="Arial"/>
          <w:w w:val="90"/>
          <w:sz w:val="20"/>
        </w:rPr>
        <w:t>2018</w:t>
      </w:r>
      <w:r w:rsidRPr="0002448F">
        <w:rPr>
          <w:rFonts w:ascii="Century Gothic" w:hAnsi="Century Gothic" w:cs="Arial"/>
          <w:w w:val="90"/>
          <w:sz w:val="20"/>
        </w:rPr>
        <w:t xml:space="preserve">, seus Anexos e </w:t>
      </w:r>
      <w:proofErr w:type="gramStart"/>
      <w:r w:rsidRPr="0002448F">
        <w:rPr>
          <w:rFonts w:ascii="Century Gothic" w:hAnsi="Century Gothic" w:cs="Arial"/>
          <w:w w:val="90"/>
          <w:sz w:val="20"/>
        </w:rPr>
        <w:t>a(</w:t>
      </w:r>
      <w:proofErr w:type="gramEnd"/>
      <w:r w:rsidRPr="0002448F">
        <w:rPr>
          <w:rFonts w:ascii="Century Gothic" w:hAnsi="Century Gothic" w:cs="Arial"/>
          <w:w w:val="90"/>
          <w:sz w:val="20"/>
        </w:rPr>
        <w:t>s) proposta(s) da(s) DETENTORA(S).</w:t>
      </w:r>
    </w:p>
    <w:p w14:paraId="017723E3" w14:textId="77777777" w:rsidR="00E22FB1" w:rsidRPr="0002448F" w:rsidRDefault="00E22FB1" w:rsidP="00535FFA">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8.2</w:t>
      </w:r>
      <w:r w:rsidRPr="0002448F">
        <w:rPr>
          <w:rFonts w:ascii="Century Gothic" w:hAnsi="Century Gothic" w:cs="Arial"/>
          <w:w w:val="90"/>
          <w:sz w:val="20"/>
        </w:rPr>
        <w:t xml:space="preserve">. A existência de preços registrados não obriga o </w:t>
      </w:r>
      <w:r w:rsidRPr="0002448F">
        <w:rPr>
          <w:rFonts w:ascii="Century Gothic" w:hAnsi="Century Gothic" w:cs="Arial"/>
          <w:bCs/>
          <w:w w:val="90"/>
          <w:sz w:val="20"/>
        </w:rPr>
        <w:t xml:space="preserve">MPSP </w:t>
      </w:r>
      <w:r w:rsidRPr="0002448F">
        <w:rPr>
          <w:rFonts w:ascii="Century Gothic" w:hAnsi="Century Gothic" w:cs="Arial"/>
          <w:w w:val="90"/>
          <w:sz w:val="20"/>
        </w:rPr>
        <w:t>a firmar as contratações que deles poderão advir.</w:t>
      </w:r>
    </w:p>
    <w:p w14:paraId="017723E4" w14:textId="77777777" w:rsidR="00E22FB1" w:rsidRPr="0002448F" w:rsidRDefault="00E22FB1" w:rsidP="00E22FB1">
      <w:pPr>
        <w:autoSpaceDE w:val="0"/>
        <w:autoSpaceDN w:val="0"/>
        <w:adjustRightInd w:val="0"/>
        <w:ind w:left="426" w:hanging="426"/>
        <w:jc w:val="center"/>
        <w:rPr>
          <w:rFonts w:ascii="Century Gothic" w:hAnsi="Century Gothic" w:cs="Arial"/>
          <w:b/>
          <w:bCs/>
          <w:w w:val="90"/>
          <w:sz w:val="20"/>
        </w:rPr>
      </w:pPr>
      <w:r w:rsidRPr="0002448F">
        <w:rPr>
          <w:rFonts w:ascii="Century Gothic" w:hAnsi="Century Gothic" w:cs="Arial"/>
          <w:b/>
          <w:bCs/>
          <w:w w:val="90"/>
          <w:sz w:val="20"/>
        </w:rPr>
        <w:t>CLÁUSULA NONA - FORO</w:t>
      </w:r>
    </w:p>
    <w:p w14:paraId="017723E5" w14:textId="77777777" w:rsidR="00E22FB1" w:rsidRPr="0002448F" w:rsidRDefault="00E22FB1" w:rsidP="00E22FB1">
      <w:pPr>
        <w:autoSpaceDE w:val="0"/>
        <w:autoSpaceDN w:val="0"/>
        <w:adjustRightInd w:val="0"/>
        <w:ind w:left="426" w:hanging="426"/>
        <w:jc w:val="both"/>
        <w:rPr>
          <w:rFonts w:ascii="Century Gothic" w:hAnsi="Century Gothic" w:cs="Arial"/>
          <w:bCs/>
          <w:w w:val="90"/>
          <w:sz w:val="20"/>
        </w:rPr>
      </w:pPr>
    </w:p>
    <w:p w14:paraId="017723E6" w14:textId="77777777" w:rsidR="00E22FB1" w:rsidRPr="0002448F" w:rsidRDefault="00E22FB1" w:rsidP="00535FFA">
      <w:pPr>
        <w:autoSpaceDE w:val="0"/>
        <w:autoSpaceDN w:val="0"/>
        <w:adjustRightInd w:val="0"/>
        <w:spacing w:after="80"/>
        <w:ind w:left="426" w:hanging="426"/>
        <w:jc w:val="both"/>
        <w:rPr>
          <w:rFonts w:ascii="Century Gothic" w:hAnsi="Century Gothic" w:cs="Arial"/>
          <w:w w:val="90"/>
          <w:sz w:val="20"/>
        </w:rPr>
      </w:pPr>
      <w:r w:rsidRPr="0002448F">
        <w:rPr>
          <w:rFonts w:ascii="Century Gothic" w:hAnsi="Century Gothic" w:cs="Arial"/>
          <w:bCs/>
          <w:w w:val="90"/>
          <w:sz w:val="20"/>
        </w:rPr>
        <w:t>9.1</w:t>
      </w:r>
      <w:r w:rsidRPr="0002448F">
        <w:rPr>
          <w:rFonts w:ascii="Century Gothic" w:hAnsi="Century Gothic" w:cs="Arial"/>
          <w:w w:val="90"/>
          <w:sz w:val="20"/>
        </w:rPr>
        <w:t>. O foro competente para toda e qualquer ação decorrente da presente Ata de Registro de Preços é o Foro Central da Capital do Estado de São Paulo.</w:t>
      </w:r>
    </w:p>
    <w:p w14:paraId="017723E7" w14:textId="77777777" w:rsidR="00E22FB1" w:rsidRPr="0002448F" w:rsidRDefault="00E22FB1" w:rsidP="00E22FB1">
      <w:pPr>
        <w:autoSpaceDE w:val="0"/>
        <w:autoSpaceDN w:val="0"/>
        <w:adjustRightInd w:val="0"/>
        <w:ind w:left="426" w:hanging="426"/>
        <w:jc w:val="both"/>
        <w:rPr>
          <w:rFonts w:ascii="Century Gothic" w:hAnsi="Century Gothic" w:cs="Arial"/>
          <w:w w:val="90"/>
          <w:sz w:val="20"/>
        </w:rPr>
      </w:pPr>
      <w:r w:rsidRPr="0002448F">
        <w:rPr>
          <w:rFonts w:ascii="Century Gothic" w:hAnsi="Century Gothic" w:cs="Arial"/>
          <w:bCs/>
          <w:w w:val="90"/>
          <w:sz w:val="20"/>
        </w:rPr>
        <w:t>9.2</w:t>
      </w:r>
      <w:r w:rsidRPr="0002448F">
        <w:rPr>
          <w:rFonts w:ascii="Century Gothic" w:hAnsi="Century Gothic" w:cs="Arial"/>
          <w:w w:val="90"/>
          <w:sz w:val="20"/>
        </w:rPr>
        <w:t>. Nada mais havendo a ser declarado, foi dada por encerrada a presente Ata que, lida e achada conforme, vai assinada pelas partes.</w:t>
      </w:r>
    </w:p>
    <w:p w14:paraId="017723E8" w14:textId="77777777" w:rsidR="00412CED" w:rsidRPr="0002448F" w:rsidRDefault="00412CED" w:rsidP="00E22FB1">
      <w:pPr>
        <w:autoSpaceDE w:val="0"/>
        <w:autoSpaceDN w:val="0"/>
        <w:adjustRightInd w:val="0"/>
        <w:jc w:val="center"/>
        <w:rPr>
          <w:rFonts w:ascii="Century Gothic" w:hAnsi="Century Gothic" w:cs="Arial"/>
          <w:b/>
          <w:bCs/>
          <w:w w:val="90"/>
          <w:sz w:val="20"/>
        </w:rPr>
      </w:pPr>
    </w:p>
    <w:p w14:paraId="017723E9" w14:textId="77777777" w:rsidR="00FF081E" w:rsidRDefault="00FF081E" w:rsidP="00E22FB1">
      <w:pPr>
        <w:autoSpaceDE w:val="0"/>
        <w:autoSpaceDN w:val="0"/>
        <w:adjustRightInd w:val="0"/>
        <w:jc w:val="center"/>
        <w:rPr>
          <w:rFonts w:ascii="Century Gothic" w:hAnsi="Century Gothic" w:cs="Arial"/>
          <w:w w:val="90"/>
          <w:sz w:val="20"/>
        </w:rPr>
      </w:pPr>
    </w:p>
    <w:p w14:paraId="017723EA" w14:textId="77777777" w:rsidR="00FF081E" w:rsidRDefault="00FF081E" w:rsidP="00E22FB1">
      <w:pPr>
        <w:autoSpaceDE w:val="0"/>
        <w:autoSpaceDN w:val="0"/>
        <w:adjustRightInd w:val="0"/>
        <w:jc w:val="center"/>
        <w:rPr>
          <w:rFonts w:ascii="Century Gothic" w:hAnsi="Century Gothic" w:cs="Arial"/>
          <w:w w:val="90"/>
          <w:sz w:val="20"/>
        </w:rPr>
      </w:pPr>
    </w:p>
    <w:p w14:paraId="017723EB" w14:textId="77777777" w:rsidR="00E22FB1" w:rsidRPr="0002448F" w:rsidRDefault="00E22FB1" w:rsidP="00E22FB1">
      <w:pPr>
        <w:autoSpaceDE w:val="0"/>
        <w:autoSpaceDN w:val="0"/>
        <w:adjustRightInd w:val="0"/>
        <w:jc w:val="center"/>
        <w:rPr>
          <w:rFonts w:ascii="Century Gothic" w:hAnsi="Century Gothic" w:cs="Arial"/>
          <w:w w:val="90"/>
          <w:sz w:val="20"/>
        </w:rPr>
      </w:pPr>
      <w:r w:rsidRPr="0002448F">
        <w:rPr>
          <w:rFonts w:ascii="Century Gothic" w:hAnsi="Century Gothic" w:cs="Arial"/>
          <w:w w:val="90"/>
          <w:sz w:val="20"/>
        </w:rPr>
        <w:t xml:space="preserve">São Paulo, ........ </w:t>
      </w:r>
      <w:proofErr w:type="gramStart"/>
      <w:r w:rsidRPr="0002448F">
        <w:rPr>
          <w:rFonts w:ascii="Century Gothic" w:hAnsi="Century Gothic" w:cs="Arial"/>
          <w:w w:val="90"/>
          <w:sz w:val="20"/>
        </w:rPr>
        <w:t>de</w:t>
      </w:r>
      <w:proofErr w:type="gramEnd"/>
      <w:r w:rsidRPr="0002448F">
        <w:rPr>
          <w:rFonts w:ascii="Century Gothic" w:hAnsi="Century Gothic" w:cs="Arial"/>
          <w:w w:val="90"/>
          <w:sz w:val="20"/>
        </w:rPr>
        <w:t xml:space="preserve"> ............................. </w:t>
      </w:r>
      <w:proofErr w:type="gramStart"/>
      <w:r w:rsidRPr="0002448F">
        <w:rPr>
          <w:rFonts w:ascii="Century Gothic" w:hAnsi="Century Gothic" w:cs="Arial"/>
          <w:w w:val="90"/>
          <w:sz w:val="20"/>
        </w:rPr>
        <w:t>de</w:t>
      </w:r>
      <w:proofErr w:type="gramEnd"/>
      <w:r w:rsidRPr="0002448F">
        <w:rPr>
          <w:rFonts w:ascii="Century Gothic" w:hAnsi="Century Gothic" w:cs="Arial"/>
          <w:w w:val="90"/>
          <w:sz w:val="20"/>
        </w:rPr>
        <w:t xml:space="preserve"> </w:t>
      </w:r>
      <w:r w:rsidR="0039657D">
        <w:rPr>
          <w:rFonts w:ascii="Century Gothic" w:hAnsi="Century Gothic" w:cs="Arial"/>
          <w:w w:val="90"/>
          <w:sz w:val="20"/>
        </w:rPr>
        <w:t>2018</w:t>
      </w:r>
      <w:r w:rsidRPr="0002448F">
        <w:rPr>
          <w:rFonts w:ascii="Century Gothic" w:hAnsi="Century Gothic" w:cs="Arial"/>
          <w:w w:val="90"/>
          <w:sz w:val="20"/>
        </w:rPr>
        <w:t>.</w:t>
      </w:r>
    </w:p>
    <w:p w14:paraId="017723EC" w14:textId="77777777" w:rsidR="00412CED" w:rsidRDefault="00412CED" w:rsidP="00E22FB1">
      <w:pPr>
        <w:autoSpaceDE w:val="0"/>
        <w:autoSpaceDN w:val="0"/>
        <w:adjustRightInd w:val="0"/>
        <w:jc w:val="both"/>
        <w:rPr>
          <w:rFonts w:ascii="Century Gothic" w:hAnsi="Century Gothic" w:cs="Arial"/>
          <w:b/>
          <w:bCs/>
          <w:w w:val="90"/>
          <w:sz w:val="20"/>
        </w:rPr>
      </w:pPr>
    </w:p>
    <w:p w14:paraId="017723ED" w14:textId="77777777" w:rsidR="00A55940" w:rsidRDefault="00A55940" w:rsidP="00E22FB1">
      <w:pPr>
        <w:autoSpaceDE w:val="0"/>
        <w:autoSpaceDN w:val="0"/>
        <w:adjustRightInd w:val="0"/>
        <w:jc w:val="both"/>
        <w:rPr>
          <w:rFonts w:ascii="Century Gothic" w:hAnsi="Century Gothic" w:cs="Arial"/>
          <w:b/>
          <w:bCs/>
          <w:w w:val="90"/>
          <w:sz w:val="20"/>
        </w:rPr>
      </w:pPr>
    </w:p>
    <w:p w14:paraId="017723EE" w14:textId="77777777" w:rsidR="00412CED" w:rsidRPr="0002448F" w:rsidRDefault="00412CED" w:rsidP="00E22FB1">
      <w:pPr>
        <w:autoSpaceDE w:val="0"/>
        <w:autoSpaceDN w:val="0"/>
        <w:adjustRightInd w:val="0"/>
        <w:jc w:val="both"/>
        <w:rPr>
          <w:rFonts w:ascii="Century Gothic" w:hAnsi="Century Gothic" w:cs="Arial"/>
          <w:b/>
          <w:bCs/>
          <w:w w:val="90"/>
          <w:sz w:val="20"/>
        </w:rPr>
      </w:pPr>
    </w:p>
    <w:p w14:paraId="017723EF"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r w:rsidRPr="008E752D">
        <w:rPr>
          <w:rFonts w:ascii="Century Gothic" w:hAnsi="Century Gothic" w:cs="Arial"/>
          <w:b/>
          <w:bCs/>
          <w:w w:val="90"/>
          <w:sz w:val="20"/>
          <w:szCs w:val="20"/>
        </w:rPr>
        <w:t xml:space="preserve">________________________________                                            </w:t>
      </w:r>
    </w:p>
    <w:p w14:paraId="017723F0"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p>
    <w:p w14:paraId="017723F1" w14:textId="77777777" w:rsidR="005E5910" w:rsidRPr="008E752D" w:rsidRDefault="005E5910" w:rsidP="005E5910">
      <w:pPr>
        <w:jc w:val="both"/>
        <w:rPr>
          <w:rFonts w:ascii="Century Gothic" w:hAnsi="Century Gothic" w:cs="Arial"/>
          <w:b/>
          <w:caps/>
          <w:w w:val="90"/>
          <w:sz w:val="20"/>
          <w:szCs w:val="20"/>
        </w:rPr>
      </w:pPr>
      <w:r w:rsidRPr="008E752D">
        <w:rPr>
          <w:rFonts w:ascii="Century Gothic" w:hAnsi="Century Gothic" w:cs="Arial"/>
          <w:b/>
          <w:w w:val="90"/>
          <w:sz w:val="20"/>
          <w:szCs w:val="20"/>
        </w:rPr>
        <w:t xml:space="preserve">   </w:t>
      </w:r>
      <w:r w:rsidR="00FE08B5" w:rsidRPr="004143C8">
        <w:rPr>
          <w:rFonts w:ascii="Century Gothic" w:hAnsi="Century Gothic"/>
          <w:b/>
          <w:w w:val="90"/>
          <w:sz w:val="20"/>
          <w:szCs w:val="20"/>
        </w:rPr>
        <w:t>RICARDO DE BARROS LEONEL</w:t>
      </w:r>
      <w:r w:rsidRPr="008E752D">
        <w:rPr>
          <w:rFonts w:ascii="Century Gothic" w:hAnsi="Century Gothic" w:cs="Arial"/>
          <w:w w:val="90"/>
          <w:sz w:val="20"/>
          <w:szCs w:val="20"/>
        </w:rPr>
        <w:t xml:space="preserve">   </w:t>
      </w:r>
      <w:r w:rsidRPr="008E752D">
        <w:rPr>
          <w:rFonts w:ascii="Century Gothic" w:hAnsi="Century Gothic" w:cs="Arial"/>
          <w:b/>
          <w:caps/>
          <w:w w:val="90"/>
          <w:sz w:val="20"/>
          <w:szCs w:val="20"/>
        </w:rPr>
        <w:t xml:space="preserve">                 </w:t>
      </w:r>
      <w:r w:rsidRPr="008E752D">
        <w:rPr>
          <w:rFonts w:ascii="Century Gothic" w:hAnsi="Century Gothic" w:cs="Arial"/>
          <w:b/>
          <w:caps/>
          <w:w w:val="90"/>
          <w:sz w:val="20"/>
          <w:szCs w:val="20"/>
        </w:rPr>
        <w:tab/>
      </w:r>
      <w:r w:rsidRPr="008E752D">
        <w:rPr>
          <w:rFonts w:ascii="Century Gothic" w:hAnsi="Century Gothic" w:cs="Arial"/>
          <w:b/>
          <w:caps/>
          <w:w w:val="90"/>
          <w:sz w:val="20"/>
          <w:szCs w:val="20"/>
        </w:rPr>
        <w:tab/>
        <w:t xml:space="preserve">     </w:t>
      </w:r>
      <w:proofErr w:type="gramStart"/>
      <w:r w:rsidRPr="008E752D">
        <w:rPr>
          <w:rFonts w:ascii="Century Gothic" w:hAnsi="Century Gothic" w:cs="Arial"/>
          <w:b/>
          <w:caps/>
          <w:w w:val="90"/>
          <w:sz w:val="20"/>
          <w:szCs w:val="20"/>
        </w:rPr>
        <w:t>DETENTORA(</w:t>
      </w:r>
      <w:proofErr w:type="gramEnd"/>
      <w:r w:rsidRPr="008E752D">
        <w:rPr>
          <w:rFonts w:ascii="Century Gothic" w:hAnsi="Century Gothic" w:cs="Arial"/>
          <w:b/>
          <w:caps/>
          <w:w w:val="90"/>
          <w:sz w:val="20"/>
          <w:szCs w:val="20"/>
        </w:rPr>
        <w:t>S)</w:t>
      </w:r>
    </w:p>
    <w:p w14:paraId="017723F2" w14:textId="77777777" w:rsidR="005E5910" w:rsidRPr="008E752D" w:rsidRDefault="005E5910" w:rsidP="005E5910">
      <w:pPr>
        <w:jc w:val="both"/>
        <w:rPr>
          <w:rFonts w:ascii="Century Gothic" w:hAnsi="Century Gothic" w:cs="Arial"/>
          <w:caps/>
          <w:w w:val="90"/>
          <w:sz w:val="20"/>
          <w:szCs w:val="20"/>
        </w:rPr>
      </w:pPr>
      <w:r w:rsidRPr="008E752D">
        <w:rPr>
          <w:rFonts w:ascii="Century Gothic" w:hAnsi="Century Gothic" w:cs="Arial"/>
          <w:caps/>
          <w:w w:val="90"/>
          <w:sz w:val="20"/>
          <w:szCs w:val="20"/>
        </w:rPr>
        <w:t xml:space="preserve">         PROMOTOR de Justiça                                                                                                                          </w:t>
      </w:r>
    </w:p>
    <w:p w14:paraId="017723F3" w14:textId="77777777" w:rsidR="005E5910" w:rsidRPr="008E752D" w:rsidRDefault="005E5910" w:rsidP="005E5910">
      <w:pPr>
        <w:jc w:val="both"/>
        <w:rPr>
          <w:rFonts w:ascii="Century Gothic" w:hAnsi="Century Gothic" w:cs="Arial"/>
          <w:caps/>
          <w:w w:val="90"/>
          <w:sz w:val="20"/>
          <w:szCs w:val="20"/>
        </w:rPr>
      </w:pPr>
      <w:r w:rsidRPr="008E752D">
        <w:rPr>
          <w:rFonts w:ascii="Century Gothic" w:hAnsi="Century Gothic" w:cs="Arial"/>
          <w:caps/>
          <w:w w:val="90"/>
          <w:sz w:val="20"/>
          <w:szCs w:val="20"/>
        </w:rPr>
        <w:t xml:space="preserve">                Diretor-Geral</w:t>
      </w:r>
    </w:p>
    <w:p w14:paraId="017723F4"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p>
    <w:p w14:paraId="017723F5" w14:textId="77777777" w:rsidR="00412CED" w:rsidRPr="0002448F" w:rsidRDefault="00412CED" w:rsidP="00E22FB1">
      <w:pPr>
        <w:autoSpaceDE w:val="0"/>
        <w:autoSpaceDN w:val="0"/>
        <w:adjustRightInd w:val="0"/>
        <w:jc w:val="both"/>
        <w:rPr>
          <w:rFonts w:ascii="Century Gothic" w:hAnsi="Century Gothic" w:cs="Arial"/>
          <w:b/>
          <w:bCs/>
          <w:w w:val="90"/>
          <w:sz w:val="20"/>
        </w:rPr>
      </w:pPr>
    </w:p>
    <w:p w14:paraId="017723F6"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b/>
          <w:bCs/>
          <w:w w:val="90"/>
          <w:sz w:val="20"/>
        </w:rPr>
        <w:t>Testemunhas</w:t>
      </w:r>
      <w:r w:rsidRPr="0002448F">
        <w:rPr>
          <w:rFonts w:ascii="Century Gothic" w:hAnsi="Century Gothic" w:cs="Arial"/>
          <w:w w:val="90"/>
          <w:sz w:val="20"/>
        </w:rPr>
        <w:t>:</w:t>
      </w:r>
    </w:p>
    <w:p w14:paraId="017723F7" w14:textId="77777777" w:rsidR="00E22FB1" w:rsidRPr="0002448F" w:rsidRDefault="00E22FB1" w:rsidP="00E22FB1">
      <w:pPr>
        <w:autoSpaceDE w:val="0"/>
        <w:autoSpaceDN w:val="0"/>
        <w:adjustRightInd w:val="0"/>
        <w:jc w:val="both"/>
        <w:rPr>
          <w:rFonts w:ascii="Century Gothic" w:hAnsi="Century Gothic" w:cs="Arial"/>
          <w:w w:val="90"/>
          <w:sz w:val="20"/>
        </w:rPr>
      </w:pPr>
    </w:p>
    <w:p w14:paraId="017723F8" w14:textId="77777777" w:rsidR="00412CED" w:rsidRDefault="00412CED" w:rsidP="00E22FB1">
      <w:pPr>
        <w:autoSpaceDE w:val="0"/>
        <w:autoSpaceDN w:val="0"/>
        <w:adjustRightInd w:val="0"/>
        <w:jc w:val="both"/>
        <w:rPr>
          <w:rFonts w:ascii="Century Gothic" w:hAnsi="Century Gothic" w:cs="Arial"/>
          <w:w w:val="90"/>
          <w:sz w:val="20"/>
        </w:rPr>
      </w:pPr>
    </w:p>
    <w:p w14:paraId="017723F9" w14:textId="77777777" w:rsidR="00412CED" w:rsidRPr="0002448F" w:rsidRDefault="00412CED" w:rsidP="00E22FB1">
      <w:pPr>
        <w:autoSpaceDE w:val="0"/>
        <w:autoSpaceDN w:val="0"/>
        <w:adjustRightInd w:val="0"/>
        <w:jc w:val="both"/>
        <w:rPr>
          <w:rFonts w:ascii="Century Gothic" w:hAnsi="Century Gothic" w:cs="Arial"/>
          <w:w w:val="90"/>
          <w:sz w:val="20"/>
        </w:rPr>
      </w:pPr>
    </w:p>
    <w:p w14:paraId="017723FA"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w w:val="90"/>
          <w:sz w:val="20"/>
        </w:rPr>
        <w:t xml:space="preserve">___________________________                                              ______________________________         </w:t>
      </w:r>
    </w:p>
    <w:p w14:paraId="017723FB"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w w:val="90"/>
          <w:sz w:val="20"/>
        </w:rPr>
        <w:t>Nome:                                                                                   Nome:</w:t>
      </w:r>
    </w:p>
    <w:p w14:paraId="017723FC" w14:textId="77777777" w:rsidR="00C0571D" w:rsidRPr="0002448F" w:rsidRDefault="00E22FB1" w:rsidP="00A55940">
      <w:pPr>
        <w:autoSpaceDE w:val="0"/>
        <w:autoSpaceDN w:val="0"/>
        <w:adjustRightInd w:val="0"/>
        <w:jc w:val="both"/>
        <w:rPr>
          <w:rFonts w:ascii="Century Gothic" w:hAnsi="Century Gothic" w:cs="Arial"/>
          <w:b/>
          <w:w w:val="90"/>
          <w:sz w:val="20"/>
        </w:rPr>
      </w:pPr>
      <w:r w:rsidRPr="0002448F">
        <w:rPr>
          <w:rFonts w:ascii="Century Gothic" w:hAnsi="Century Gothic" w:cs="Arial"/>
          <w:w w:val="90"/>
          <w:sz w:val="20"/>
        </w:rPr>
        <w:t>RG nº                                                                                    RG nº</w:t>
      </w:r>
    </w:p>
    <w:p w14:paraId="017723FD" w14:textId="77777777" w:rsidR="00CB76EA" w:rsidRPr="00CB76EA" w:rsidRDefault="005E5910" w:rsidP="00CB76EA">
      <w:pPr>
        <w:widowControl w:val="0"/>
        <w:tabs>
          <w:tab w:val="left" w:pos="0"/>
          <w:tab w:val="left" w:pos="284"/>
        </w:tabs>
        <w:jc w:val="center"/>
        <w:rPr>
          <w:rFonts w:ascii="Century Gothic" w:hAnsi="Century Gothic" w:cs="Arial"/>
          <w:b/>
          <w:w w:val="90"/>
          <w:sz w:val="20"/>
        </w:rPr>
      </w:pPr>
      <w:r>
        <w:rPr>
          <w:rFonts w:ascii="Century Gothic" w:hAnsi="Century Gothic"/>
          <w:b/>
          <w:w w:val="90"/>
        </w:rPr>
        <w:br w:type="page"/>
      </w:r>
      <w:r w:rsidR="00CB76EA" w:rsidRPr="00CB76EA">
        <w:rPr>
          <w:rFonts w:ascii="Century Gothic" w:hAnsi="Century Gothic" w:cs="Arial"/>
          <w:b/>
          <w:w w:val="90"/>
          <w:sz w:val="20"/>
        </w:rPr>
        <w:lastRenderedPageBreak/>
        <w:t>A N E X O   5</w:t>
      </w:r>
    </w:p>
    <w:p w14:paraId="017723FE" w14:textId="77777777" w:rsidR="00CB76EA" w:rsidRPr="00CB76EA" w:rsidRDefault="00CB76EA" w:rsidP="00CB76EA">
      <w:pPr>
        <w:widowControl w:val="0"/>
        <w:tabs>
          <w:tab w:val="left" w:pos="0"/>
          <w:tab w:val="left" w:pos="284"/>
        </w:tabs>
        <w:jc w:val="center"/>
        <w:rPr>
          <w:rFonts w:ascii="Century Gothic" w:hAnsi="Century Gothic" w:cs="Arial"/>
          <w:b/>
          <w:w w:val="90"/>
          <w:sz w:val="20"/>
        </w:rPr>
      </w:pPr>
    </w:p>
    <w:p w14:paraId="017723FF" w14:textId="77777777" w:rsidR="00CB76EA" w:rsidRPr="00CB76EA" w:rsidRDefault="00CB76EA" w:rsidP="00CB76EA">
      <w:pPr>
        <w:widowControl w:val="0"/>
        <w:tabs>
          <w:tab w:val="left" w:pos="0"/>
          <w:tab w:val="left" w:pos="284"/>
        </w:tabs>
        <w:jc w:val="center"/>
        <w:rPr>
          <w:rFonts w:ascii="Century Gothic" w:hAnsi="Century Gothic" w:cs="Arial"/>
          <w:b/>
          <w:w w:val="90"/>
          <w:sz w:val="20"/>
        </w:rPr>
      </w:pPr>
      <w:r w:rsidRPr="00CB76EA">
        <w:rPr>
          <w:rFonts w:ascii="Century Gothic" w:hAnsi="Century Gothic" w:cs="Arial"/>
          <w:b/>
          <w:w w:val="90"/>
          <w:sz w:val="20"/>
        </w:rPr>
        <w:t>MINUTA DO CONTRATO</w:t>
      </w:r>
    </w:p>
    <w:p w14:paraId="01772400" w14:textId="77777777" w:rsidR="00CB76EA" w:rsidRPr="00CB76EA" w:rsidRDefault="00CB76EA" w:rsidP="00CB76EA">
      <w:pPr>
        <w:tabs>
          <w:tab w:val="left" w:pos="0"/>
        </w:tabs>
        <w:suppressAutoHyphens/>
        <w:rPr>
          <w:rFonts w:ascii="Century Gothic" w:hAnsi="Century Gothic" w:cs="Arial"/>
          <w:w w:val="90"/>
          <w:sz w:val="20"/>
        </w:rPr>
      </w:pPr>
    </w:p>
    <w:p w14:paraId="01772401" w14:textId="2600D2DF" w:rsidR="0039657D" w:rsidRDefault="00CB76EA" w:rsidP="00D02E30">
      <w:pPr>
        <w:widowControl w:val="0"/>
        <w:tabs>
          <w:tab w:val="left" w:pos="284"/>
          <w:tab w:val="left" w:pos="1418"/>
        </w:tabs>
        <w:suppressAutoHyphens/>
        <w:ind w:left="3402"/>
        <w:rPr>
          <w:rFonts w:ascii="Century Gothic" w:hAnsi="Century Gothic" w:cs="Arial"/>
          <w:snapToGrid w:val="0"/>
          <w:w w:val="90"/>
          <w:sz w:val="20"/>
        </w:rPr>
      </w:pPr>
      <w:r w:rsidRPr="00D02E30">
        <w:rPr>
          <w:rFonts w:ascii="Century Gothic" w:hAnsi="Century Gothic" w:cs="Arial"/>
          <w:b/>
          <w:snapToGrid w:val="0"/>
          <w:w w:val="90"/>
          <w:sz w:val="20"/>
        </w:rPr>
        <w:t>PROCESSO DG/MP</w:t>
      </w:r>
      <w:r w:rsidRPr="00CB76EA">
        <w:rPr>
          <w:rFonts w:ascii="Century Gothic" w:hAnsi="Century Gothic" w:cs="Arial"/>
          <w:snapToGrid w:val="0"/>
          <w:w w:val="90"/>
          <w:sz w:val="20"/>
        </w:rPr>
        <w:t xml:space="preserve"> Nº </w:t>
      </w:r>
      <w:r w:rsidR="00D603B2">
        <w:rPr>
          <w:rFonts w:ascii="Century Gothic" w:hAnsi="Century Gothic" w:cs="Arial"/>
          <w:snapToGrid w:val="0"/>
          <w:w w:val="90"/>
          <w:sz w:val="20"/>
        </w:rPr>
        <w:t>038</w:t>
      </w:r>
      <w:r w:rsidRPr="00CB76EA">
        <w:rPr>
          <w:rFonts w:ascii="Century Gothic" w:hAnsi="Century Gothic" w:cs="Arial"/>
          <w:snapToGrid w:val="0"/>
          <w:w w:val="90"/>
          <w:sz w:val="20"/>
        </w:rPr>
        <w:t>/</w:t>
      </w:r>
      <w:r w:rsidR="0039657D">
        <w:rPr>
          <w:rFonts w:ascii="Century Gothic" w:hAnsi="Century Gothic" w:cs="Arial"/>
          <w:snapToGrid w:val="0"/>
          <w:w w:val="90"/>
          <w:sz w:val="20"/>
        </w:rPr>
        <w:t>2018</w:t>
      </w:r>
      <w:r w:rsidR="00D603B2">
        <w:rPr>
          <w:rFonts w:ascii="Century Gothic" w:hAnsi="Century Gothic" w:cs="Arial"/>
          <w:snapToGrid w:val="0"/>
          <w:w w:val="90"/>
          <w:sz w:val="20"/>
        </w:rPr>
        <w:t>-FED</w:t>
      </w:r>
    </w:p>
    <w:p w14:paraId="01772402" w14:textId="77777777" w:rsidR="00CB76EA" w:rsidRPr="00CB76EA" w:rsidRDefault="00CB76EA" w:rsidP="00D02E30">
      <w:pPr>
        <w:widowControl w:val="0"/>
        <w:tabs>
          <w:tab w:val="left" w:pos="284"/>
          <w:tab w:val="left" w:pos="1418"/>
        </w:tabs>
        <w:suppressAutoHyphens/>
        <w:ind w:left="3402"/>
        <w:rPr>
          <w:rFonts w:ascii="Century Gothic" w:hAnsi="Century Gothic" w:cs="Arial"/>
          <w:snapToGrid w:val="0"/>
          <w:w w:val="90"/>
          <w:sz w:val="20"/>
        </w:rPr>
      </w:pPr>
      <w:r w:rsidRPr="00D02E30">
        <w:rPr>
          <w:rFonts w:ascii="Century Gothic" w:hAnsi="Century Gothic" w:cs="Arial"/>
          <w:b/>
          <w:snapToGrid w:val="0"/>
          <w:w w:val="90"/>
          <w:sz w:val="20"/>
        </w:rPr>
        <w:t xml:space="preserve">CONTRATO </w:t>
      </w:r>
      <w:proofErr w:type="gramStart"/>
      <w:r w:rsidRPr="00D02E30">
        <w:rPr>
          <w:rFonts w:ascii="Century Gothic" w:hAnsi="Century Gothic" w:cs="Arial"/>
          <w:b/>
          <w:snapToGrid w:val="0"/>
          <w:w w:val="90"/>
          <w:sz w:val="20"/>
        </w:rPr>
        <w:t>Nº</w:t>
      </w:r>
      <w:r w:rsidRPr="00CB76EA">
        <w:rPr>
          <w:rFonts w:ascii="Century Gothic" w:hAnsi="Century Gothic" w:cs="Arial"/>
          <w:snapToGrid w:val="0"/>
          <w:w w:val="90"/>
          <w:sz w:val="20"/>
        </w:rPr>
        <w:t xml:space="preserve">  ............</w:t>
      </w:r>
      <w:proofErr w:type="gramEnd"/>
      <w:r w:rsidRPr="00CB76EA">
        <w:rPr>
          <w:rFonts w:ascii="Century Gothic" w:hAnsi="Century Gothic" w:cs="Arial"/>
          <w:snapToGrid w:val="0"/>
          <w:w w:val="90"/>
          <w:sz w:val="20"/>
        </w:rPr>
        <w:t xml:space="preserve"> / </w:t>
      </w:r>
      <w:r w:rsidR="0039657D">
        <w:rPr>
          <w:rFonts w:ascii="Century Gothic" w:hAnsi="Century Gothic" w:cs="Arial"/>
          <w:snapToGrid w:val="0"/>
          <w:w w:val="90"/>
          <w:sz w:val="20"/>
        </w:rPr>
        <w:t>2018</w:t>
      </w:r>
    </w:p>
    <w:p w14:paraId="01772403" w14:textId="77777777" w:rsidR="00CB76EA" w:rsidRPr="00CB76EA" w:rsidRDefault="00CB76EA" w:rsidP="00D02E30">
      <w:pPr>
        <w:widowControl w:val="0"/>
        <w:tabs>
          <w:tab w:val="left" w:pos="284"/>
          <w:tab w:val="left" w:pos="1418"/>
        </w:tabs>
        <w:suppressAutoHyphens/>
        <w:ind w:left="3402"/>
        <w:jc w:val="right"/>
        <w:rPr>
          <w:rFonts w:ascii="Century Gothic" w:hAnsi="Century Gothic" w:cs="Arial"/>
          <w:snapToGrid w:val="0"/>
          <w:w w:val="90"/>
          <w:sz w:val="20"/>
        </w:rPr>
      </w:pPr>
    </w:p>
    <w:p w14:paraId="01772404" w14:textId="77777777" w:rsidR="00CB76EA" w:rsidRPr="00CB76EA" w:rsidRDefault="00CB76EA" w:rsidP="00D02E30">
      <w:pPr>
        <w:widowControl w:val="0"/>
        <w:tabs>
          <w:tab w:val="left" w:pos="284"/>
          <w:tab w:val="left" w:pos="1418"/>
        </w:tabs>
        <w:suppressAutoHyphens/>
        <w:ind w:left="3402"/>
        <w:rPr>
          <w:rFonts w:ascii="Century Gothic" w:hAnsi="Century Gothic" w:cs="Arial"/>
          <w:snapToGrid w:val="0"/>
          <w:w w:val="90"/>
          <w:sz w:val="20"/>
        </w:rPr>
      </w:pPr>
    </w:p>
    <w:p w14:paraId="01772405" w14:textId="43BBF2FA" w:rsidR="00CB76EA" w:rsidRPr="00CB76EA" w:rsidRDefault="00CB76EA" w:rsidP="00D02E30">
      <w:pPr>
        <w:widowControl w:val="0"/>
        <w:tabs>
          <w:tab w:val="left" w:pos="284"/>
          <w:tab w:val="left" w:pos="1418"/>
        </w:tabs>
        <w:suppressAutoHyphens/>
        <w:ind w:left="3402"/>
        <w:jc w:val="both"/>
        <w:rPr>
          <w:rFonts w:ascii="Century Gothic" w:hAnsi="Century Gothic" w:cs="Arial"/>
          <w:snapToGrid w:val="0"/>
          <w:w w:val="90"/>
          <w:sz w:val="20"/>
        </w:rPr>
      </w:pPr>
      <w:r w:rsidRPr="00CB76EA">
        <w:rPr>
          <w:rFonts w:ascii="Century Gothic" w:hAnsi="Century Gothic" w:cs="Arial"/>
          <w:snapToGrid w:val="0"/>
          <w:w w:val="90"/>
          <w:sz w:val="20"/>
        </w:rPr>
        <w:t>TERMO DE CONTRATO DE FORNECIMENTO</w:t>
      </w:r>
      <w:r w:rsidR="00BB18ED">
        <w:rPr>
          <w:rFonts w:ascii="Century Gothic" w:hAnsi="Century Gothic" w:cs="Arial"/>
          <w:snapToGrid w:val="0"/>
          <w:w w:val="90"/>
          <w:sz w:val="20"/>
        </w:rPr>
        <w:t xml:space="preserve"> E INSTALAÇÃO DE APARELHOS DE AR CONDICIONADO</w:t>
      </w:r>
      <w:r w:rsidRPr="00CB76EA">
        <w:rPr>
          <w:rFonts w:ascii="Century Gothic" w:hAnsi="Century Gothic" w:cs="Arial"/>
          <w:b/>
          <w:w w:val="90"/>
          <w:sz w:val="20"/>
        </w:rPr>
        <w:t xml:space="preserve">, </w:t>
      </w:r>
      <w:r w:rsidRPr="00CB76EA">
        <w:rPr>
          <w:rFonts w:ascii="Century Gothic" w:hAnsi="Century Gothic" w:cs="Arial"/>
          <w:snapToGrid w:val="0"/>
          <w:w w:val="90"/>
          <w:sz w:val="20"/>
        </w:rPr>
        <w:t xml:space="preserve">QUE ENTRE SI FAZEM O </w:t>
      </w:r>
      <w:r w:rsidRPr="00CB76EA">
        <w:rPr>
          <w:rFonts w:ascii="Century Gothic" w:hAnsi="Century Gothic" w:cs="Arial"/>
          <w:b/>
          <w:snapToGrid w:val="0"/>
          <w:w w:val="90"/>
          <w:sz w:val="20"/>
        </w:rPr>
        <w:t>MINISTÉRIO PÚBLICO DO ESTADO DE SÃO PAULO</w:t>
      </w:r>
      <w:r w:rsidRPr="00CB76EA">
        <w:rPr>
          <w:rFonts w:ascii="Century Gothic" w:hAnsi="Century Gothic" w:cs="Arial"/>
          <w:snapToGrid w:val="0"/>
          <w:w w:val="90"/>
          <w:sz w:val="20"/>
        </w:rPr>
        <w:t>, E ..................., RELATIVAMENTE AO PREGÃO Nº</w:t>
      </w:r>
      <w:r w:rsidR="00D603B2">
        <w:rPr>
          <w:rFonts w:ascii="Century Gothic" w:hAnsi="Century Gothic" w:cs="Arial"/>
          <w:snapToGrid w:val="0"/>
          <w:w w:val="90"/>
          <w:sz w:val="20"/>
        </w:rPr>
        <w:t xml:space="preserve"> 038</w:t>
      </w:r>
      <w:r w:rsidRPr="00CB76EA">
        <w:rPr>
          <w:rFonts w:ascii="Century Gothic" w:hAnsi="Century Gothic" w:cs="Arial"/>
          <w:snapToGrid w:val="0"/>
          <w:w w:val="90"/>
          <w:sz w:val="20"/>
        </w:rPr>
        <w:t xml:space="preserve">/ </w:t>
      </w:r>
      <w:r w:rsidR="0039657D">
        <w:rPr>
          <w:rFonts w:ascii="Century Gothic" w:hAnsi="Century Gothic" w:cs="Arial"/>
          <w:snapToGrid w:val="0"/>
          <w:w w:val="90"/>
          <w:sz w:val="20"/>
        </w:rPr>
        <w:t>2018</w:t>
      </w:r>
      <w:r w:rsidRPr="00CB76EA">
        <w:rPr>
          <w:rFonts w:ascii="Century Gothic" w:hAnsi="Century Gothic" w:cs="Arial"/>
          <w:snapToGrid w:val="0"/>
          <w:w w:val="90"/>
          <w:sz w:val="20"/>
        </w:rPr>
        <w:t>.</w:t>
      </w:r>
    </w:p>
    <w:p w14:paraId="01772406" w14:textId="77777777" w:rsidR="00CB76EA" w:rsidRPr="00CB76EA" w:rsidRDefault="00CB76EA" w:rsidP="00CB76EA">
      <w:pPr>
        <w:widowControl w:val="0"/>
        <w:tabs>
          <w:tab w:val="left" w:pos="0"/>
          <w:tab w:val="left" w:pos="284"/>
        </w:tabs>
        <w:suppressAutoHyphens/>
        <w:jc w:val="both"/>
        <w:rPr>
          <w:rFonts w:ascii="Century Gothic" w:hAnsi="Century Gothic" w:cs="Arial"/>
          <w:snapToGrid w:val="0"/>
          <w:w w:val="90"/>
          <w:sz w:val="20"/>
        </w:rPr>
      </w:pPr>
    </w:p>
    <w:p w14:paraId="01772407" w14:textId="77777777" w:rsidR="00CB76EA" w:rsidRPr="00CB76EA" w:rsidRDefault="00CB76EA" w:rsidP="00CB76EA">
      <w:pPr>
        <w:widowControl w:val="0"/>
        <w:tabs>
          <w:tab w:val="left" w:pos="0"/>
          <w:tab w:val="left" w:pos="284"/>
        </w:tabs>
        <w:suppressAutoHyphens/>
        <w:jc w:val="both"/>
        <w:rPr>
          <w:rFonts w:ascii="Century Gothic" w:hAnsi="Century Gothic" w:cs="Arial"/>
          <w:snapToGrid w:val="0"/>
          <w:w w:val="90"/>
          <w:sz w:val="20"/>
        </w:rPr>
      </w:pPr>
    </w:p>
    <w:p w14:paraId="01772408" w14:textId="77777777" w:rsidR="00CB76EA" w:rsidRPr="00CB76EA" w:rsidRDefault="00CB76EA" w:rsidP="003E508E">
      <w:pPr>
        <w:widowControl w:val="0"/>
        <w:tabs>
          <w:tab w:val="left" w:pos="0"/>
          <w:tab w:val="left" w:pos="284"/>
        </w:tabs>
        <w:suppressAutoHyphens/>
        <w:ind w:firstLine="1418"/>
        <w:jc w:val="both"/>
        <w:rPr>
          <w:rFonts w:ascii="Century Gothic" w:hAnsi="Century Gothic" w:cs="Arial"/>
          <w:w w:val="90"/>
          <w:sz w:val="20"/>
        </w:rPr>
      </w:pPr>
      <w:r w:rsidRPr="00CB76EA">
        <w:rPr>
          <w:rFonts w:ascii="Century Gothic" w:hAnsi="Century Gothic" w:cs="Arial"/>
          <w:w w:val="90"/>
          <w:sz w:val="20"/>
        </w:rPr>
        <w:t xml:space="preserve">Aos .......... </w:t>
      </w:r>
      <w:proofErr w:type="gramStart"/>
      <w:r w:rsidRPr="00CB76EA">
        <w:rPr>
          <w:rFonts w:ascii="Century Gothic" w:hAnsi="Century Gothic" w:cs="Arial"/>
          <w:w w:val="90"/>
          <w:sz w:val="20"/>
        </w:rPr>
        <w:t>dias</w:t>
      </w:r>
      <w:proofErr w:type="gramEnd"/>
      <w:r w:rsidRPr="00CB76EA">
        <w:rPr>
          <w:rFonts w:ascii="Century Gothic" w:hAnsi="Century Gothic" w:cs="Arial"/>
          <w:w w:val="90"/>
          <w:sz w:val="20"/>
        </w:rPr>
        <w:t xml:space="preserve"> do mês de ................... de </w:t>
      </w:r>
      <w:r w:rsidR="0039657D">
        <w:rPr>
          <w:rFonts w:ascii="Century Gothic" w:hAnsi="Century Gothic" w:cs="Arial"/>
          <w:w w:val="90"/>
          <w:sz w:val="20"/>
        </w:rPr>
        <w:t>2018</w:t>
      </w:r>
      <w:r w:rsidRPr="00CB76EA">
        <w:rPr>
          <w:rFonts w:ascii="Century Gothic" w:hAnsi="Century Gothic" w:cs="Arial"/>
          <w:w w:val="90"/>
          <w:sz w:val="20"/>
        </w:rPr>
        <w:t xml:space="preserve">, no edifício-sede do </w:t>
      </w:r>
      <w:r w:rsidRPr="00CB76EA">
        <w:rPr>
          <w:rFonts w:ascii="Century Gothic" w:hAnsi="Century Gothic" w:cs="Arial"/>
          <w:b/>
          <w:caps/>
          <w:w w:val="90"/>
          <w:sz w:val="20"/>
        </w:rPr>
        <w:t>Ministério Público do Estado de São Paulo,</w:t>
      </w:r>
      <w:r w:rsidRPr="00CB76EA">
        <w:rPr>
          <w:rFonts w:ascii="Century Gothic" w:hAnsi="Century Gothic" w:cs="Arial"/>
          <w:w w:val="90"/>
          <w:sz w:val="20"/>
        </w:rPr>
        <w:t xml:space="preserve"> situado na Rua Riachuelo nº 115, CEP nº 01007-904, nesta Capital, compareceram as partes entre si justas e contratadas, a saber: de um lado, o </w:t>
      </w:r>
      <w:r w:rsidRPr="00CB76EA">
        <w:rPr>
          <w:rFonts w:ascii="Century Gothic" w:hAnsi="Century Gothic" w:cs="Arial"/>
          <w:b/>
          <w:w w:val="90"/>
          <w:sz w:val="20"/>
        </w:rPr>
        <w:t>MINISTÉRIO PÚBLICO DO ESTADO DE SÃO PAULO</w:t>
      </w:r>
      <w:r w:rsidRPr="00CB76EA">
        <w:rPr>
          <w:rFonts w:ascii="Century Gothic" w:hAnsi="Century Gothic" w:cs="Arial"/>
          <w:w w:val="90"/>
          <w:sz w:val="20"/>
        </w:rPr>
        <w:t xml:space="preserve">, CNPJ nº 01.468.760/0001-90, neste ato representado pelo Doutor </w:t>
      </w:r>
      <w:r w:rsidR="00FE08B5" w:rsidRPr="004143C8">
        <w:rPr>
          <w:rFonts w:ascii="Century Gothic" w:hAnsi="Century Gothic"/>
          <w:b/>
          <w:w w:val="90"/>
          <w:sz w:val="20"/>
          <w:szCs w:val="20"/>
        </w:rPr>
        <w:t>RICARDO DE BARROS LEONEL</w:t>
      </w:r>
      <w:r w:rsidRPr="00CB76EA">
        <w:rPr>
          <w:rFonts w:ascii="Century Gothic" w:hAnsi="Century Gothic" w:cs="Arial"/>
          <w:w w:val="90"/>
          <w:sz w:val="20"/>
        </w:rPr>
        <w:t xml:space="preserve">, Promotor de Justiça e seu Diretor-Geral, doravante denominado simplesmente </w:t>
      </w:r>
      <w:r w:rsidRPr="00CB76EA">
        <w:rPr>
          <w:rFonts w:ascii="Century Gothic" w:hAnsi="Century Gothic" w:cs="Arial"/>
          <w:b/>
          <w:w w:val="90"/>
          <w:sz w:val="20"/>
        </w:rPr>
        <w:t>CONTRATANTE</w:t>
      </w:r>
      <w:r w:rsidRPr="00CB76EA">
        <w:rPr>
          <w:rFonts w:ascii="Century Gothic" w:hAnsi="Century Gothic" w:cs="Arial"/>
          <w:w w:val="90"/>
          <w:sz w:val="20"/>
        </w:rPr>
        <w:t xml:space="preserve">, e de outro, ........................................., CNPJ nº .................................................., estabelecida na ................................ - ..................... – .................. - CEP nº ............................, neste ato representada pelo(a) Senhor(a) ........................................................., RG nº ...................................., CPF nº ...................................................................., doravante denominada simplesmente </w:t>
      </w:r>
      <w:r w:rsidRPr="00CB76EA">
        <w:rPr>
          <w:rFonts w:ascii="Century Gothic" w:hAnsi="Century Gothic" w:cs="Arial"/>
          <w:b/>
          <w:w w:val="90"/>
          <w:sz w:val="20"/>
        </w:rPr>
        <w:t>CONTRATADA</w:t>
      </w:r>
      <w:r w:rsidRPr="00CB76EA">
        <w:rPr>
          <w:rFonts w:ascii="Century Gothic" w:hAnsi="Century Gothic" w:cs="Arial"/>
          <w:w w:val="90"/>
          <w:sz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01772409" w14:textId="77777777" w:rsidR="00CB76EA" w:rsidRPr="00CB76EA" w:rsidRDefault="00CB76EA" w:rsidP="00CB76EA">
      <w:pPr>
        <w:widowControl w:val="0"/>
        <w:tabs>
          <w:tab w:val="left" w:pos="0"/>
          <w:tab w:val="left" w:pos="284"/>
        </w:tabs>
        <w:suppressAutoHyphens/>
        <w:jc w:val="center"/>
        <w:rPr>
          <w:rFonts w:ascii="Century Gothic" w:hAnsi="Century Gothic" w:cs="Arial"/>
          <w:b/>
          <w:snapToGrid w:val="0"/>
          <w:w w:val="90"/>
          <w:sz w:val="20"/>
        </w:rPr>
      </w:pPr>
    </w:p>
    <w:p w14:paraId="0177240A" w14:textId="77777777" w:rsidR="00CB76EA" w:rsidRPr="00CB76EA" w:rsidRDefault="00CB76EA" w:rsidP="00CB76EA">
      <w:pPr>
        <w:widowControl w:val="0"/>
        <w:tabs>
          <w:tab w:val="left" w:pos="0"/>
          <w:tab w:val="left" w:pos="284"/>
        </w:tabs>
        <w:suppressAutoHyphens/>
        <w:jc w:val="center"/>
        <w:rPr>
          <w:rFonts w:ascii="Century Gothic" w:hAnsi="Century Gothic" w:cs="Arial"/>
          <w:b/>
          <w:snapToGrid w:val="0"/>
          <w:w w:val="90"/>
          <w:sz w:val="20"/>
        </w:rPr>
      </w:pPr>
      <w:r w:rsidRPr="00CB76EA">
        <w:rPr>
          <w:rFonts w:ascii="Century Gothic" w:hAnsi="Century Gothic" w:cs="Arial"/>
          <w:b/>
          <w:snapToGrid w:val="0"/>
          <w:w w:val="90"/>
          <w:sz w:val="20"/>
        </w:rPr>
        <w:t>CLÁUSULA PRIMEIRA - DO OBJETO</w:t>
      </w:r>
    </w:p>
    <w:p w14:paraId="0177240B" w14:textId="77777777" w:rsidR="00CB76EA" w:rsidRPr="00CB76EA" w:rsidRDefault="00CB76EA" w:rsidP="00CB76EA">
      <w:pPr>
        <w:pStyle w:val="Cabealho"/>
        <w:tabs>
          <w:tab w:val="left" w:pos="0"/>
          <w:tab w:val="left" w:pos="284"/>
        </w:tabs>
        <w:suppressAutoHyphens/>
        <w:rPr>
          <w:rFonts w:ascii="Century Gothic" w:hAnsi="Century Gothic"/>
          <w:w w:val="90"/>
          <w:sz w:val="20"/>
        </w:rPr>
      </w:pPr>
    </w:p>
    <w:p w14:paraId="0177240C" w14:textId="02CB6E7D"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Constitui objeto da presente avença, o fornecimento </w:t>
      </w:r>
      <w:r w:rsidR="000B28F5">
        <w:rPr>
          <w:rFonts w:ascii="Century Gothic" w:hAnsi="Century Gothic" w:cs="Arial"/>
          <w:w w:val="90"/>
          <w:sz w:val="20"/>
        </w:rPr>
        <w:t xml:space="preserve">e instalação </w:t>
      </w:r>
      <w:r w:rsidRPr="00CB76EA">
        <w:rPr>
          <w:rFonts w:ascii="Century Gothic" w:hAnsi="Century Gothic" w:cs="Arial"/>
          <w:w w:val="90"/>
          <w:sz w:val="20"/>
        </w:rPr>
        <w:t xml:space="preserve">ao </w:t>
      </w:r>
      <w:r w:rsidRPr="00CB76EA">
        <w:rPr>
          <w:rFonts w:ascii="Century Gothic" w:hAnsi="Century Gothic" w:cs="Arial"/>
          <w:b/>
          <w:w w:val="90"/>
          <w:sz w:val="20"/>
        </w:rPr>
        <w:t>CONTRATANTE</w:t>
      </w:r>
      <w:r w:rsidRPr="00CB76EA">
        <w:rPr>
          <w:rFonts w:ascii="Century Gothic" w:hAnsi="Century Gothic" w:cs="Arial"/>
          <w:w w:val="90"/>
          <w:sz w:val="20"/>
        </w:rPr>
        <w:t>,</w:t>
      </w:r>
      <w:r w:rsidR="003B2FC7">
        <w:rPr>
          <w:rFonts w:ascii="Century Gothic" w:hAnsi="Century Gothic" w:cs="Arial"/>
          <w:w w:val="90"/>
          <w:sz w:val="20"/>
        </w:rPr>
        <w:t xml:space="preserve"> sob regime de empreitada por preço unitário,</w:t>
      </w:r>
      <w:r w:rsidRPr="00CB76EA">
        <w:rPr>
          <w:rFonts w:ascii="Century Gothic" w:hAnsi="Century Gothic" w:cs="Arial"/>
          <w:w w:val="90"/>
          <w:sz w:val="20"/>
        </w:rPr>
        <w:t xml:space="preserve"> de </w:t>
      </w:r>
      <w:r w:rsidRPr="00CB76EA">
        <w:rPr>
          <w:rFonts w:ascii="Century Gothic" w:hAnsi="Century Gothic" w:cs="Arial"/>
          <w:i/>
          <w:w w:val="90"/>
          <w:sz w:val="20"/>
        </w:rPr>
        <w:t xml:space="preserve">...................(definir quantidades, materiais e suas respectivas </w:t>
      </w:r>
      <w:proofErr w:type="gramStart"/>
      <w:r w:rsidRPr="00CB76EA">
        <w:rPr>
          <w:rFonts w:ascii="Century Gothic" w:hAnsi="Century Gothic" w:cs="Arial"/>
          <w:i/>
          <w:w w:val="90"/>
          <w:sz w:val="20"/>
        </w:rPr>
        <w:t>marcas)</w:t>
      </w:r>
      <w:r w:rsidRPr="00CB76EA">
        <w:rPr>
          <w:rFonts w:ascii="Century Gothic" w:hAnsi="Century Gothic" w:cs="Arial"/>
          <w:w w:val="90"/>
          <w:sz w:val="20"/>
        </w:rPr>
        <w:t>...................</w:t>
      </w:r>
      <w:proofErr w:type="gramEnd"/>
      <w:r w:rsidRPr="00CB76EA">
        <w:rPr>
          <w:rFonts w:ascii="Century Gothic" w:hAnsi="Century Gothic" w:cs="Arial"/>
          <w:w w:val="90"/>
          <w:sz w:val="20"/>
        </w:rPr>
        <w:t xml:space="preserve">, constante(s) do Pregão nº </w:t>
      </w:r>
      <w:r w:rsidR="00D603B2">
        <w:rPr>
          <w:rFonts w:ascii="Century Gothic" w:hAnsi="Century Gothic" w:cs="Arial"/>
          <w:w w:val="90"/>
          <w:sz w:val="20"/>
        </w:rPr>
        <w:t>038</w:t>
      </w:r>
      <w:r w:rsidR="00DD358E">
        <w:rPr>
          <w:rFonts w:ascii="Century Gothic" w:hAnsi="Century Gothic" w:cs="Arial"/>
          <w:w w:val="90"/>
          <w:sz w:val="20"/>
        </w:rPr>
        <w:t>/</w:t>
      </w:r>
      <w:r w:rsidR="0039657D">
        <w:rPr>
          <w:rFonts w:ascii="Century Gothic" w:hAnsi="Century Gothic" w:cs="Arial"/>
          <w:w w:val="90"/>
          <w:sz w:val="20"/>
        </w:rPr>
        <w:t>2018</w:t>
      </w:r>
      <w:r w:rsidRPr="00CB76EA">
        <w:rPr>
          <w:rFonts w:ascii="Century Gothic" w:hAnsi="Century Gothic" w:cs="Arial"/>
          <w:w w:val="90"/>
          <w:sz w:val="20"/>
        </w:rPr>
        <w:t xml:space="preserve">, obedecidas as disposições estabelecidas no Edital e as condições de fornecimento constantes da proposta apresentada pela </w:t>
      </w:r>
      <w:r w:rsidRPr="00CB76EA">
        <w:rPr>
          <w:rFonts w:ascii="Century Gothic" w:hAnsi="Century Gothic" w:cs="Arial"/>
          <w:b/>
          <w:w w:val="90"/>
          <w:sz w:val="20"/>
        </w:rPr>
        <w:t>CONTRATADA</w:t>
      </w:r>
      <w:r w:rsidRPr="00CB76EA">
        <w:rPr>
          <w:rFonts w:ascii="Century Gothic" w:hAnsi="Century Gothic" w:cs="Arial"/>
          <w:w w:val="90"/>
          <w:sz w:val="20"/>
        </w:rPr>
        <w:t xml:space="preserve"> no mencionado procedimento.</w:t>
      </w:r>
    </w:p>
    <w:p w14:paraId="0177240D"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t>CLÁUSULA SEGUNDA - DA VIGÊNCIA</w:t>
      </w:r>
    </w:p>
    <w:p w14:paraId="0177240E" w14:textId="77777777" w:rsidR="00CB76EA" w:rsidRPr="00CB76EA" w:rsidRDefault="00CB76EA" w:rsidP="00CB76EA">
      <w:pPr>
        <w:pStyle w:val="Corpodetexto"/>
        <w:widowControl w:val="0"/>
        <w:tabs>
          <w:tab w:val="left" w:pos="0"/>
          <w:tab w:val="left" w:pos="2352"/>
        </w:tabs>
        <w:suppressAutoHyphens/>
        <w:rPr>
          <w:rFonts w:ascii="Century Gothic" w:hAnsi="Century Gothic" w:cs="Arial"/>
          <w:w w:val="90"/>
          <w:sz w:val="20"/>
        </w:rPr>
      </w:pPr>
      <w:r w:rsidRPr="00CB76EA">
        <w:rPr>
          <w:rFonts w:ascii="Century Gothic" w:hAnsi="Century Gothic" w:cs="Arial"/>
          <w:w w:val="90"/>
          <w:sz w:val="20"/>
        </w:rPr>
        <w:tab/>
      </w:r>
    </w:p>
    <w:p w14:paraId="0177240F"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w w:val="90"/>
          <w:sz w:val="20"/>
          <w:lang w:val="pt-BR"/>
        </w:rPr>
      </w:pPr>
      <w:r w:rsidRPr="00CB76EA">
        <w:rPr>
          <w:rFonts w:ascii="Century Gothic" w:hAnsi="Century Gothic" w:cs="Arial"/>
          <w:b/>
          <w:w w:val="90"/>
          <w:sz w:val="20"/>
        </w:rPr>
        <w:t>2.1 -</w:t>
      </w:r>
      <w:r w:rsidRPr="00CB76EA">
        <w:rPr>
          <w:rFonts w:ascii="Century Gothic" w:hAnsi="Century Gothic" w:cs="Arial"/>
          <w:w w:val="90"/>
          <w:sz w:val="20"/>
        </w:rPr>
        <w:tab/>
        <w:t>O presente Contrato terá a vigência de ... (..............................) meses, contados a partir de sua assinatura, o qual poderá ser prorrogado ou reduzido por interesse da Administração, ressalvado o prazo de garantia do material.</w:t>
      </w:r>
    </w:p>
    <w:p w14:paraId="01772410"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2.2 -</w:t>
      </w:r>
      <w:r w:rsidRPr="00CB76EA">
        <w:rPr>
          <w:rFonts w:ascii="Century Gothic" w:hAnsi="Century Gothic" w:cs="Arial"/>
          <w:w w:val="90"/>
          <w:sz w:val="20"/>
        </w:rPr>
        <w:tab/>
        <w:t>Estão inclusos no período de vigência, constante do item acima, os prazos de entrega, aceite dos materiais objeto deste Contrato, na seguinte conformidade:</w:t>
      </w:r>
    </w:p>
    <w:p w14:paraId="01772411"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2.2.1 - </w:t>
      </w:r>
      <w:r w:rsidRPr="00CB76EA">
        <w:rPr>
          <w:rFonts w:ascii="Century Gothic" w:hAnsi="Century Gothic" w:cs="Arial"/>
          <w:w w:val="90"/>
          <w:sz w:val="20"/>
        </w:rPr>
        <w:t>Prazo de entrega: ..........</w:t>
      </w:r>
    </w:p>
    <w:p w14:paraId="01772412" w14:textId="77777777" w:rsidR="00CB76EA" w:rsidRPr="00CB76EA" w:rsidRDefault="00CB76EA" w:rsidP="00CB76EA">
      <w:pPr>
        <w:tabs>
          <w:tab w:val="left" w:pos="0"/>
        </w:tabs>
        <w:suppressAutoHyphens/>
        <w:jc w:val="both"/>
        <w:rPr>
          <w:rFonts w:ascii="Century Gothic" w:hAnsi="Century Gothic" w:cs="Arial"/>
          <w:b/>
          <w:w w:val="90"/>
          <w:sz w:val="20"/>
        </w:rPr>
      </w:pPr>
    </w:p>
    <w:p w14:paraId="01772413" w14:textId="77777777" w:rsidR="000B28F5"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2.2.2 - </w:t>
      </w:r>
      <w:r w:rsidRPr="00CB76EA">
        <w:rPr>
          <w:rFonts w:ascii="Century Gothic" w:hAnsi="Century Gothic" w:cs="Arial"/>
          <w:w w:val="90"/>
          <w:sz w:val="20"/>
        </w:rPr>
        <w:t>Prazo de recebimento e aceite:  ..........</w:t>
      </w:r>
    </w:p>
    <w:p w14:paraId="01772414" w14:textId="77777777" w:rsidR="00FF081E" w:rsidRDefault="00FF081E" w:rsidP="00CB76EA">
      <w:pPr>
        <w:pStyle w:val="Ttulo2"/>
        <w:keepNext w:val="0"/>
        <w:widowControl w:val="0"/>
        <w:tabs>
          <w:tab w:val="left" w:pos="0"/>
          <w:tab w:val="left" w:pos="284"/>
        </w:tabs>
        <w:suppressAutoHyphens/>
        <w:jc w:val="center"/>
        <w:rPr>
          <w:rFonts w:ascii="Century Gothic" w:hAnsi="Century Gothic"/>
          <w:i w:val="0"/>
          <w:snapToGrid w:val="0"/>
          <w:w w:val="90"/>
          <w:sz w:val="20"/>
          <w:lang w:val="pt-BR"/>
        </w:rPr>
      </w:pPr>
    </w:p>
    <w:p w14:paraId="01772415" w14:textId="77777777" w:rsidR="00FF081E" w:rsidRDefault="00FF081E" w:rsidP="00CB76EA">
      <w:pPr>
        <w:pStyle w:val="Ttulo2"/>
        <w:keepNext w:val="0"/>
        <w:widowControl w:val="0"/>
        <w:tabs>
          <w:tab w:val="left" w:pos="0"/>
          <w:tab w:val="left" w:pos="284"/>
        </w:tabs>
        <w:suppressAutoHyphens/>
        <w:jc w:val="center"/>
        <w:rPr>
          <w:rFonts w:ascii="Century Gothic" w:hAnsi="Century Gothic"/>
          <w:i w:val="0"/>
          <w:snapToGrid w:val="0"/>
          <w:w w:val="90"/>
          <w:sz w:val="20"/>
          <w:lang w:val="pt-BR"/>
        </w:rPr>
      </w:pPr>
    </w:p>
    <w:p w14:paraId="01772416" w14:textId="77777777" w:rsidR="00FF081E" w:rsidRDefault="00FF081E" w:rsidP="00CB76EA">
      <w:pPr>
        <w:pStyle w:val="Ttulo2"/>
        <w:keepNext w:val="0"/>
        <w:widowControl w:val="0"/>
        <w:tabs>
          <w:tab w:val="left" w:pos="0"/>
          <w:tab w:val="left" w:pos="284"/>
        </w:tabs>
        <w:suppressAutoHyphens/>
        <w:jc w:val="center"/>
        <w:rPr>
          <w:rFonts w:ascii="Century Gothic" w:hAnsi="Century Gothic"/>
          <w:i w:val="0"/>
          <w:snapToGrid w:val="0"/>
          <w:w w:val="90"/>
          <w:sz w:val="20"/>
          <w:lang w:val="pt-BR"/>
        </w:rPr>
      </w:pPr>
    </w:p>
    <w:p w14:paraId="01772417"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t xml:space="preserve">CLÁUSULA TERCEIRA - </w:t>
      </w:r>
      <w:r w:rsidRPr="00CB76EA">
        <w:rPr>
          <w:rFonts w:ascii="Century Gothic" w:hAnsi="Century Gothic"/>
          <w:i w:val="0"/>
          <w:w w:val="90"/>
          <w:sz w:val="20"/>
        </w:rPr>
        <w:t>DOS LOCAIS, DO PRAZO E DA FORMA DE FORNECIMENTO</w:t>
      </w:r>
    </w:p>
    <w:p w14:paraId="01772418" w14:textId="77777777" w:rsidR="00CB76EA" w:rsidRPr="00CB76EA" w:rsidRDefault="00CB76EA" w:rsidP="00CB76EA">
      <w:pPr>
        <w:pStyle w:val="Corpodetexto"/>
        <w:widowControl w:val="0"/>
        <w:tabs>
          <w:tab w:val="left" w:pos="0"/>
          <w:tab w:val="left" w:pos="284"/>
        </w:tabs>
        <w:suppressAutoHyphens/>
        <w:spacing w:after="0"/>
        <w:rPr>
          <w:rFonts w:ascii="Century Gothic" w:hAnsi="Century Gothic" w:cs="Arial"/>
          <w:w w:val="90"/>
          <w:sz w:val="20"/>
        </w:rPr>
      </w:pPr>
    </w:p>
    <w:p w14:paraId="01772419" w14:textId="77777777" w:rsidR="00CB76EA" w:rsidRPr="00CB76EA" w:rsidRDefault="00CB76EA" w:rsidP="00300C99">
      <w:pPr>
        <w:pStyle w:val="Corpodetexto"/>
        <w:numPr>
          <w:ilvl w:val="1"/>
          <w:numId w:val="3"/>
        </w:numPr>
        <w:tabs>
          <w:tab w:val="left" w:pos="0"/>
        </w:tabs>
        <w:suppressAutoHyphens/>
        <w:spacing w:after="0"/>
        <w:ind w:left="0" w:firstLine="0"/>
        <w:jc w:val="both"/>
        <w:rPr>
          <w:rFonts w:ascii="Century Gothic" w:hAnsi="Century Gothic" w:cs="Arial"/>
          <w:w w:val="90"/>
          <w:sz w:val="20"/>
        </w:rPr>
      </w:pPr>
      <w:r w:rsidRPr="00CB76EA">
        <w:rPr>
          <w:rFonts w:ascii="Century Gothic" w:hAnsi="Century Gothic" w:cs="Arial"/>
          <w:b/>
          <w:w w:val="90"/>
          <w:sz w:val="20"/>
        </w:rPr>
        <w:t xml:space="preserve">- </w:t>
      </w:r>
      <w:r w:rsidRPr="00CB76EA">
        <w:rPr>
          <w:rFonts w:ascii="Century Gothic" w:hAnsi="Century Gothic" w:cs="Arial"/>
          <w:w w:val="90"/>
          <w:sz w:val="20"/>
        </w:rPr>
        <w:t>Os materiais objeto deste Contrato, deverão ser entregues</w:t>
      </w:r>
      <w:r w:rsidR="000B28F5">
        <w:rPr>
          <w:rFonts w:ascii="Century Gothic" w:hAnsi="Century Gothic" w:cs="Arial"/>
          <w:w w:val="90"/>
          <w:sz w:val="20"/>
          <w:lang w:val="pt-BR"/>
        </w:rPr>
        <w:t xml:space="preserve"> e</w:t>
      </w:r>
      <w:r w:rsidRPr="00CB76EA">
        <w:rPr>
          <w:rFonts w:ascii="Century Gothic" w:hAnsi="Century Gothic" w:cs="Arial"/>
          <w:w w:val="90"/>
          <w:sz w:val="20"/>
        </w:rPr>
        <w:t xml:space="preserve"> instalados em cada uma das localidades determinadas na relação Anexo 1, deste contrato, a qual é parte integrante da presente avença.</w:t>
      </w:r>
    </w:p>
    <w:p w14:paraId="0177241A" w14:textId="77777777" w:rsidR="00CB76EA" w:rsidRPr="00CB76EA" w:rsidRDefault="00CB76EA" w:rsidP="00CB76EA">
      <w:pPr>
        <w:pStyle w:val="Corpodetexto"/>
        <w:tabs>
          <w:tab w:val="left" w:pos="0"/>
        </w:tabs>
        <w:suppressAutoHyphens/>
        <w:spacing w:after="0"/>
        <w:jc w:val="both"/>
        <w:rPr>
          <w:rFonts w:ascii="Century Gothic" w:hAnsi="Century Gothic" w:cs="Arial"/>
          <w:w w:val="90"/>
          <w:sz w:val="20"/>
        </w:rPr>
      </w:pPr>
    </w:p>
    <w:p w14:paraId="0177241B" w14:textId="77777777" w:rsidR="00CB76EA" w:rsidRPr="00CB76EA" w:rsidRDefault="00CB76EA" w:rsidP="00CB76EA">
      <w:pPr>
        <w:tabs>
          <w:tab w:val="left" w:pos="0"/>
        </w:tabs>
        <w:jc w:val="both"/>
        <w:rPr>
          <w:rFonts w:ascii="Century Gothic" w:hAnsi="Century Gothic"/>
          <w:w w:val="90"/>
          <w:sz w:val="20"/>
        </w:rPr>
      </w:pPr>
      <w:r w:rsidRPr="00CB76EA">
        <w:rPr>
          <w:rFonts w:ascii="Century Gothic" w:hAnsi="Century Gothic"/>
          <w:b/>
          <w:w w:val="90"/>
          <w:sz w:val="20"/>
        </w:rPr>
        <w:t>3.2</w:t>
      </w:r>
      <w:r w:rsidRPr="00CB76EA">
        <w:rPr>
          <w:rFonts w:ascii="Century Gothic" w:hAnsi="Century Gothic"/>
          <w:w w:val="90"/>
          <w:sz w:val="20"/>
        </w:rPr>
        <w:t xml:space="preserve"> -</w:t>
      </w:r>
      <w:r w:rsidRPr="00CB76EA">
        <w:rPr>
          <w:rFonts w:ascii="Century Gothic" w:hAnsi="Century Gothic"/>
          <w:w w:val="90"/>
          <w:sz w:val="20"/>
        </w:rPr>
        <w:tab/>
      </w:r>
      <w:proofErr w:type="gramStart"/>
      <w:r w:rsidRPr="00CB76EA">
        <w:rPr>
          <w:rFonts w:ascii="Century Gothic" w:hAnsi="Century Gothic"/>
          <w:w w:val="90"/>
          <w:sz w:val="20"/>
        </w:rPr>
        <w:t>O</w:t>
      </w:r>
      <w:proofErr w:type="gramEnd"/>
      <w:r w:rsidRPr="00CB76EA">
        <w:rPr>
          <w:rFonts w:ascii="Century Gothic" w:hAnsi="Century Gothic"/>
          <w:w w:val="90"/>
          <w:sz w:val="20"/>
        </w:rPr>
        <w:t xml:space="preserve"> </w:t>
      </w:r>
      <w:r w:rsidRPr="00CB76EA">
        <w:rPr>
          <w:rFonts w:ascii="Century Gothic" w:hAnsi="Century Gothic" w:cs="Arial"/>
          <w:w w:val="90"/>
          <w:sz w:val="20"/>
        </w:rPr>
        <w:t xml:space="preserve">prazo de entrega será de 60 (sessenta) dias corridos para o 1º lote e 30 (trinta) dias corridos para os demais lotes, a contar do recebimento da “Ordem de Início dos Serviços”, emitida pelo Centro de Engenharia do Ministério Público do Estado de São Paulo, </w:t>
      </w:r>
      <w:r w:rsidRPr="00CB76EA">
        <w:rPr>
          <w:rFonts w:ascii="Century Gothic" w:hAnsi="Century Gothic"/>
          <w:w w:val="90"/>
          <w:sz w:val="20"/>
        </w:rPr>
        <w:t>sem ônus adicional para o Ministério Público do Estado de São Paulo.</w:t>
      </w:r>
    </w:p>
    <w:p w14:paraId="0177241C" w14:textId="77777777" w:rsidR="00CB76EA" w:rsidRPr="00CB76EA" w:rsidRDefault="00CB76EA" w:rsidP="00CB76EA">
      <w:pPr>
        <w:tabs>
          <w:tab w:val="left" w:pos="0"/>
        </w:tabs>
        <w:jc w:val="both"/>
        <w:rPr>
          <w:rFonts w:ascii="Century Gothic" w:hAnsi="Century Gothic"/>
          <w:w w:val="90"/>
          <w:sz w:val="20"/>
        </w:rPr>
      </w:pPr>
    </w:p>
    <w:p w14:paraId="0177241D" w14:textId="77777777" w:rsidR="00CB76EA" w:rsidRPr="00CB76EA" w:rsidRDefault="00CB76EA" w:rsidP="00CB76EA">
      <w:pPr>
        <w:tabs>
          <w:tab w:val="left" w:pos="0"/>
        </w:tabs>
        <w:jc w:val="both"/>
        <w:rPr>
          <w:rFonts w:ascii="Century Gothic" w:hAnsi="Century Gothic" w:cs="Arial"/>
          <w:b/>
          <w:w w:val="90"/>
          <w:sz w:val="20"/>
        </w:rPr>
      </w:pPr>
      <w:r w:rsidRPr="00CB76EA">
        <w:rPr>
          <w:rFonts w:ascii="Century Gothic" w:hAnsi="Century Gothic"/>
          <w:b/>
          <w:w w:val="90"/>
          <w:sz w:val="20"/>
        </w:rPr>
        <w:t xml:space="preserve">3.3 – </w:t>
      </w:r>
      <w:proofErr w:type="gramStart"/>
      <w:r w:rsidRPr="00CB76EA">
        <w:rPr>
          <w:rFonts w:ascii="Century Gothic" w:hAnsi="Century Gothic"/>
          <w:w w:val="90"/>
          <w:sz w:val="20"/>
        </w:rPr>
        <w:t>A</w:t>
      </w:r>
      <w:proofErr w:type="gramEnd"/>
      <w:r w:rsidRPr="00CB76EA">
        <w:rPr>
          <w:rFonts w:ascii="Century Gothic" w:hAnsi="Century Gothic"/>
          <w:w w:val="90"/>
          <w:sz w:val="20"/>
        </w:rPr>
        <w:t xml:space="preserve"> CONTRATADA deverá agendar, por telefone, as melhores datas e horários para a execução dos serviços de entrega e instalação, junto ao Centro de Engenharia do Ministério Público nos telefones (11) 3119 9854 / </w:t>
      </w:r>
      <w:r>
        <w:rPr>
          <w:rFonts w:ascii="Century Gothic" w:hAnsi="Century Gothic"/>
          <w:w w:val="90"/>
          <w:sz w:val="20"/>
        </w:rPr>
        <w:t>9855</w:t>
      </w:r>
      <w:r w:rsidRPr="00CB76EA">
        <w:rPr>
          <w:rFonts w:ascii="Century Gothic" w:hAnsi="Century Gothic"/>
          <w:w w:val="90"/>
          <w:sz w:val="20"/>
        </w:rPr>
        <w:t>.</w:t>
      </w:r>
    </w:p>
    <w:p w14:paraId="0177241E" w14:textId="77777777" w:rsidR="00CB76EA" w:rsidRPr="00CB76EA" w:rsidRDefault="00CB76EA" w:rsidP="00CB76EA">
      <w:pPr>
        <w:tabs>
          <w:tab w:val="left" w:pos="0"/>
        </w:tabs>
        <w:jc w:val="both"/>
        <w:rPr>
          <w:rFonts w:ascii="Century Gothic" w:hAnsi="Century Gothic"/>
          <w:w w:val="90"/>
          <w:sz w:val="20"/>
        </w:rPr>
      </w:pPr>
    </w:p>
    <w:p w14:paraId="0177241F" w14:textId="77777777" w:rsidR="00CB76EA" w:rsidRPr="00CB76EA" w:rsidRDefault="00CB76EA" w:rsidP="00CB76EA">
      <w:pPr>
        <w:tabs>
          <w:tab w:val="left" w:pos="0"/>
          <w:tab w:val="left" w:pos="140"/>
        </w:tabs>
        <w:suppressAutoHyphens/>
        <w:jc w:val="both"/>
        <w:rPr>
          <w:rFonts w:ascii="Century Gothic" w:hAnsi="Century Gothic"/>
          <w:b/>
          <w:w w:val="90"/>
          <w:sz w:val="20"/>
        </w:rPr>
      </w:pPr>
      <w:r w:rsidRPr="00CB76EA">
        <w:rPr>
          <w:rFonts w:ascii="Century Gothic" w:hAnsi="Century Gothic"/>
          <w:b/>
          <w:w w:val="90"/>
          <w:sz w:val="20"/>
        </w:rPr>
        <w:t xml:space="preserve">3.4 – </w:t>
      </w:r>
      <w:proofErr w:type="gramStart"/>
      <w:r w:rsidRPr="00CB76EA">
        <w:rPr>
          <w:rFonts w:ascii="Century Gothic" w:hAnsi="Century Gothic"/>
          <w:w w:val="90"/>
          <w:sz w:val="20"/>
        </w:rPr>
        <w:t>A</w:t>
      </w:r>
      <w:proofErr w:type="gramEnd"/>
      <w:r w:rsidRPr="00CB76EA">
        <w:rPr>
          <w:rFonts w:ascii="Century Gothic" w:hAnsi="Century Gothic"/>
          <w:w w:val="90"/>
          <w:sz w:val="20"/>
        </w:rPr>
        <w:t xml:space="preserve"> CONTRATADA deverá oferecer garantia pelo prazo mínimo de 12 (doze) meses, contados a partir da data de emissão do “Termo de Aceite Definitivo”, contra quaisquer defeitos de fabricação, como também contra defeitos de serviço de instalação.</w:t>
      </w:r>
    </w:p>
    <w:p w14:paraId="01772420"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t xml:space="preserve">CLÁUSULA QUARTA - DAS CONDIÇÕES DE RECEBIMENTO E DO ACEITE </w:t>
      </w:r>
    </w:p>
    <w:p w14:paraId="01772421" w14:textId="77777777" w:rsidR="00CB76EA" w:rsidRPr="00CB76EA" w:rsidRDefault="00CB76EA" w:rsidP="00CB76EA">
      <w:pPr>
        <w:pStyle w:val="Corpodetexto"/>
        <w:widowControl w:val="0"/>
        <w:tabs>
          <w:tab w:val="left" w:pos="0"/>
          <w:tab w:val="left" w:pos="284"/>
        </w:tabs>
        <w:suppressAutoHyphens/>
        <w:spacing w:after="0"/>
        <w:rPr>
          <w:rFonts w:ascii="Century Gothic" w:hAnsi="Century Gothic" w:cs="Arial"/>
          <w:snapToGrid w:val="0"/>
          <w:w w:val="90"/>
          <w:sz w:val="20"/>
        </w:rPr>
      </w:pPr>
    </w:p>
    <w:p w14:paraId="01772422"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4.1 -</w:t>
      </w:r>
      <w:r w:rsidRPr="00CB76EA">
        <w:rPr>
          <w:rFonts w:ascii="Century Gothic" w:hAnsi="Century Gothic" w:cs="Arial"/>
          <w:w w:val="90"/>
          <w:sz w:val="20"/>
        </w:rPr>
        <w:t xml:space="preserve"> O objeto do contrato será recebido, provisoriamente, para verificação da conformidade com as especificações constantes da proposta comercial.</w:t>
      </w:r>
    </w:p>
    <w:p w14:paraId="01772423"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4"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4.2 -</w:t>
      </w:r>
      <w:r w:rsidRPr="00CB76EA">
        <w:rPr>
          <w:rFonts w:ascii="Century Gothic" w:hAnsi="Century Gothic" w:cs="Arial"/>
          <w:w w:val="90"/>
          <w:sz w:val="20"/>
        </w:rPr>
        <w:t xml:space="preserve"> Após a entrega e instalação pela CONTRATADA, o CONTRATANTE submeterá os mesmos a verificação de qualidade. As verificações serão realizadas a critério desta Instituição, por amostragem.</w:t>
      </w:r>
    </w:p>
    <w:p w14:paraId="01772425"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6" w14:textId="5BD9F241"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4.3 -</w:t>
      </w:r>
      <w:r w:rsidRPr="00CB76EA">
        <w:rPr>
          <w:rFonts w:ascii="Century Gothic" w:hAnsi="Century Gothic" w:cs="Arial"/>
          <w:w w:val="90"/>
          <w:sz w:val="20"/>
        </w:rPr>
        <w:t xml:space="preserve"> Após a verificação, que permitirá inferir se os materiais entregues e a instalação atenderam aos requisitos do edital do Pregão nº </w:t>
      </w:r>
      <w:r w:rsidR="002B02A0">
        <w:rPr>
          <w:rFonts w:ascii="Century Gothic" w:hAnsi="Century Gothic" w:cs="Arial"/>
          <w:w w:val="90"/>
          <w:sz w:val="20"/>
          <w:lang w:val="pt-BR"/>
        </w:rPr>
        <w:t>038/</w:t>
      </w:r>
      <w:r w:rsidR="0039657D">
        <w:rPr>
          <w:rFonts w:ascii="Century Gothic" w:hAnsi="Century Gothic" w:cs="Arial"/>
          <w:w w:val="90"/>
          <w:sz w:val="20"/>
          <w:lang w:val="pt-BR"/>
        </w:rPr>
        <w:t>2018</w:t>
      </w:r>
      <w:r w:rsidRPr="00CB76EA">
        <w:rPr>
          <w:rFonts w:ascii="Century Gothic" w:hAnsi="Century Gothic" w:cs="Arial"/>
          <w:w w:val="90"/>
          <w:sz w:val="20"/>
        </w:rPr>
        <w:t xml:space="preserve">, o CONTRATANTE emitirá Termo de Aceite, no prazo de </w:t>
      </w:r>
      <w:r w:rsidRPr="00CB76EA">
        <w:rPr>
          <w:rFonts w:ascii="Century Gothic" w:hAnsi="Century Gothic" w:cs="Arial"/>
          <w:bCs/>
          <w:w w:val="90"/>
          <w:sz w:val="20"/>
        </w:rPr>
        <w:t>05</w:t>
      </w:r>
      <w:r w:rsidRPr="00CB76EA">
        <w:rPr>
          <w:rFonts w:ascii="Century Gothic" w:hAnsi="Century Gothic" w:cs="Arial"/>
          <w:w w:val="90"/>
          <w:sz w:val="20"/>
        </w:rPr>
        <w:t xml:space="preserve"> (cinco) dias úteis.</w:t>
      </w:r>
    </w:p>
    <w:p w14:paraId="01772427"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8"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4.4 -</w:t>
      </w:r>
      <w:r w:rsidRPr="00CB76EA">
        <w:rPr>
          <w:rFonts w:ascii="Century Gothic" w:hAnsi="Century Gothic" w:cs="Arial"/>
          <w:w w:val="90"/>
          <w:sz w:val="20"/>
        </w:rPr>
        <w:t xml:space="preserve"> Ressalta-se a importância de não haver divergência entre os </w:t>
      </w:r>
      <w:r w:rsidR="00B92FBB">
        <w:rPr>
          <w:rFonts w:ascii="Century Gothic" w:hAnsi="Century Gothic" w:cs="Arial"/>
          <w:w w:val="90"/>
          <w:sz w:val="20"/>
        </w:rPr>
        <w:t>materiais</w:t>
      </w:r>
      <w:r w:rsidRPr="00CB76EA">
        <w:rPr>
          <w:rFonts w:ascii="Century Gothic" w:hAnsi="Century Gothic" w:cs="Arial"/>
          <w:w w:val="90"/>
          <w:sz w:val="20"/>
        </w:rPr>
        <w:t xml:space="preserve"> entregues e os especificados na proposta comercial e apresentados como amostra. Se isso ocorrer após a verificação, com materiais fora do especificado, a CONTRATADA deverá providenciar sua substituição em, no máximo, 10 (dez) dias contados do recebimento da comunicação de recusa, quando serão realizados novos testes. </w:t>
      </w:r>
    </w:p>
    <w:p w14:paraId="01772429" w14:textId="77777777" w:rsidR="00CB76EA" w:rsidRPr="00CB76EA" w:rsidRDefault="00CB76EA" w:rsidP="00CB76EA">
      <w:pPr>
        <w:tabs>
          <w:tab w:val="left" w:pos="0"/>
        </w:tabs>
        <w:suppressAutoHyphens/>
        <w:jc w:val="both"/>
        <w:rPr>
          <w:rFonts w:ascii="Century Gothic" w:hAnsi="Century Gothic" w:cs="Arial"/>
          <w:w w:val="90"/>
          <w:sz w:val="20"/>
        </w:rPr>
      </w:pPr>
    </w:p>
    <w:p w14:paraId="0177242A"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4.5 -</w:t>
      </w:r>
      <w:r w:rsidRPr="00CB76EA">
        <w:rPr>
          <w:rFonts w:ascii="Century Gothic" w:hAnsi="Century Gothic" w:cs="Arial"/>
          <w:w w:val="90"/>
          <w:sz w:val="20"/>
        </w:rPr>
        <w:t xml:space="preserve"> Caso os materiais entregues apresentem defeitos durante o prazo de garantia, a CONTRATADA deverá realizar a substituição e/ou conserto necessário, sem ônus adicional ao Ministério Público e o prazo de execução do reparo não deverá ultrapassar </w:t>
      </w:r>
      <w:r w:rsidR="001F1F64" w:rsidRPr="001B249F">
        <w:rPr>
          <w:rFonts w:ascii="Century Gothic" w:hAnsi="Century Gothic"/>
          <w:b/>
          <w:w w:val="90"/>
          <w:sz w:val="20"/>
        </w:rPr>
        <w:t>15</w:t>
      </w:r>
      <w:r w:rsidR="001F1F64" w:rsidRPr="001B249F">
        <w:rPr>
          <w:rFonts w:ascii="Century Gothic" w:hAnsi="Century Gothic"/>
          <w:w w:val="90"/>
          <w:sz w:val="20"/>
        </w:rPr>
        <w:t xml:space="preserve"> (</w:t>
      </w:r>
      <w:r w:rsidR="001F1F64" w:rsidRPr="001B249F">
        <w:rPr>
          <w:rFonts w:ascii="Century Gothic" w:hAnsi="Century Gothic"/>
          <w:i/>
          <w:w w:val="90"/>
          <w:sz w:val="20"/>
        </w:rPr>
        <w:t>quinze</w:t>
      </w:r>
      <w:r w:rsidR="001F1F64" w:rsidRPr="001B249F">
        <w:rPr>
          <w:rFonts w:ascii="Century Gothic" w:hAnsi="Century Gothic"/>
          <w:w w:val="90"/>
          <w:sz w:val="20"/>
        </w:rPr>
        <w:t>) dias corridos</w:t>
      </w:r>
      <w:r w:rsidRPr="00CB76EA">
        <w:rPr>
          <w:rFonts w:ascii="Century Gothic" w:hAnsi="Century Gothic" w:cs="Arial"/>
          <w:w w:val="90"/>
          <w:sz w:val="20"/>
        </w:rPr>
        <w:t>, contados do recebimento da comunicação do defeito.</w:t>
      </w:r>
    </w:p>
    <w:p w14:paraId="0177242B"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w w:val="90"/>
          <w:sz w:val="20"/>
        </w:rPr>
      </w:pPr>
      <w:r w:rsidRPr="00CB76EA">
        <w:rPr>
          <w:rFonts w:ascii="Century Gothic" w:hAnsi="Century Gothic"/>
          <w:i w:val="0"/>
          <w:w w:val="90"/>
          <w:sz w:val="20"/>
          <w:lang w:val="pt-BR"/>
        </w:rPr>
        <w:t>C</w:t>
      </w:r>
      <w:r w:rsidRPr="00CB76EA">
        <w:rPr>
          <w:rFonts w:ascii="Century Gothic" w:hAnsi="Century Gothic"/>
          <w:i w:val="0"/>
          <w:w w:val="90"/>
          <w:sz w:val="20"/>
        </w:rPr>
        <w:t>LÁUSULA QUINTA - DO VALOR DO CONTRATO E RECURSOS CONSIGNADOS</w:t>
      </w:r>
    </w:p>
    <w:p w14:paraId="0177242C" w14:textId="77777777" w:rsidR="00CB76EA" w:rsidRPr="00CB76EA" w:rsidRDefault="00CB76EA" w:rsidP="00CB76EA">
      <w:pPr>
        <w:pStyle w:val="BodyText22"/>
        <w:tabs>
          <w:tab w:val="left" w:pos="0"/>
          <w:tab w:val="left" w:pos="284"/>
        </w:tabs>
        <w:suppressAutoHyphens/>
        <w:rPr>
          <w:rFonts w:ascii="Century Gothic" w:hAnsi="Century Gothic"/>
          <w:w w:val="90"/>
          <w:sz w:val="20"/>
        </w:rPr>
      </w:pPr>
    </w:p>
    <w:p w14:paraId="0177242D" w14:textId="77777777" w:rsidR="00CB76EA" w:rsidRPr="00CB76EA" w:rsidRDefault="00CB76EA" w:rsidP="00CB76EA">
      <w:pPr>
        <w:pStyle w:val="Corpodetexto"/>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w w:val="90"/>
          <w:sz w:val="20"/>
        </w:rPr>
        <w:t xml:space="preserve">Para efeito legal, o valor do presente Contrato é de R$ ..... (..........), onerando recursos do elemento </w:t>
      </w:r>
      <w:r w:rsidR="000B28F5">
        <w:rPr>
          <w:rFonts w:ascii="Century Gothic" w:hAnsi="Century Gothic" w:cs="Arial"/>
          <w:snapToGrid w:val="0"/>
          <w:w w:val="90"/>
          <w:sz w:val="20"/>
          <w:lang w:val="pt-BR"/>
        </w:rPr>
        <w:t>............</w:t>
      </w:r>
      <w:r w:rsidRPr="00CB76EA">
        <w:rPr>
          <w:rFonts w:ascii="Century Gothic" w:hAnsi="Century Gothic" w:cs="Arial"/>
          <w:snapToGrid w:val="0"/>
          <w:w w:val="90"/>
          <w:sz w:val="20"/>
        </w:rPr>
        <w:t xml:space="preserve">  - </w:t>
      </w:r>
      <w:r w:rsidR="000B28F5">
        <w:rPr>
          <w:rFonts w:ascii="Century Gothic" w:hAnsi="Century Gothic" w:cs="Arial"/>
          <w:snapToGrid w:val="0"/>
          <w:w w:val="90"/>
          <w:sz w:val="20"/>
          <w:lang w:val="pt-BR"/>
        </w:rPr>
        <w:t>........</w:t>
      </w:r>
      <w:r w:rsidRPr="00CB76EA">
        <w:rPr>
          <w:rFonts w:ascii="Century Gothic" w:hAnsi="Century Gothic" w:cs="Arial"/>
          <w:snapToGrid w:val="0"/>
          <w:w w:val="90"/>
          <w:sz w:val="20"/>
        </w:rPr>
        <w:t>, UGE 27.01.01 - Gabinete do Procurador-Geral de Justiça, Atividade 595 - Defesa dos Interesses Sociais.</w:t>
      </w:r>
    </w:p>
    <w:p w14:paraId="0177242E" w14:textId="77777777" w:rsidR="004A0C2A" w:rsidRDefault="004A0C2A" w:rsidP="00CB76EA">
      <w:pPr>
        <w:pStyle w:val="Ttulo9"/>
        <w:keepNext w:val="0"/>
        <w:tabs>
          <w:tab w:val="left" w:pos="0"/>
          <w:tab w:val="left" w:pos="284"/>
        </w:tabs>
        <w:suppressAutoHyphens/>
        <w:ind w:left="0" w:firstLine="0"/>
        <w:rPr>
          <w:rFonts w:ascii="Century Gothic" w:hAnsi="Century Gothic"/>
          <w:w w:val="90"/>
          <w:sz w:val="20"/>
          <w:u w:val="none"/>
          <w:lang w:val="pt-BR"/>
        </w:rPr>
      </w:pPr>
    </w:p>
    <w:p w14:paraId="0177242F" w14:textId="77777777" w:rsidR="004A0C2A" w:rsidRDefault="004A0C2A" w:rsidP="00CB76EA">
      <w:pPr>
        <w:pStyle w:val="Ttulo9"/>
        <w:keepNext w:val="0"/>
        <w:tabs>
          <w:tab w:val="left" w:pos="0"/>
          <w:tab w:val="left" w:pos="284"/>
        </w:tabs>
        <w:suppressAutoHyphens/>
        <w:ind w:left="0" w:firstLine="0"/>
        <w:rPr>
          <w:rFonts w:ascii="Century Gothic" w:hAnsi="Century Gothic"/>
          <w:w w:val="90"/>
          <w:sz w:val="20"/>
          <w:u w:val="none"/>
          <w:lang w:val="pt-BR"/>
        </w:rPr>
      </w:pPr>
    </w:p>
    <w:p w14:paraId="01772430" w14:textId="77777777" w:rsidR="004A0C2A" w:rsidRDefault="004A0C2A" w:rsidP="00CB76EA">
      <w:pPr>
        <w:pStyle w:val="Ttulo9"/>
        <w:keepNext w:val="0"/>
        <w:tabs>
          <w:tab w:val="left" w:pos="0"/>
          <w:tab w:val="left" w:pos="284"/>
        </w:tabs>
        <w:suppressAutoHyphens/>
        <w:ind w:left="0" w:firstLine="0"/>
        <w:rPr>
          <w:rFonts w:ascii="Century Gothic" w:hAnsi="Century Gothic"/>
          <w:w w:val="90"/>
          <w:sz w:val="20"/>
          <w:u w:val="none"/>
          <w:lang w:val="pt-BR"/>
        </w:rPr>
      </w:pPr>
    </w:p>
    <w:p w14:paraId="01772431" w14:textId="77777777" w:rsidR="00CB76EA" w:rsidRPr="00CB76EA" w:rsidRDefault="00CB76EA" w:rsidP="00CB76EA">
      <w:pPr>
        <w:pStyle w:val="Ttulo9"/>
        <w:keepNext w:val="0"/>
        <w:tabs>
          <w:tab w:val="left" w:pos="0"/>
          <w:tab w:val="left" w:pos="284"/>
        </w:tabs>
        <w:suppressAutoHyphens/>
        <w:ind w:left="0" w:firstLine="0"/>
        <w:rPr>
          <w:rFonts w:ascii="Century Gothic" w:hAnsi="Century Gothic"/>
          <w:w w:val="90"/>
          <w:sz w:val="20"/>
          <w:u w:val="none"/>
        </w:rPr>
      </w:pPr>
      <w:r w:rsidRPr="00CB76EA">
        <w:rPr>
          <w:rFonts w:ascii="Century Gothic" w:hAnsi="Century Gothic"/>
          <w:w w:val="90"/>
          <w:sz w:val="20"/>
          <w:u w:val="none"/>
        </w:rPr>
        <w:t>CLÁUSULA SEXTA - DOS PREÇOS E DA FORMA DE PAGAMENTO</w:t>
      </w:r>
    </w:p>
    <w:p w14:paraId="01772432"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33" w14:textId="77777777" w:rsidR="00CB76EA" w:rsidRPr="00CB76EA" w:rsidRDefault="00CB76EA" w:rsidP="00CB76EA">
      <w:pPr>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6.1.</w:t>
      </w:r>
      <w:r w:rsidRPr="00CB76EA">
        <w:rPr>
          <w:rFonts w:ascii="Century Gothic" w:hAnsi="Century Gothic" w:cs="Arial"/>
          <w:w w:val="90"/>
          <w:sz w:val="20"/>
        </w:rPr>
        <w:t xml:space="preserve"> Pelo fornecimento do objeto do presente Contrato, o CONTRATANTE pagará à CONTRATADA o preço unitário de:</w:t>
      </w:r>
    </w:p>
    <w:p w14:paraId="01772434" w14:textId="77777777" w:rsidR="00CB76EA" w:rsidRPr="00CB76EA" w:rsidRDefault="00CB76EA" w:rsidP="00CB76EA">
      <w:pPr>
        <w:widowControl w:val="0"/>
        <w:tabs>
          <w:tab w:val="left" w:pos="0"/>
        </w:tabs>
        <w:suppressAutoHyphens/>
        <w:jc w:val="both"/>
        <w:rPr>
          <w:rFonts w:ascii="Century Gothic" w:hAnsi="Century Gothic" w:cs="Arial"/>
          <w:w w:val="90"/>
          <w:sz w:val="20"/>
        </w:rPr>
      </w:pPr>
    </w:p>
    <w:p w14:paraId="01772435" w14:textId="77777777" w:rsidR="00CB76EA" w:rsidRDefault="00CB76EA" w:rsidP="00CB76EA">
      <w:pPr>
        <w:widowControl w:val="0"/>
        <w:tabs>
          <w:tab w:val="left" w:pos="0"/>
        </w:tabs>
        <w:suppressAutoHyphens/>
        <w:jc w:val="both"/>
        <w:rPr>
          <w:rFonts w:ascii="Century Gothic" w:hAnsi="Century Gothic" w:cs="Arial"/>
          <w:w w:val="90"/>
          <w:sz w:val="20"/>
        </w:rPr>
      </w:pPr>
      <w:r w:rsidRPr="003B2FC7">
        <w:rPr>
          <w:rFonts w:ascii="Century Gothic" w:hAnsi="Century Gothic" w:cs="Arial"/>
          <w:b/>
          <w:w w:val="90"/>
          <w:sz w:val="20"/>
        </w:rPr>
        <w:t>6.1.1.</w:t>
      </w:r>
      <w:r w:rsidRPr="00CB76EA">
        <w:rPr>
          <w:rFonts w:ascii="Century Gothic" w:hAnsi="Century Gothic" w:cs="Arial"/>
          <w:w w:val="90"/>
          <w:sz w:val="20"/>
        </w:rPr>
        <w:t xml:space="preserve"> R$</w:t>
      </w:r>
      <w:proofErr w:type="gramStart"/>
      <w:r w:rsidRPr="00CB76EA">
        <w:rPr>
          <w:rFonts w:ascii="Century Gothic" w:hAnsi="Century Gothic" w:cs="Arial"/>
          <w:w w:val="90"/>
          <w:sz w:val="20"/>
        </w:rPr>
        <w:t xml:space="preserve"> ....</w:t>
      </w:r>
      <w:proofErr w:type="gramEnd"/>
      <w:r w:rsidRPr="00CB76EA">
        <w:rPr>
          <w:rFonts w:ascii="Century Gothic" w:hAnsi="Century Gothic" w:cs="Arial"/>
          <w:w w:val="90"/>
          <w:sz w:val="20"/>
        </w:rPr>
        <w:t xml:space="preserve">. (..........), constante para o </w:t>
      </w:r>
      <w:r w:rsidR="003B2FC7">
        <w:rPr>
          <w:rFonts w:ascii="Century Gothic" w:hAnsi="Century Gothic" w:cs="Arial"/>
          <w:w w:val="90"/>
          <w:sz w:val="20"/>
        </w:rPr>
        <w:t>item</w:t>
      </w:r>
      <w:r w:rsidRPr="00CB76EA">
        <w:rPr>
          <w:rFonts w:ascii="Century Gothic" w:hAnsi="Century Gothic" w:cs="Arial"/>
          <w:w w:val="90"/>
          <w:sz w:val="20"/>
        </w:rPr>
        <w:t xml:space="preserve"> 1, perfazendo R$</w:t>
      </w:r>
      <w:proofErr w:type="gramStart"/>
      <w:r w:rsidRPr="00CB76EA">
        <w:rPr>
          <w:rFonts w:ascii="Century Gothic" w:hAnsi="Century Gothic" w:cs="Arial"/>
          <w:w w:val="90"/>
          <w:sz w:val="20"/>
        </w:rPr>
        <w:t xml:space="preserve"> ....</w:t>
      </w:r>
      <w:proofErr w:type="gramEnd"/>
      <w:r w:rsidRPr="00CB76EA">
        <w:rPr>
          <w:rFonts w:ascii="Century Gothic" w:hAnsi="Century Gothic" w:cs="Arial"/>
          <w:w w:val="90"/>
          <w:sz w:val="20"/>
        </w:rPr>
        <w:t xml:space="preserve">. (..........); </w:t>
      </w:r>
      <w:r w:rsidR="000B28F5">
        <w:rPr>
          <w:rFonts w:ascii="Century Gothic" w:hAnsi="Century Gothic" w:cs="Arial"/>
          <w:w w:val="90"/>
          <w:sz w:val="20"/>
        </w:rPr>
        <w:t>na seguinte conformidade:</w:t>
      </w:r>
    </w:p>
    <w:p w14:paraId="01772436" w14:textId="77777777" w:rsidR="000B28F5" w:rsidRPr="00CB76EA" w:rsidRDefault="000B28F5" w:rsidP="00CB76EA">
      <w:pPr>
        <w:widowControl w:val="0"/>
        <w:tabs>
          <w:tab w:val="left" w:pos="0"/>
        </w:tabs>
        <w:suppressAutoHyphens/>
        <w:jc w:val="both"/>
        <w:rPr>
          <w:rFonts w:ascii="Century Gothic" w:hAnsi="Century Gothic" w:cs="Arial"/>
          <w:w w:val="90"/>
          <w:sz w:val="20"/>
        </w:rPr>
      </w:pPr>
      <w:r>
        <w:rPr>
          <w:rFonts w:ascii="Century Gothic" w:hAnsi="Century Gothic" w:cs="Arial"/>
          <w:w w:val="90"/>
          <w:sz w:val="20"/>
        </w:rPr>
        <w:t>.....</w:t>
      </w:r>
    </w:p>
    <w:p w14:paraId="01772437" w14:textId="77777777" w:rsidR="00E1735C" w:rsidRPr="00CB76EA" w:rsidRDefault="00E1735C" w:rsidP="00CB76EA">
      <w:pPr>
        <w:widowControl w:val="0"/>
        <w:tabs>
          <w:tab w:val="left" w:pos="0"/>
        </w:tabs>
        <w:suppressAutoHyphens/>
        <w:jc w:val="both"/>
        <w:rPr>
          <w:rFonts w:ascii="Century Gothic" w:hAnsi="Century Gothic" w:cs="Arial"/>
          <w:w w:val="90"/>
          <w:sz w:val="20"/>
        </w:rPr>
      </w:pPr>
    </w:p>
    <w:p w14:paraId="01772438" w14:textId="67E11D1B" w:rsidR="00CB76EA" w:rsidRPr="00CB76EA" w:rsidRDefault="00CB76EA" w:rsidP="00CB76EA">
      <w:pPr>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6.2.</w:t>
      </w:r>
      <w:r w:rsidRPr="00CB76EA">
        <w:rPr>
          <w:rFonts w:ascii="Century Gothic" w:hAnsi="Century Gothic" w:cs="Arial"/>
          <w:w w:val="90"/>
          <w:sz w:val="20"/>
        </w:rPr>
        <w:t xml:space="preserve"> Os preços são irreajustáveis, observado o disposto no item XIII do edital do Pregão nº </w:t>
      </w:r>
      <w:r w:rsidR="002B02A0">
        <w:rPr>
          <w:rFonts w:ascii="Century Gothic" w:hAnsi="Century Gothic" w:cs="Arial"/>
          <w:w w:val="90"/>
          <w:sz w:val="20"/>
        </w:rPr>
        <w:t>038</w:t>
      </w:r>
      <w:r w:rsidRPr="00CB76EA">
        <w:rPr>
          <w:rFonts w:ascii="Century Gothic" w:hAnsi="Century Gothic" w:cs="Arial"/>
          <w:w w:val="90"/>
          <w:sz w:val="20"/>
        </w:rPr>
        <w:t>/</w:t>
      </w:r>
      <w:r w:rsidR="0039657D">
        <w:rPr>
          <w:rFonts w:ascii="Century Gothic" w:hAnsi="Century Gothic" w:cs="Arial"/>
          <w:w w:val="90"/>
          <w:sz w:val="20"/>
        </w:rPr>
        <w:t>2018</w:t>
      </w:r>
      <w:r w:rsidRPr="00CB76EA">
        <w:rPr>
          <w:rFonts w:ascii="Century Gothic" w:hAnsi="Century Gothic" w:cs="Arial"/>
          <w:w w:val="90"/>
          <w:sz w:val="20"/>
        </w:rPr>
        <w:t>.</w:t>
      </w:r>
    </w:p>
    <w:p w14:paraId="01772439"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3A"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6.3 -</w:t>
      </w:r>
      <w:r w:rsidRPr="00CB76EA">
        <w:rPr>
          <w:rFonts w:ascii="Century Gothic" w:hAnsi="Century Gothic" w:cs="Arial"/>
          <w:w w:val="90"/>
          <w:sz w:val="20"/>
        </w:rPr>
        <w:tab/>
      </w:r>
      <w:proofErr w:type="gramStart"/>
      <w:r w:rsidRPr="00CB76EA">
        <w:rPr>
          <w:rFonts w:ascii="Century Gothic" w:hAnsi="Century Gothic" w:cs="Arial"/>
          <w:w w:val="90"/>
          <w:sz w:val="20"/>
        </w:rPr>
        <w:t>O</w:t>
      </w:r>
      <w:proofErr w:type="gramEnd"/>
      <w:r w:rsidRPr="00CB76EA">
        <w:rPr>
          <w:rFonts w:ascii="Century Gothic" w:hAnsi="Century Gothic" w:cs="Arial"/>
          <w:w w:val="90"/>
          <w:sz w:val="20"/>
        </w:rPr>
        <w:t xml:space="preserve"> pagamento será efetuado no </w:t>
      </w:r>
      <w:r w:rsidRPr="00CB76EA">
        <w:rPr>
          <w:rFonts w:ascii="Century Gothic" w:hAnsi="Century Gothic" w:cs="Arial"/>
          <w:b/>
          <w:bCs/>
          <w:w w:val="90"/>
          <w:sz w:val="20"/>
        </w:rPr>
        <w:t>30</w:t>
      </w:r>
      <w:r w:rsidRPr="00CB76EA">
        <w:rPr>
          <w:rFonts w:ascii="Century Gothic" w:hAnsi="Century Gothic" w:cs="Arial"/>
          <w:w w:val="90"/>
          <w:sz w:val="20"/>
        </w:rPr>
        <w:t>º (</w:t>
      </w:r>
      <w:r w:rsidRPr="00CB76EA">
        <w:rPr>
          <w:rFonts w:ascii="Century Gothic" w:hAnsi="Century Gothic" w:cs="Arial"/>
          <w:i/>
          <w:w w:val="90"/>
          <w:sz w:val="20"/>
        </w:rPr>
        <w:t>trigésimo</w:t>
      </w:r>
      <w:r w:rsidRPr="00CB76EA">
        <w:rPr>
          <w:rFonts w:ascii="Century Gothic" w:hAnsi="Century Gothic" w:cs="Arial"/>
          <w:w w:val="90"/>
          <w:sz w:val="20"/>
        </w:rPr>
        <w:t xml:space="preserve">) dia, a contar da emissão do Termo de Aceite pelo </w:t>
      </w:r>
      <w:r w:rsidRPr="00CB76EA">
        <w:rPr>
          <w:rFonts w:ascii="Century Gothic" w:hAnsi="Century Gothic" w:cs="Arial"/>
          <w:b/>
          <w:w w:val="90"/>
          <w:sz w:val="20"/>
        </w:rPr>
        <w:t>CONTRATANTE</w:t>
      </w:r>
      <w:r w:rsidRPr="00CB76EA">
        <w:rPr>
          <w:rFonts w:ascii="Century Gothic" w:hAnsi="Century Gothic" w:cs="Arial"/>
          <w:w w:val="90"/>
          <w:sz w:val="20"/>
        </w:rPr>
        <w:t xml:space="preserve"> e se processará mediante crédito em conta corrente da </w:t>
      </w:r>
      <w:r w:rsidRPr="00CB76EA">
        <w:rPr>
          <w:rFonts w:ascii="Century Gothic" w:hAnsi="Century Gothic" w:cs="Arial"/>
          <w:b/>
          <w:w w:val="90"/>
          <w:sz w:val="20"/>
        </w:rPr>
        <w:t>CONTRATADA</w:t>
      </w:r>
      <w:r w:rsidRPr="00CB76EA">
        <w:rPr>
          <w:rFonts w:ascii="Century Gothic" w:hAnsi="Century Gothic" w:cs="Arial"/>
          <w:w w:val="90"/>
          <w:sz w:val="20"/>
        </w:rPr>
        <w:t>, em agência do Banco do Brasil S.A., nos termos da legislação vigente.</w:t>
      </w:r>
    </w:p>
    <w:p w14:paraId="0177243B"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3C"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6.4 -</w:t>
      </w:r>
      <w:r w:rsidRPr="00CB76EA">
        <w:rPr>
          <w:rFonts w:ascii="Century Gothic" w:hAnsi="Century Gothic" w:cs="Arial"/>
          <w:w w:val="90"/>
          <w:sz w:val="20"/>
        </w:rPr>
        <w:tab/>
        <w:t xml:space="preserve">No caso de devolução da Nota Fiscal ou Fatura, por sua inexatidão ou na dependência de apresentação de carta corretiva, o prazo fixado no item 6.3. </w:t>
      </w:r>
      <w:proofErr w:type="gramStart"/>
      <w:r w:rsidRPr="00CB76EA">
        <w:rPr>
          <w:rFonts w:ascii="Century Gothic" w:hAnsi="Century Gothic" w:cs="Arial"/>
          <w:w w:val="90"/>
          <w:sz w:val="20"/>
        </w:rPr>
        <w:t>será</w:t>
      </w:r>
      <w:proofErr w:type="gramEnd"/>
      <w:r w:rsidRPr="00CB76EA">
        <w:rPr>
          <w:rFonts w:ascii="Century Gothic" w:hAnsi="Century Gothic" w:cs="Arial"/>
          <w:w w:val="90"/>
          <w:sz w:val="20"/>
        </w:rPr>
        <w:t xml:space="preserve"> contado da data de entrega da referida correção. </w:t>
      </w:r>
    </w:p>
    <w:p w14:paraId="0177243D"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3E"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rPr>
      </w:pPr>
      <w:r w:rsidRPr="00CB76EA">
        <w:rPr>
          <w:rFonts w:ascii="Century Gothic" w:hAnsi="Century Gothic" w:cs="Arial"/>
          <w:b/>
          <w:w w:val="90"/>
          <w:sz w:val="20"/>
        </w:rPr>
        <w:t>6.5 -</w:t>
      </w:r>
      <w:r w:rsidRPr="00CB76EA">
        <w:rPr>
          <w:rFonts w:ascii="Century Gothic" w:hAnsi="Century Gothic" w:cs="Arial"/>
          <w:w w:val="90"/>
          <w:sz w:val="20"/>
        </w:rPr>
        <w:tab/>
        <w:t xml:space="preserve">É necessária a menção do número da conta corrente e da agência do Banco do Brasil S.A., em que a </w:t>
      </w:r>
      <w:r w:rsidRPr="00CB76EA">
        <w:rPr>
          <w:rFonts w:ascii="Century Gothic" w:hAnsi="Century Gothic" w:cs="Arial"/>
          <w:b/>
          <w:w w:val="90"/>
          <w:sz w:val="20"/>
        </w:rPr>
        <w:t>CONTRATADA</w:t>
      </w:r>
      <w:r w:rsidRPr="00CB76EA">
        <w:rPr>
          <w:rFonts w:ascii="Century Gothic" w:hAnsi="Century Gothic" w:cs="Arial"/>
          <w:w w:val="90"/>
          <w:sz w:val="20"/>
        </w:rPr>
        <w:t xml:space="preserve"> seja correntista, para fins de pagamento.</w:t>
      </w:r>
    </w:p>
    <w:p w14:paraId="0177243F"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0"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6.6 -</w:t>
      </w:r>
      <w:r w:rsidRPr="00CB76EA">
        <w:rPr>
          <w:rFonts w:ascii="Century Gothic" w:hAnsi="Century Gothic" w:cs="Arial"/>
          <w:w w:val="90"/>
          <w:sz w:val="20"/>
        </w:rPr>
        <w:tab/>
        <w:t xml:space="preserve">Havendo atraso nos pagamentos, sobre a quantia devida incidirá correção monetária nos termos do artigo 74 da Lei estadual nº 6.544/1989, bem como juros moratórios, a razão de </w:t>
      </w:r>
      <w:r w:rsidRPr="00CB76EA">
        <w:rPr>
          <w:rFonts w:ascii="Century Gothic" w:hAnsi="Century Gothic" w:cs="Arial"/>
          <w:b/>
          <w:bCs/>
          <w:w w:val="90"/>
          <w:sz w:val="20"/>
        </w:rPr>
        <w:t>0,5</w:t>
      </w:r>
      <w:r w:rsidRPr="00CB76EA">
        <w:rPr>
          <w:rFonts w:ascii="Century Gothic" w:hAnsi="Century Gothic" w:cs="Arial"/>
          <w:w w:val="90"/>
          <w:sz w:val="20"/>
        </w:rPr>
        <w:t xml:space="preserve">% (meio por cento) ao mês, calculados </w:t>
      </w:r>
      <w:proofErr w:type="gramStart"/>
      <w:r w:rsidRPr="00CB76EA">
        <w:rPr>
          <w:rFonts w:ascii="Century Gothic" w:hAnsi="Century Gothic" w:cs="Arial"/>
          <w:w w:val="90"/>
          <w:sz w:val="20"/>
        </w:rPr>
        <w:t>“</w:t>
      </w:r>
      <w:r w:rsidRPr="00CB76EA">
        <w:rPr>
          <w:rFonts w:ascii="Century Gothic" w:hAnsi="Century Gothic" w:cs="Arial"/>
          <w:i/>
          <w:w w:val="90"/>
          <w:sz w:val="20"/>
        </w:rPr>
        <w:t>pro</w:t>
      </w:r>
      <w:proofErr w:type="gramEnd"/>
      <w:r w:rsidRPr="00CB76EA">
        <w:rPr>
          <w:rFonts w:ascii="Century Gothic" w:hAnsi="Century Gothic" w:cs="Arial"/>
          <w:i/>
          <w:w w:val="90"/>
          <w:sz w:val="20"/>
        </w:rPr>
        <w:t xml:space="preserve"> rata tempore</w:t>
      </w:r>
      <w:r w:rsidRPr="00CB76EA">
        <w:rPr>
          <w:rFonts w:ascii="Century Gothic" w:hAnsi="Century Gothic" w:cs="Arial"/>
          <w:w w:val="90"/>
          <w:sz w:val="20"/>
        </w:rPr>
        <w:t>” em relação ao atraso verificado.</w:t>
      </w:r>
    </w:p>
    <w:p w14:paraId="01772441"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2"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 xml:space="preserve">6.7 - </w:t>
      </w:r>
      <w:r w:rsidRPr="00CB76EA">
        <w:rPr>
          <w:rFonts w:ascii="Century Gothic" w:hAnsi="Century Gothic" w:cs="Arial"/>
          <w:w w:val="90"/>
          <w:sz w:val="20"/>
        </w:rPr>
        <w:t>Os acréscimos ou supressões, nos termos do disposto na Cláusula 8ª, implicarão alteração do valor contratado a partir da data da vigência do Termo Aditivo, até o vencimento deste Contrato.</w:t>
      </w:r>
    </w:p>
    <w:p w14:paraId="01772443"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lang w:val="pt-BR"/>
        </w:rPr>
      </w:pPr>
    </w:p>
    <w:p w14:paraId="01772444" w14:textId="77777777" w:rsidR="00CB76EA" w:rsidRPr="00CB76EA" w:rsidRDefault="00CB76EA" w:rsidP="00CB76EA">
      <w:pPr>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b/>
          <w:snapToGrid w:val="0"/>
          <w:w w:val="90"/>
          <w:sz w:val="20"/>
        </w:rPr>
        <w:t>6.8 -</w:t>
      </w:r>
      <w:r w:rsidRPr="00CB76EA">
        <w:rPr>
          <w:rFonts w:ascii="Century Gothic" w:hAnsi="Century Gothic" w:cs="Arial"/>
          <w:snapToGrid w:val="0"/>
          <w:w w:val="90"/>
          <w:sz w:val="20"/>
        </w:rPr>
        <w:t xml:space="preserve"> Constitui condição para realização do pagamento, a inexistência de registros em nome de DETENTORA no Cadastro Informativo dos Créditos não Quitados de Órgãos e Entidades Estaduais do Estado de São Paulo – CADIN ESTADUAL.</w:t>
      </w:r>
    </w:p>
    <w:p w14:paraId="01772445" w14:textId="77777777" w:rsidR="00CB76EA" w:rsidRPr="00CB76EA" w:rsidRDefault="00CB76EA" w:rsidP="00CB76EA">
      <w:pPr>
        <w:widowControl w:val="0"/>
        <w:tabs>
          <w:tab w:val="left" w:pos="0"/>
        </w:tabs>
        <w:suppressAutoHyphens/>
        <w:rPr>
          <w:rFonts w:ascii="Century Gothic" w:hAnsi="Century Gothic" w:cs="Arial"/>
          <w:snapToGrid w:val="0"/>
          <w:w w:val="90"/>
          <w:sz w:val="20"/>
        </w:rPr>
      </w:pPr>
    </w:p>
    <w:p w14:paraId="01772446" w14:textId="77777777" w:rsidR="00CB76EA" w:rsidRPr="00CB76EA" w:rsidRDefault="00CB76EA" w:rsidP="00CB76EA">
      <w:pPr>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b/>
          <w:snapToGrid w:val="0"/>
          <w:w w:val="90"/>
          <w:sz w:val="20"/>
        </w:rPr>
        <w:t xml:space="preserve">6.9 - </w:t>
      </w:r>
      <w:r w:rsidRPr="00CB76EA">
        <w:rPr>
          <w:rFonts w:ascii="Century Gothic" w:hAnsi="Century Gothic" w:cs="Arial"/>
          <w:snapToGrid w:val="0"/>
          <w:w w:val="90"/>
          <w:sz w:val="20"/>
        </w:rPr>
        <w:t>Deverá ser observada a obrigatoriedade da emissão da Nota Fiscal eletrônica (NF-e), conforme o caso e legislação em vigor.</w:t>
      </w:r>
    </w:p>
    <w:p w14:paraId="01772447" w14:textId="77777777" w:rsidR="00CB76EA" w:rsidRPr="00CB76EA" w:rsidRDefault="00CB76EA" w:rsidP="00CB76EA">
      <w:pPr>
        <w:pStyle w:val="BodyText22"/>
        <w:tabs>
          <w:tab w:val="left" w:pos="0"/>
          <w:tab w:val="left" w:pos="284"/>
        </w:tabs>
        <w:suppressAutoHyphens/>
        <w:jc w:val="center"/>
        <w:rPr>
          <w:rFonts w:ascii="Century Gothic" w:hAnsi="Century Gothic"/>
          <w:w w:val="90"/>
          <w:sz w:val="20"/>
        </w:rPr>
      </w:pPr>
    </w:p>
    <w:p w14:paraId="01772448" w14:textId="77777777" w:rsidR="00CB76EA" w:rsidRPr="00CB76EA" w:rsidRDefault="00CB76EA" w:rsidP="00CB76EA">
      <w:pPr>
        <w:pStyle w:val="BodyText22"/>
        <w:tabs>
          <w:tab w:val="left" w:pos="0"/>
          <w:tab w:val="left" w:pos="284"/>
        </w:tabs>
        <w:suppressAutoHyphens/>
        <w:jc w:val="center"/>
        <w:rPr>
          <w:rFonts w:ascii="Century Gothic" w:hAnsi="Century Gothic"/>
          <w:w w:val="90"/>
          <w:sz w:val="20"/>
        </w:rPr>
      </w:pPr>
      <w:r w:rsidRPr="00CB76EA">
        <w:rPr>
          <w:rFonts w:ascii="Century Gothic" w:hAnsi="Century Gothic"/>
          <w:w w:val="90"/>
          <w:sz w:val="20"/>
        </w:rPr>
        <w:t>CLÁUSULA SÉTIMA - DAS OBRIGAÇÕES E RESPONSABILIDADES DA CONTRATADA</w:t>
      </w:r>
    </w:p>
    <w:p w14:paraId="01772449"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A"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7.1 -</w:t>
      </w:r>
      <w:r w:rsidRPr="00CB76EA">
        <w:rPr>
          <w:rFonts w:ascii="Century Gothic" w:hAnsi="Century Gothic" w:cs="Arial"/>
          <w:w w:val="90"/>
          <w:sz w:val="20"/>
        </w:rPr>
        <w:tab/>
      </w:r>
      <w:proofErr w:type="gramStart"/>
      <w:r w:rsidRPr="00CB76EA">
        <w:rPr>
          <w:rFonts w:ascii="Century Gothic" w:hAnsi="Century Gothic" w:cs="Arial"/>
          <w:w w:val="90"/>
          <w:sz w:val="20"/>
        </w:rPr>
        <w:t>A</w:t>
      </w:r>
      <w:proofErr w:type="gramEnd"/>
      <w:r w:rsidRPr="00CB76EA">
        <w:rPr>
          <w:rFonts w:ascii="Century Gothic" w:hAnsi="Century Gothic" w:cs="Arial"/>
          <w:w w:val="90"/>
          <w:sz w:val="20"/>
        </w:rPr>
        <w:t xml:space="preserve"> </w:t>
      </w:r>
      <w:r w:rsidRPr="00CB76EA">
        <w:rPr>
          <w:rFonts w:ascii="Century Gothic" w:hAnsi="Century Gothic" w:cs="Arial"/>
          <w:b/>
          <w:w w:val="90"/>
          <w:sz w:val="20"/>
        </w:rPr>
        <w:t xml:space="preserve">CONTRATADA </w:t>
      </w:r>
      <w:r w:rsidRPr="00CB76EA">
        <w:rPr>
          <w:rFonts w:ascii="Century Gothic" w:hAnsi="Century Gothic" w:cs="Arial"/>
          <w:w w:val="90"/>
          <w:sz w:val="20"/>
        </w:rPr>
        <w:t>obriga-se a proceder a entrega em compatibilidade com as obrigações por ela assumidas, e manter todas as condições de habilitação e qualificação exigidas na licitação.</w:t>
      </w:r>
    </w:p>
    <w:p w14:paraId="0177244B"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C"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7.2 -</w:t>
      </w:r>
      <w:r w:rsidRPr="00CB76EA">
        <w:rPr>
          <w:rFonts w:ascii="Century Gothic" w:hAnsi="Century Gothic" w:cs="Arial"/>
          <w:w w:val="90"/>
          <w:sz w:val="20"/>
        </w:rPr>
        <w:tab/>
      </w:r>
      <w:proofErr w:type="gramStart"/>
      <w:r w:rsidRPr="00CB76EA">
        <w:rPr>
          <w:rFonts w:ascii="Century Gothic" w:hAnsi="Century Gothic" w:cs="Arial"/>
          <w:w w:val="90"/>
          <w:sz w:val="20"/>
        </w:rPr>
        <w:t>À</w:t>
      </w:r>
      <w:proofErr w:type="gramEnd"/>
      <w:r w:rsidRPr="00CB76EA">
        <w:rPr>
          <w:rFonts w:ascii="Century Gothic" w:hAnsi="Century Gothic" w:cs="Arial"/>
          <w:w w:val="90"/>
          <w:sz w:val="20"/>
        </w:rPr>
        <w:t xml:space="preserve"> </w:t>
      </w:r>
      <w:r w:rsidRPr="00CB76EA">
        <w:rPr>
          <w:rFonts w:ascii="Century Gothic" w:hAnsi="Century Gothic" w:cs="Arial"/>
          <w:b/>
          <w:w w:val="90"/>
          <w:sz w:val="20"/>
        </w:rPr>
        <w:t>CONTRATADA</w:t>
      </w:r>
      <w:r w:rsidRPr="00CB76EA">
        <w:rPr>
          <w:rFonts w:ascii="Century Gothic" w:hAnsi="Century Gothic" w:cs="Arial"/>
          <w:w w:val="90"/>
          <w:sz w:val="20"/>
        </w:rPr>
        <w:t xml:space="preserve"> caberá a responsabilidade total pelo fornecimento do objeto deste Contrato.</w:t>
      </w:r>
    </w:p>
    <w:p w14:paraId="0177244D" w14:textId="77777777" w:rsidR="00CB76EA" w:rsidRPr="00CB76EA" w:rsidRDefault="00CB76EA" w:rsidP="00CB76EA">
      <w:pPr>
        <w:pStyle w:val="Cabealho"/>
        <w:tabs>
          <w:tab w:val="left" w:pos="0"/>
          <w:tab w:val="left" w:pos="284"/>
        </w:tabs>
        <w:suppressAutoHyphens/>
        <w:jc w:val="both"/>
        <w:rPr>
          <w:rFonts w:ascii="Century Gothic" w:hAnsi="Century Gothic"/>
          <w:w w:val="90"/>
          <w:sz w:val="20"/>
        </w:rPr>
      </w:pPr>
    </w:p>
    <w:p w14:paraId="0177244E"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7.3 -</w:t>
      </w:r>
      <w:r w:rsidRPr="00CB76EA">
        <w:rPr>
          <w:rFonts w:ascii="Century Gothic" w:hAnsi="Century Gothic" w:cs="Arial"/>
          <w:w w:val="90"/>
          <w:sz w:val="20"/>
        </w:rPr>
        <w:tab/>
      </w:r>
      <w:proofErr w:type="gramStart"/>
      <w:r w:rsidRPr="00CB76EA">
        <w:rPr>
          <w:rFonts w:ascii="Century Gothic" w:hAnsi="Century Gothic" w:cs="Arial"/>
          <w:w w:val="90"/>
          <w:sz w:val="20"/>
        </w:rPr>
        <w:t>A</w:t>
      </w:r>
      <w:proofErr w:type="gramEnd"/>
      <w:r w:rsidRPr="00CB76EA">
        <w:rPr>
          <w:rFonts w:ascii="Century Gothic" w:hAnsi="Century Gothic" w:cs="Arial"/>
          <w:w w:val="90"/>
          <w:sz w:val="20"/>
        </w:rPr>
        <w:t xml:space="preserve"> </w:t>
      </w:r>
      <w:r w:rsidRPr="00CB76EA">
        <w:rPr>
          <w:rFonts w:ascii="Century Gothic" w:hAnsi="Century Gothic" w:cs="Arial"/>
          <w:b/>
          <w:w w:val="90"/>
          <w:sz w:val="20"/>
        </w:rPr>
        <w:t>CONTRATADA</w:t>
      </w:r>
      <w:r w:rsidRPr="00CB76EA">
        <w:rPr>
          <w:rFonts w:ascii="Century Gothic" w:hAnsi="Century Gothic" w:cs="Arial"/>
          <w:w w:val="90"/>
          <w:sz w:val="20"/>
        </w:rPr>
        <w:t xml:space="preserve"> se obriga, ainda, a garantir, contra defeitos de fabricação e no serviço de instalação, o objeto deste contrato, pelo prazo de </w:t>
      </w:r>
      <w:r w:rsidRPr="00CB76EA">
        <w:rPr>
          <w:rFonts w:ascii="Century Gothic" w:hAnsi="Century Gothic" w:cs="Arial"/>
          <w:b/>
          <w:w w:val="90"/>
          <w:sz w:val="20"/>
        </w:rPr>
        <w:t>12</w:t>
      </w:r>
      <w:r w:rsidRPr="00CB76EA">
        <w:rPr>
          <w:rFonts w:ascii="Century Gothic" w:hAnsi="Century Gothic" w:cs="Arial"/>
          <w:w w:val="90"/>
          <w:sz w:val="20"/>
        </w:rPr>
        <w:t xml:space="preserve"> (doze) meses, contados a partir da aceitação definitiva do mesmo.</w:t>
      </w:r>
    </w:p>
    <w:p w14:paraId="0177244F"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50" w14:textId="77777777" w:rsid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7.4 -</w:t>
      </w:r>
      <w:r w:rsidRPr="00CB76EA">
        <w:rPr>
          <w:rFonts w:ascii="Century Gothic" w:hAnsi="Century Gothic" w:cs="Arial"/>
          <w:w w:val="90"/>
          <w:sz w:val="20"/>
        </w:rPr>
        <w:tab/>
        <w:t xml:space="preserve">A </w:t>
      </w:r>
      <w:r w:rsidRPr="00CB76EA">
        <w:rPr>
          <w:rFonts w:ascii="Century Gothic" w:hAnsi="Century Gothic" w:cs="Arial"/>
          <w:b/>
          <w:w w:val="90"/>
          <w:sz w:val="20"/>
        </w:rPr>
        <w:t>CONTRATADA</w:t>
      </w:r>
      <w:r w:rsidRPr="00CB76EA">
        <w:rPr>
          <w:rFonts w:ascii="Century Gothic" w:hAnsi="Century Gothic" w:cs="Arial"/>
          <w:w w:val="90"/>
          <w:sz w:val="20"/>
        </w:rPr>
        <w:t xml:space="preserve"> obriga-se a realizar conserto necessário e/ou substituição, no prazo máximo de </w:t>
      </w:r>
      <w:r w:rsidRPr="00CB76EA">
        <w:rPr>
          <w:rFonts w:ascii="Century Gothic" w:hAnsi="Century Gothic" w:cs="Arial"/>
          <w:b/>
          <w:w w:val="90"/>
          <w:sz w:val="20"/>
        </w:rPr>
        <w:t>10</w:t>
      </w:r>
      <w:r w:rsidRPr="00CB76EA">
        <w:rPr>
          <w:rFonts w:ascii="Century Gothic" w:hAnsi="Century Gothic" w:cs="Arial"/>
          <w:w w:val="90"/>
          <w:sz w:val="20"/>
        </w:rPr>
        <w:t xml:space="preserve"> (dez) dias corridos, no caso de </w:t>
      </w:r>
      <w:proofErr w:type="gramStart"/>
      <w:r w:rsidRPr="00CB76EA">
        <w:rPr>
          <w:rFonts w:ascii="Century Gothic" w:hAnsi="Century Gothic" w:cs="Arial"/>
          <w:w w:val="90"/>
          <w:sz w:val="20"/>
        </w:rPr>
        <w:t>o(</w:t>
      </w:r>
      <w:proofErr w:type="gramEnd"/>
      <w:r w:rsidRPr="00CB76EA">
        <w:rPr>
          <w:rFonts w:ascii="Century Gothic" w:hAnsi="Century Gothic" w:cs="Arial"/>
          <w:w w:val="90"/>
          <w:sz w:val="20"/>
        </w:rPr>
        <w:t xml:space="preserve">s) material(ais) entregue(s) apresentar(em) defeito, durante o </w:t>
      </w:r>
      <w:r w:rsidRPr="00CB76EA">
        <w:rPr>
          <w:rFonts w:ascii="Century Gothic" w:hAnsi="Century Gothic" w:cs="Arial"/>
          <w:w w:val="90"/>
          <w:sz w:val="20"/>
        </w:rPr>
        <w:lastRenderedPageBreak/>
        <w:t xml:space="preserve">prazo de garantia, sem qualquer ônus adicional para o </w:t>
      </w:r>
      <w:r w:rsidRPr="00CB76EA">
        <w:rPr>
          <w:rFonts w:ascii="Century Gothic" w:hAnsi="Century Gothic" w:cs="Arial"/>
          <w:b/>
          <w:w w:val="90"/>
          <w:sz w:val="20"/>
        </w:rPr>
        <w:t>CONTRATANTE</w:t>
      </w:r>
      <w:r w:rsidRPr="00CB76EA">
        <w:rPr>
          <w:rFonts w:ascii="Century Gothic" w:hAnsi="Century Gothic" w:cs="Arial"/>
          <w:w w:val="90"/>
          <w:sz w:val="20"/>
        </w:rPr>
        <w:t>.</w:t>
      </w:r>
    </w:p>
    <w:p w14:paraId="01772451" w14:textId="77777777" w:rsidR="00E1735C" w:rsidRPr="00CB76EA" w:rsidRDefault="00E1735C" w:rsidP="00CB76EA">
      <w:pPr>
        <w:widowControl w:val="0"/>
        <w:tabs>
          <w:tab w:val="left" w:pos="0"/>
          <w:tab w:val="left" w:pos="284"/>
        </w:tabs>
        <w:suppressAutoHyphens/>
        <w:jc w:val="both"/>
        <w:rPr>
          <w:rFonts w:ascii="Century Gothic" w:hAnsi="Century Gothic" w:cs="Arial"/>
          <w:w w:val="90"/>
          <w:sz w:val="20"/>
        </w:rPr>
      </w:pPr>
    </w:p>
    <w:p w14:paraId="01772452"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7.5 -</w:t>
      </w:r>
      <w:r w:rsidRPr="00CB76EA">
        <w:rPr>
          <w:rFonts w:ascii="Century Gothic" w:hAnsi="Century Gothic" w:cs="Arial"/>
          <w:w w:val="90"/>
          <w:sz w:val="20"/>
        </w:rPr>
        <w:tab/>
      </w:r>
      <w:proofErr w:type="gramStart"/>
      <w:r w:rsidRPr="00CB76EA">
        <w:rPr>
          <w:rFonts w:ascii="Century Gothic" w:hAnsi="Century Gothic" w:cs="Arial"/>
          <w:w w:val="90"/>
          <w:sz w:val="20"/>
        </w:rPr>
        <w:t>A</w:t>
      </w:r>
      <w:proofErr w:type="gramEnd"/>
      <w:r w:rsidRPr="00CB76EA">
        <w:rPr>
          <w:rFonts w:ascii="Century Gothic" w:hAnsi="Century Gothic" w:cs="Arial"/>
          <w:w w:val="90"/>
          <w:sz w:val="20"/>
        </w:rPr>
        <w:t xml:space="preserve"> </w:t>
      </w:r>
      <w:r w:rsidRPr="00CB76EA">
        <w:rPr>
          <w:rFonts w:ascii="Century Gothic" w:hAnsi="Century Gothic" w:cs="Arial"/>
          <w:b/>
          <w:w w:val="90"/>
          <w:sz w:val="20"/>
        </w:rPr>
        <w:t>CONTRATADA</w:t>
      </w:r>
      <w:r w:rsidRPr="00CB76EA">
        <w:rPr>
          <w:rFonts w:ascii="Century Gothic" w:hAnsi="Century Gothic" w:cs="Arial"/>
          <w:w w:val="90"/>
          <w:sz w:val="20"/>
        </w:rPr>
        <w:t xml:space="preserve"> deverá comunicar ao </w:t>
      </w:r>
      <w:r w:rsidRPr="00CB76EA">
        <w:rPr>
          <w:rFonts w:ascii="Century Gothic" w:hAnsi="Century Gothic" w:cs="Arial"/>
          <w:b/>
          <w:w w:val="90"/>
          <w:sz w:val="20"/>
        </w:rPr>
        <w:t>CONTRATANTE</w:t>
      </w:r>
      <w:r w:rsidRPr="00CB76EA">
        <w:rPr>
          <w:rFonts w:ascii="Century Gothic" w:hAnsi="Century Gothic" w:cs="Arial"/>
          <w:w w:val="90"/>
          <w:sz w:val="20"/>
        </w:rPr>
        <w:t xml:space="preserve"> as alterações que forem efetuadas em seu Contrato Social.</w:t>
      </w:r>
    </w:p>
    <w:p w14:paraId="01772453"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54"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r w:rsidRPr="00CB76EA">
        <w:rPr>
          <w:rFonts w:ascii="Century Gothic" w:hAnsi="Century Gothic" w:cs="Arial"/>
          <w:b/>
          <w:w w:val="90"/>
          <w:sz w:val="20"/>
        </w:rPr>
        <w:t>7.6-</w:t>
      </w:r>
      <w:r w:rsidRPr="00CB76EA">
        <w:rPr>
          <w:rFonts w:ascii="Century Gothic" w:hAnsi="Century Gothic" w:cs="Arial"/>
          <w:b/>
          <w:w w:val="90"/>
          <w:sz w:val="20"/>
        </w:rPr>
        <w:tab/>
      </w:r>
      <w:r w:rsidRPr="00CB76EA">
        <w:rPr>
          <w:rFonts w:ascii="Century Gothic" w:hAnsi="Century Gothic" w:cs="Arial"/>
          <w:w w:val="90"/>
          <w:sz w:val="20"/>
        </w:rPr>
        <w:t xml:space="preserve">Em atendimento ao disposto no artigo 5º, II, “n”, da Resolução CNMP nº 86, de 21 de março de 2012, a CONTRATADA fica obrigada a encaminhar, aos cuidados do Centro de Engenharia, por meio do endereço eletrônico </w:t>
      </w:r>
      <w:hyperlink r:id="rId21" w:history="1">
        <w:r w:rsidRPr="00CB76EA">
          <w:rPr>
            <w:rStyle w:val="Hyperlink"/>
            <w:rFonts w:ascii="Century Gothic" w:hAnsi="Century Gothic" w:cs="Arial"/>
            <w:w w:val="90"/>
            <w:sz w:val="20"/>
          </w:rPr>
          <w:t>engdg@mpsp.mp.br</w:t>
        </w:r>
      </w:hyperlink>
      <w:r w:rsidRPr="00CB76EA">
        <w:rPr>
          <w:rFonts w:ascii="Century Gothic" w:hAnsi="Century Gothic" w:cs="Arial"/>
          <w:w w:val="90"/>
          <w:sz w:val="20"/>
        </w:rPr>
        <w:t>, preferencialmente no formato “Excel”, a relação de nomes dos funcionários prestadores de serviços de mão-de-obra, bem como seus respectivos números de CPF, cargo ou atividade exercida e local da prestação de serviços.</w:t>
      </w:r>
      <w:r w:rsidRPr="00CB76EA">
        <w:rPr>
          <w:rFonts w:ascii="Century Gothic" w:hAnsi="Century Gothic" w:cs="Arial"/>
          <w:b/>
          <w:w w:val="90"/>
          <w:sz w:val="20"/>
        </w:rPr>
        <w:t xml:space="preserve"> </w:t>
      </w:r>
    </w:p>
    <w:p w14:paraId="01772455"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56"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OITAVA - DO ACRÉSCIMO OU SUPRESSÃO</w:t>
      </w:r>
    </w:p>
    <w:p w14:paraId="01772457"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58"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Na forma estabelecida pelo § 1º do artigo 65 da Lei Federal nº 8.666/93 e suas alterações, a </w:t>
      </w:r>
      <w:r w:rsidRPr="00CB76EA">
        <w:rPr>
          <w:rFonts w:ascii="Century Gothic" w:hAnsi="Century Gothic" w:cs="Arial"/>
          <w:b/>
          <w:w w:val="90"/>
          <w:sz w:val="20"/>
        </w:rPr>
        <w:t>CONTRATADA</w:t>
      </w:r>
      <w:r w:rsidRPr="00CB76EA">
        <w:rPr>
          <w:rFonts w:ascii="Century Gothic" w:hAnsi="Century Gothic" w:cs="Arial"/>
          <w:w w:val="90"/>
          <w:sz w:val="20"/>
        </w:rPr>
        <w:t xml:space="preserve"> fica obrigada a aceitar, nas mesmas condições contratuais, os acréscimos ou supressões decorrentes da necessidade do material, até o limite de </w:t>
      </w:r>
      <w:r w:rsidRPr="00CB76EA">
        <w:rPr>
          <w:rFonts w:ascii="Century Gothic" w:hAnsi="Century Gothic" w:cs="Arial"/>
          <w:b/>
          <w:w w:val="90"/>
          <w:sz w:val="20"/>
        </w:rPr>
        <w:t>25</w:t>
      </w:r>
      <w:r w:rsidRPr="00CB76EA">
        <w:rPr>
          <w:rFonts w:ascii="Century Gothic" w:hAnsi="Century Gothic" w:cs="Arial"/>
          <w:w w:val="90"/>
          <w:sz w:val="20"/>
        </w:rPr>
        <w:t>% (</w:t>
      </w:r>
      <w:r w:rsidRPr="00CB76EA">
        <w:rPr>
          <w:rFonts w:ascii="Century Gothic" w:hAnsi="Century Gothic" w:cs="Arial"/>
          <w:i/>
          <w:w w:val="90"/>
          <w:sz w:val="20"/>
        </w:rPr>
        <w:t>vinte e cinco por cento</w:t>
      </w:r>
      <w:r w:rsidRPr="00CB76EA">
        <w:rPr>
          <w:rFonts w:ascii="Century Gothic" w:hAnsi="Century Gothic" w:cs="Arial"/>
          <w:w w:val="90"/>
          <w:sz w:val="20"/>
        </w:rPr>
        <w:t xml:space="preserve">) do valor inicial pactuado, atualizado, mediante comunicação por escrito do </w:t>
      </w:r>
      <w:r w:rsidRPr="00CB76EA">
        <w:rPr>
          <w:rFonts w:ascii="Century Gothic" w:hAnsi="Century Gothic" w:cs="Arial"/>
          <w:b/>
          <w:w w:val="90"/>
          <w:sz w:val="20"/>
        </w:rPr>
        <w:t>CONTRATANTE</w:t>
      </w:r>
      <w:r w:rsidRPr="00CB76EA">
        <w:rPr>
          <w:rFonts w:ascii="Century Gothic" w:hAnsi="Century Gothic" w:cs="Arial"/>
          <w:w w:val="90"/>
          <w:sz w:val="20"/>
        </w:rPr>
        <w:t>.</w:t>
      </w:r>
    </w:p>
    <w:p w14:paraId="01772459"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w w:val="90"/>
          <w:sz w:val="20"/>
        </w:rPr>
      </w:pPr>
      <w:r w:rsidRPr="00CB76EA">
        <w:rPr>
          <w:rFonts w:ascii="Century Gothic" w:hAnsi="Century Gothic"/>
          <w:i w:val="0"/>
          <w:w w:val="90"/>
          <w:sz w:val="20"/>
        </w:rPr>
        <w:t>CLÁUSULA NONA – DA GARANTIA DE EXECUÇÃO DO CONTRATO</w:t>
      </w:r>
    </w:p>
    <w:p w14:paraId="0177245A"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5B" w14:textId="77777777" w:rsidR="00CB76EA" w:rsidRPr="00CB76EA" w:rsidRDefault="00CB76EA" w:rsidP="00CB76EA">
      <w:pPr>
        <w:tabs>
          <w:tab w:val="left" w:pos="0"/>
        </w:tabs>
        <w:jc w:val="both"/>
        <w:rPr>
          <w:rFonts w:ascii="Century Gothic" w:hAnsi="Century Gothic"/>
          <w:color w:val="000000"/>
          <w:w w:val="90"/>
        </w:rPr>
      </w:pPr>
      <w:r w:rsidRPr="00CB76EA">
        <w:rPr>
          <w:rFonts w:ascii="Century Gothic" w:hAnsi="Century Gothic" w:cs="Arial"/>
          <w:color w:val="000000"/>
          <w:w w:val="90"/>
          <w:sz w:val="20"/>
        </w:rPr>
        <w:t xml:space="preserve">A </w:t>
      </w:r>
      <w:r w:rsidRPr="00CB76EA">
        <w:rPr>
          <w:rFonts w:ascii="Century Gothic" w:hAnsi="Century Gothic" w:cs="Arial"/>
          <w:b/>
          <w:bCs/>
          <w:color w:val="000000"/>
          <w:w w:val="90"/>
          <w:sz w:val="20"/>
        </w:rPr>
        <w:t>CONTRATADA</w:t>
      </w:r>
      <w:r w:rsidRPr="00CB76EA">
        <w:rPr>
          <w:rFonts w:ascii="Century Gothic" w:hAnsi="Century Gothic" w:cs="Arial"/>
          <w:color w:val="000000"/>
          <w:w w:val="90"/>
          <w:sz w:val="20"/>
        </w:rPr>
        <w:t xml:space="preserve"> fica dispensada do oferecimento de garantia da execução deste Contrato, em face do disposto no “caput” do artigo 56 da Lei Federal nº 8.666/93 e suas alterações.</w:t>
      </w:r>
    </w:p>
    <w:p w14:paraId="0177245C" w14:textId="77777777" w:rsidR="00CB76EA" w:rsidRPr="00CB76EA" w:rsidRDefault="00CB76EA" w:rsidP="00CB76EA">
      <w:pPr>
        <w:pStyle w:val="Corpodetexto2"/>
        <w:tabs>
          <w:tab w:val="left" w:pos="0"/>
        </w:tabs>
        <w:suppressAutoHyphens/>
        <w:spacing w:after="0" w:line="240" w:lineRule="auto"/>
        <w:jc w:val="center"/>
        <w:rPr>
          <w:rFonts w:ascii="Century Gothic" w:hAnsi="Century Gothic" w:cs="Arial"/>
          <w:b/>
          <w:w w:val="90"/>
          <w:sz w:val="20"/>
        </w:rPr>
      </w:pPr>
    </w:p>
    <w:p w14:paraId="0177245D" w14:textId="77777777" w:rsidR="00CB76EA" w:rsidRPr="00CB76EA" w:rsidRDefault="00CB76EA" w:rsidP="00CB76EA">
      <w:pPr>
        <w:pStyle w:val="Corpodetexto2"/>
        <w:tabs>
          <w:tab w:val="left" w:pos="0"/>
        </w:tabs>
        <w:suppressAutoHyphens/>
        <w:jc w:val="center"/>
        <w:rPr>
          <w:rFonts w:ascii="Century Gothic" w:hAnsi="Century Gothic"/>
          <w:b/>
          <w:w w:val="90"/>
          <w:sz w:val="20"/>
        </w:rPr>
      </w:pPr>
      <w:r w:rsidRPr="00CB76EA">
        <w:rPr>
          <w:rFonts w:ascii="Century Gothic" w:hAnsi="Century Gothic" w:cs="Arial"/>
          <w:b/>
          <w:w w:val="90"/>
          <w:sz w:val="20"/>
        </w:rPr>
        <w:t xml:space="preserve">CLÁUSULA DÉCIMA – </w:t>
      </w:r>
      <w:r w:rsidRPr="00CB76EA">
        <w:rPr>
          <w:rFonts w:ascii="Century Gothic" w:hAnsi="Century Gothic"/>
          <w:b/>
          <w:w w:val="90"/>
          <w:sz w:val="20"/>
        </w:rPr>
        <w:t>DO CONTROLE DA EXECUÇÃO DO CONTRATO</w:t>
      </w:r>
    </w:p>
    <w:p w14:paraId="0177245E" w14:textId="77777777" w:rsidR="00CB76EA" w:rsidRPr="00CB76EA" w:rsidRDefault="00CB76EA" w:rsidP="00CB76EA">
      <w:pPr>
        <w:tabs>
          <w:tab w:val="left" w:pos="0"/>
        </w:tabs>
        <w:jc w:val="both"/>
        <w:rPr>
          <w:rFonts w:ascii="Century Gothic" w:hAnsi="Century Gothic" w:cs="Arial"/>
          <w:color w:val="000000"/>
          <w:w w:val="90"/>
          <w:sz w:val="20"/>
        </w:rPr>
      </w:pPr>
      <w:r w:rsidRPr="00CB76EA">
        <w:rPr>
          <w:rFonts w:ascii="Century Gothic" w:hAnsi="Century Gothic" w:cs="Arial"/>
          <w:color w:val="000000"/>
          <w:w w:val="90"/>
          <w:sz w:val="20"/>
        </w:rPr>
        <w:t xml:space="preserve">O controle será executado por agente fiscalizador ou substituto legal, designados em Portaria da Diretoria Geral do Ministério Público do Estado de São Paulo, ao qual caberá a verificação do cumprimento regular do contrato, comunicando à </w:t>
      </w:r>
      <w:r w:rsidRPr="00CB76EA">
        <w:rPr>
          <w:rFonts w:ascii="Century Gothic" w:hAnsi="Century Gothic" w:cs="Arial"/>
          <w:b/>
          <w:caps/>
          <w:color w:val="000000"/>
          <w:w w:val="90"/>
          <w:sz w:val="20"/>
        </w:rPr>
        <w:t>contratada</w:t>
      </w:r>
      <w:r w:rsidRPr="00CB76EA">
        <w:rPr>
          <w:rFonts w:ascii="Century Gothic" w:hAnsi="Century Gothic" w:cs="Arial"/>
          <w:color w:val="000000"/>
          <w:w w:val="90"/>
          <w:sz w:val="20"/>
        </w:rPr>
        <w:t xml:space="preserve"> os fatos eventualmente ocorridos para pronta regularização.</w:t>
      </w:r>
    </w:p>
    <w:p w14:paraId="0177245F" w14:textId="77777777" w:rsidR="00FF081E" w:rsidRPr="00FF081E" w:rsidRDefault="00CB76EA" w:rsidP="00FF081E">
      <w:pPr>
        <w:tabs>
          <w:tab w:val="left" w:pos="0"/>
        </w:tabs>
        <w:jc w:val="both"/>
        <w:rPr>
          <w:rFonts w:ascii="Century Gothic" w:hAnsi="Century Gothic" w:cs="Arial"/>
          <w:b/>
          <w:i/>
          <w:w w:val="90"/>
          <w:sz w:val="20"/>
        </w:rPr>
      </w:pPr>
      <w:r w:rsidRPr="00CB76EA">
        <w:rPr>
          <w:rFonts w:ascii="Century Gothic" w:hAnsi="Century Gothic" w:cs="Arial"/>
          <w:i/>
          <w:w w:val="90"/>
          <w:sz w:val="20"/>
        </w:rPr>
        <w:t xml:space="preserve"> </w:t>
      </w:r>
    </w:p>
    <w:p w14:paraId="01772460" w14:textId="77777777" w:rsidR="00CB76EA" w:rsidRPr="00FF081E" w:rsidRDefault="00CB76EA" w:rsidP="00FF081E">
      <w:pPr>
        <w:tabs>
          <w:tab w:val="left" w:pos="0"/>
        </w:tabs>
        <w:jc w:val="center"/>
        <w:rPr>
          <w:rFonts w:ascii="Century Gothic" w:hAnsi="Century Gothic"/>
          <w:b/>
          <w:w w:val="90"/>
          <w:sz w:val="20"/>
          <w:szCs w:val="20"/>
        </w:rPr>
      </w:pPr>
      <w:r w:rsidRPr="00FF081E">
        <w:rPr>
          <w:rFonts w:ascii="Century Gothic" w:hAnsi="Century Gothic"/>
          <w:b/>
          <w:w w:val="90"/>
          <w:sz w:val="20"/>
          <w:szCs w:val="20"/>
        </w:rPr>
        <w:t>CLÁUSULA DÉCIMA PRIMEIRA – DAS SANÇÕES POR INADIMPLÊNCIA</w:t>
      </w:r>
    </w:p>
    <w:p w14:paraId="01772461"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62"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11.1 - </w:t>
      </w:r>
      <w:r w:rsidRPr="00CB76EA">
        <w:rPr>
          <w:rFonts w:ascii="Century Gothic" w:hAnsi="Century Gothic" w:cs="Arial"/>
          <w:w w:val="90"/>
          <w:sz w:val="20"/>
        </w:rPr>
        <w:t xml:space="preserve">Ficará impedida de licitar e contratar com a Administração direta e autárquica do Estado de São Paulo pelo prazo de até </w:t>
      </w:r>
      <w:r w:rsidRPr="00CB76EA">
        <w:rPr>
          <w:rFonts w:ascii="Century Gothic" w:hAnsi="Century Gothic" w:cs="Arial"/>
          <w:b/>
          <w:w w:val="90"/>
          <w:sz w:val="20"/>
        </w:rPr>
        <w:t xml:space="preserve">5 </w:t>
      </w:r>
      <w:r w:rsidRPr="00CB76EA">
        <w:rPr>
          <w:rFonts w:ascii="Century Gothic" w:hAnsi="Century Gothic" w:cs="Arial"/>
          <w:w w:val="90"/>
          <w:sz w:val="20"/>
        </w:rPr>
        <w:t>(</w:t>
      </w:r>
      <w:r w:rsidRPr="00CB76EA">
        <w:rPr>
          <w:rFonts w:ascii="Century Gothic" w:hAnsi="Century Gothic" w:cs="Arial"/>
          <w:i/>
          <w:w w:val="90"/>
          <w:sz w:val="20"/>
        </w:rPr>
        <w:t>cinco</w:t>
      </w:r>
      <w:r w:rsidRPr="00CB76EA">
        <w:rPr>
          <w:rFonts w:ascii="Century Gothic" w:hAnsi="Century Gothic" w:cs="Arial"/>
          <w:w w:val="90"/>
          <w:sz w:val="20"/>
        </w:rPr>
        <w:t>) anos ou enquanto perdurarem os motivos determinantes da punição, a pessoa, física ou jurídica, que praticar quaisquer atos previstos no artigo 7º da Lei federal nº 10.520, de 17 de julho de 2002.</w:t>
      </w:r>
    </w:p>
    <w:p w14:paraId="01772463" w14:textId="77777777" w:rsidR="00CB76EA" w:rsidRPr="00CB76EA" w:rsidRDefault="00CB76EA" w:rsidP="00CB76EA">
      <w:pPr>
        <w:tabs>
          <w:tab w:val="left" w:pos="0"/>
        </w:tabs>
        <w:suppressAutoHyphens/>
        <w:jc w:val="both"/>
        <w:rPr>
          <w:rFonts w:ascii="Century Gothic" w:hAnsi="Century Gothic" w:cs="Arial"/>
          <w:b/>
          <w:w w:val="90"/>
          <w:sz w:val="20"/>
        </w:rPr>
      </w:pPr>
    </w:p>
    <w:p w14:paraId="01772464"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11.2 - </w:t>
      </w:r>
      <w:proofErr w:type="gramStart"/>
      <w:r w:rsidRPr="00CB76EA">
        <w:rPr>
          <w:rFonts w:ascii="Century Gothic" w:hAnsi="Century Gothic" w:cs="Arial"/>
          <w:w w:val="90"/>
          <w:sz w:val="20"/>
        </w:rPr>
        <w:t>A</w:t>
      </w:r>
      <w:proofErr w:type="gramEnd"/>
      <w:r w:rsidRPr="00CB76EA">
        <w:rPr>
          <w:rFonts w:ascii="Century Gothic" w:hAnsi="Century Gothic" w:cs="Arial"/>
          <w:w w:val="90"/>
          <w:sz w:val="20"/>
        </w:rPr>
        <w:t xml:space="preserve"> sanção de que trata o item anterior será aplicada juntamente com as multas previstas no Ato (N) nº 308/2003 – P.G.J., de 18 de março de 2003, garantido o exercício de prévia e ampla defesa, e registrada no sítio eletrônico </w:t>
      </w:r>
      <w:r w:rsidRPr="00CB76EA">
        <w:rPr>
          <w:rFonts w:ascii="Century Gothic" w:hAnsi="Century Gothic" w:cs="Arial"/>
          <w:bCs/>
          <w:w w:val="90"/>
          <w:sz w:val="20"/>
        </w:rPr>
        <w:t>www.sancoes.sp.gov.br</w:t>
      </w:r>
      <w:r w:rsidRPr="00CB76EA">
        <w:rPr>
          <w:rFonts w:ascii="Century Gothic" w:hAnsi="Century Gothic" w:cs="Arial"/>
          <w:w w:val="90"/>
          <w:sz w:val="20"/>
        </w:rPr>
        <w:t xml:space="preserve"> e nos demais sistemas eletrônicos mantidos por órgãos ou entidades da administração estadual.</w:t>
      </w:r>
    </w:p>
    <w:p w14:paraId="01772465" w14:textId="77777777" w:rsidR="00CB76EA" w:rsidRPr="00CB76EA" w:rsidRDefault="00CB76EA" w:rsidP="00CB76EA">
      <w:pPr>
        <w:tabs>
          <w:tab w:val="left" w:pos="0"/>
        </w:tabs>
        <w:suppressAutoHyphens/>
        <w:jc w:val="both"/>
        <w:rPr>
          <w:rFonts w:ascii="Century Gothic" w:hAnsi="Century Gothic" w:cs="Arial"/>
          <w:w w:val="90"/>
          <w:sz w:val="20"/>
        </w:rPr>
      </w:pPr>
    </w:p>
    <w:p w14:paraId="01772466"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11.3 - </w:t>
      </w:r>
      <w:r w:rsidRPr="00CB76EA">
        <w:rPr>
          <w:rFonts w:ascii="Century Gothic" w:hAnsi="Century Gothic" w:cs="Arial"/>
          <w:w w:val="90"/>
          <w:sz w:val="20"/>
        </w:rPr>
        <w:t>Quando aplicada a multa, será descontada dos pagamentos eventualmente devidos ou recolhida, conforme disposto no artigo 10 e seu parágrafo único, ambos do Ato (N) nº 308/2003 – P.G.J., de 18 de março de 2003.</w:t>
      </w:r>
    </w:p>
    <w:p w14:paraId="01772467" w14:textId="77777777" w:rsidR="00CB76EA" w:rsidRPr="00CB76EA" w:rsidRDefault="00CB76EA" w:rsidP="00CB76EA">
      <w:pPr>
        <w:tabs>
          <w:tab w:val="left" w:pos="0"/>
        </w:tabs>
        <w:suppressAutoHyphens/>
        <w:jc w:val="both"/>
        <w:rPr>
          <w:rFonts w:ascii="Century Gothic" w:hAnsi="Century Gothic" w:cs="Arial"/>
          <w:w w:val="90"/>
          <w:sz w:val="20"/>
        </w:rPr>
      </w:pPr>
    </w:p>
    <w:p w14:paraId="01772468"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11.4 - </w:t>
      </w:r>
      <w:proofErr w:type="gramStart"/>
      <w:r w:rsidRPr="00CB76EA">
        <w:rPr>
          <w:rFonts w:ascii="Century Gothic" w:hAnsi="Century Gothic" w:cs="Arial"/>
          <w:w w:val="90"/>
          <w:sz w:val="20"/>
        </w:rPr>
        <w:t>As</w:t>
      </w:r>
      <w:proofErr w:type="gramEnd"/>
      <w:r w:rsidRPr="00CB76EA">
        <w:rPr>
          <w:rFonts w:ascii="Century Gothic" w:hAnsi="Century Gothic" w:cs="Arial"/>
          <w:w w:val="90"/>
          <w:sz w:val="20"/>
        </w:rPr>
        <w:t xml:space="preserve"> multas serão independentes, sendo aplicadas cumulativamente, não tendo caráter compensatório e, portanto, não eximem a </w:t>
      </w:r>
      <w:r w:rsidRPr="00CB76EA">
        <w:rPr>
          <w:rFonts w:ascii="Century Gothic" w:hAnsi="Century Gothic" w:cs="Arial"/>
          <w:b/>
          <w:w w:val="90"/>
          <w:sz w:val="20"/>
        </w:rPr>
        <w:t>CONTRATADA</w:t>
      </w:r>
      <w:r w:rsidRPr="00CB76EA">
        <w:rPr>
          <w:rFonts w:ascii="Century Gothic" w:hAnsi="Century Gothic" w:cs="Arial"/>
          <w:w w:val="90"/>
          <w:sz w:val="20"/>
        </w:rPr>
        <w:t xml:space="preserve"> da reparação de eventuais danos, perdas ou prejuízos que vierem a acarretar.</w:t>
      </w:r>
    </w:p>
    <w:p w14:paraId="01772469" w14:textId="77777777" w:rsidR="00CB76EA" w:rsidRPr="00CB76EA" w:rsidRDefault="00CB76EA" w:rsidP="00CB76EA">
      <w:pPr>
        <w:tabs>
          <w:tab w:val="left" w:pos="0"/>
        </w:tabs>
        <w:suppressAutoHyphens/>
        <w:jc w:val="both"/>
        <w:rPr>
          <w:rFonts w:ascii="Century Gothic" w:hAnsi="Century Gothic" w:cs="Arial"/>
          <w:w w:val="90"/>
          <w:sz w:val="20"/>
        </w:rPr>
      </w:pPr>
    </w:p>
    <w:p w14:paraId="0177246A"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lastRenderedPageBreak/>
        <w:t xml:space="preserve">11.5 - </w:t>
      </w:r>
      <w:proofErr w:type="gramStart"/>
      <w:r w:rsidRPr="00CB76EA">
        <w:rPr>
          <w:rFonts w:ascii="Century Gothic" w:hAnsi="Century Gothic" w:cs="Arial"/>
          <w:w w:val="90"/>
          <w:sz w:val="20"/>
        </w:rPr>
        <w:t>O</w:t>
      </w:r>
      <w:proofErr w:type="gramEnd"/>
      <w:r w:rsidRPr="00CB76EA">
        <w:rPr>
          <w:rFonts w:ascii="Century Gothic" w:hAnsi="Century Gothic" w:cs="Arial"/>
          <w:w w:val="90"/>
          <w:sz w:val="20"/>
        </w:rPr>
        <w:t xml:space="preserve"> não cumprimento ou o cumprimento irregular das obrigações, inclusive as acessórias, que acarretem a indisponibilidade da utilização plena dos mobiliários, com todas as suas condições, características e recursos oferecidos, poderá ensejar a aplicação das sanções legalmente previstas. </w:t>
      </w:r>
    </w:p>
    <w:p w14:paraId="0177246B"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p>
    <w:p w14:paraId="0177246C"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SEGUNDA - DOS TRIBUTOS E DEMAIS ENCARGOS</w:t>
      </w:r>
    </w:p>
    <w:p w14:paraId="0177246D"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6E"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 xml:space="preserve">12.1 - </w:t>
      </w:r>
      <w:proofErr w:type="gramStart"/>
      <w:r w:rsidRPr="00CB76EA">
        <w:rPr>
          <w:rFonts w:ascii="Century Gothic" w:hAnsi="Century Gothic" w:cs="Arial"/>
          <w:w w:val="90"/>
          <w:sz w:val="20"/>
        </w:rPr>
        <w:t>Os</w:t>
      </w:r>
      <w:proofErr w:type="gramEnd"/>
      <w:r w:rsidRPr="00CB76EA">
        <w:rPr>
          <w:rFonts w:ascii="Century Gothic" w:hAnsi="Century Gothic" w:cs="Arial"/>
          <w:w w:val="90"/>
          <w:sz w:val="20"/>
        </w:rPr>
        <w:t xml:space="preserve"> tributos, impostos, taxas, emolumentos, contribuições fiscais e parafiscais, que sejam devidos em decorrência, direta ou indireta, do presente Contrato, serão de exclusiva responsabilidade da </w:t>
      </w:r>
      <w:r w:rsidRPr="00CB76EA">
        <w:rPr>
          <w:rFonts w:ascii="Century Gothic" w:hAnsi="Century Gothic" w:cs="Arial"/>
          <w:b/>
          <w:w w:val="90"/>
          <w:sz w:val="20"/>
        </w:rPr>
        <w:t>CONTRATADA</w:t>
      </w:r>
      <w:r w:rsidRPr="00CB76EA">
        <w:rPr>
          <w:rFonts w:ascii="Century Gothic" w:hAnsi="Century Gothic" w:cs="Arial"/>
          <w:w w:val="90"/>
          <w:sz w:val="20"/>
        </w:rPr>
        <w:t>.</w:t>
      </w:r>
    </w:p>
    <w:p w14:paraId="0177246F"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70"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 xml:space="preserve">12.2 - </w:t>
      </w:r>
      <w:r w:rsidRPr="00CB76EA">
        <w:rPr>
          <w:rFonts w:ascii="Century Gothic" w:hAnsi="Century Gothic" w:cs="Arial"/>
          <w:w w:val="90"/>
          <w:sz w:val="20"/>
        </w:rPr>
        <w:t xml:space="preserve">Se, durante o prazo de vigência deste Contrato, forem </w:t>
      </w:r>
      <w:proofErr w:type="gramStart"/>
      <w:r w:rsidRPr="00CB76EA">
        <w:rPr>
          <w:rFonts w:ascii="Century Gothic" w:hAnsi="Century Gothic" w:cs="Arial"/>
          <w:w w:val="90"/>
          <w:sz w:val="20"/>
        </w:rPr>
        <w:t>criados  tributos</w:t>
      </w:r>
      <w:proofErr w:type="gramEnd"/>
      <w:r w:rsidRPr="00CB76EA">
        <w:rPr>
          <w:rFonts w:ascii="Century Gothic" w:hAnsi="Century Gothic" w:cs="Arial"/>
          <w:w w:val="90"/>
          <w:sz w:val="20"/>
        </w:rPr>
        <w:t xml:space="preserve"> novos ou ocorrerem modificações nas alíquotas atuais, de forma a comprovadamente, majorar ou diminuir o ônus dos contratantes, serão estes revistos, a fim de adequá-los.  </w:t>
      </w:r>
    </w:p>
    <w:p w14:paraId="01772471"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p>
    <w:p w14:paraId="01772472"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TERCEIRA – DO PROCEDIMENTO LICITATÓRIO</w:t>
      </w:r>
    </w:p>
    <w:p w14:paraId="01772473" w14:textId="77777777" w:rsidR="00CB76EA" w:rsidRPr="00CB76EA" w:rsidRDefault="00CB76EA" w:rsidP="00CB76EA">
      <w:pPr>
        <w:widowControl w:val="0"/>
        <w:tabs>
          <w:tab w:val="left" w:pos="0"/>
          <w:tab w:val="left" w:pos="284"/>
        </w:tabs>
        <w:suppressAutoHyphens/>
        <w:rPr>
          <w:rFonts w:ascii="Century Gothic" w:hAnsi="Century Gothic" w:cs="Arial"/>
          <w:b/>
          <w:w w:val="90"/>
          <w:sz w:val="20"/>
        </w:rPr>
      </w:pPr>
    </w:p>
    <w:p w14:paraId="01772474"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Nos termos da Lei federal n. 8.666/93, o presente Contrato é celebrado após procedimento licitatório, na modalidade Pregão, sob o nº</w:t>
      </w:r>
      <w:proofErr w:type="gramStart"/>
      <w:r w:rsidRPr="00CB76EA">
        <w:rPr>
          <w:rFonts w:ascii="Century Gothic" w:hAnsi="Century Gothic" w:cs="Arial"/>
          <w:w w:val="90"/>
          <w:sz w:val="20"/>
        </w:rPr>
        <w:t xml:space="preserve"> </w:t>
      </w:r>
      <w:r w:rsidR="00DD358E">
        <w:rPr>
          <w:rFonts w:ascii="Century Gothic" w:hAnsi="Century Gothic" w:cs="Arial"/>
          <w:w w:val="90"/>
          <w:sz w:val="20"/>
        </w:rPr>
        <w:t>....</w:t>
      </w:r>
      <w:proofErr w:type="gramEnd"/>
      <w:r w:rsidR="00DD358E">
        <w:rPr>
          <w:rFonts w:ascii="Century Gothic" w:hAnsi="Century Gothic" w:cs="Arial"/>
          <w:w w:val="90"/>
          <w:sz w:val="20"/>
        </w:rPr>
        <w:t>/</w:t>
      </w:r>
      <w:r w:rsidR="0039657D">
        <w:rPr>
          <w:rFonts w:ascii="Century Gothic" w:hAnsi="Century Gothic" w:cs="Arial"/>
          <w:w w:val="90"/>
          <w:sz w:val="20"/>
        </w:rPr>
        <w:t>2018</w:t>
      </w:r>
      <w:r w:rsidRPr="00CB76EA">
        <w:rPr>
          <w:rFonts w:ascii="Century Gothic" w:hAnsi="Century Gothic" w:cs="Arial"/>
          <w:w w:val="90"/>
          <w:sz w:val="20"/>
        </w:rPr>
        <w:t xml:space="preserve">, homologado por despacho do Senhor Diretor-Geral às fls. ....... </w:t>
      </w:r>
      <w:proofErr w:type="gramStart"/>
      <w:r w:rsidRPr="00CB76EA">
        <w:rPr>
          <w:rFonts w:ascii="Century Gothic" w:hAnsi="Century Gothic" w:cs="Arial"/>
          <w:w w:val="90"/>
          <w:sz w:val="20"/>
        </w:rPr>
        <w:t>do</w:t>
      </w:r>
      <w:proofErr w:type="gramEnd"/>
      <w:r w:rsidRPr="00CB76EA">
        <w:rPr>
          <w:rFonts w:ascii="Century Gothic" w:hAnsi="Century Gothic" w:cs="Arial"/>
          <w:w w:val="90"/>
          <w:sz w:val="20"/>
        </w:rPr>
        <w:t xml:space="preserve"> </w:t>
      </w:r>
      <w:r w:rsidR="00EC0546">
        <w:rPr>
          <w:rFonts w:ascii="Century Gothic" w:hAnsi="Century Gothic" w:cs="Arial"/>
          <w:w w:val="90"/>
          <w:sz w:val="20"/>
        </w:rPr>
        <w:t xml:space="preserve">PROCESSO Nº </w:t>
      </w:r>
      <w:r w:rsidR="0039657D">
        <w:rPr>
          <w:rFonts w:ascii="Century Gothic" w:hAnsi="Century Gothic" w:cs="Arial"/>
          <w:w w:val="90"/>
          <w:sz w:val="20"/>
        </w:rPr>
        <w:t xml:space="preserve">..... </w:t>
      </w:r>
      <w:r w:rsidR="00EC0546">
        <w:rPr>
          <w:rFonts w:ascii="Century Gothic" w:hAnsi="Century Gothic" w:cs="Arial"/>
          <w:w w:val="90"/>
          <w:sz w:val="20"/>
        </w:rPr>
        <w:t>/</w:t>
      </w:r>
      <w:r w:rsidR="0039657D">
        <w:rPr>
          <w:rFonts w:ascii="Century Gothic" w:hAnsi="Century Gothic" w:cs="Arial"/>
          <w:w w:val="90"/>
          <w:sz w:val="20"/>
        </w:rPr>
        <w:t>2018</w:t>
      </w:r>
      <w:r w:rsidRPr="00CB76EA">
        <w:rPr>
          <w:rFonts w:ascii="Century Gothic" w:hAnsi="Century Gothic" w:cs="Arial"/>
          <w:w w:val="90"/>
          <w:sz w:val="20"/>
        </w:rPr>
        <w:t xml:space="preserve">. </w:t>
      </w:r>
    </w:p>
    <w:p w14:paraId="01772475"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76"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QUARTA - DAS NORMAS REGEDORAS DO CONTRATO</w:t>
      </w:r>
    </w:p>
    <w:p w14:paraId="01772477"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78" w14:textId="2A0E06AA" w:rsidR="00CB76EA" w:rsidRPr="00CB76EA" w:rsidRDefault="00CB76EA" w:rsidP="00CB76EA">
      <w:pPr>
        <w:pStyle w:val="Rodap"/>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14.1</w:t>
      </w:r>
      <w:r w:rsidRPr="00CB76EA">
        <w:rPr>
          <w:rFonts w:ascii="Century Gothic" w:hAnsi="Century Gothic" w:cs="Arial"/>
          <w:w w:val="90"/>
          <w:sz w:val="20"/>
        </w:rPr>
        <w:t>. A presente contratação encontra-se vinculada ao Pregão nº</w:t>
      </w:r>
      <w:r w:rsidR="00E74576">
        <w:rPr>
          <w:rFonts w:ascii="Century Gothic" w:hAnsi="Century Gothic" w:cs="Arial"/>
          <w:w w:val="90"/>
          <w:sz w:val="20"/>
          <w:lang w:val="pt-BR"/>
        </w:rPr>
        <w:t xml:space="preserve"> 038</w:t>
      </w:r>
      <w:r w:rsidR="00DD358E">
        <w:rPr>
          <w:rFonts w:ascii="Century Gothic" w:hAnsi="Century Gothic" w:cs="Arial"/>
          <w:w w:val="90"/>
          <w:sz w:val="20"/>
          <w:lang w:val="pt-BR"/>
        </w:rPr>
        <w:t>/</w:t>
      </w:r>
      <w:r w:rsidR="0039657D">
        <w:rPr>
          <w:rFonts w:ascii="Century Gothic" w:hAnsi="Century Gothic" w:cs="Arial"/>
          <w:w w:val="90"/>
          <w:sz w:val="20"/>
          <w:lang w:val="pt-BR"/>
        </w:rPr>
        <w:t>2018</w:t>
      </w:r>
      <w:r w:rsidRPr="00CB76EA">
        <w:rPr>
          <w:rFonts w:ascii="Century Gothic" w:hAnsi="Century Gothic" w:cs="Arial"/>
          <w:w w:val="90"/>
          <w:sz w:val="20"/>
        </w:rPr>
        <w:t>, à Proposta da CONTRATADA e à competente Ata de Registro de Preços, as quais fazem parte desta avença, como se aqui estivessem transcritas.</w:t>
      </w:r>
    </w:p>
    <w:p w14:paraId="01772479" w14:textId="77777777" w:rsidR="00CB76EA" w:rsidRPr="00CB76EA" w:rsidRDefault="00CB76EA" w:rsidP="00CB76EA">
      <w:pPr>
        <w:pStyle w:val="Rodap"/>
        <w:widowControl w:val="0"/>
        <w:tabs>
          <w:tab w:val="left" w:pos="0"/>
        </w:tabs>
        <w:suppressAutoHyphens/>
        <w:jc w:val="both"/>
        <w:rPr>
          <w:rFonts w:ascii="Century Gothic" w:hAnsi="Century Gothic" w:cs="Arial"/>
          <w:b/>
          <w:w w:val="90"/>
          <w:sz w:val="20"/>
        </w:rPr>
      </w:pPr>
    </w:p>
    <w:p w14:paraId="0177247A"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r w:rsidRPr="00CB76EA">
        <w:rPr>
          <w:rFonts w:ascii="Century Gothic" w:hAnsi="Century Gothic" w:cs="Arial"/>
          <w:b/>
          <w:w w:val="90"/>
          <w:sz w:val="20"/>
        </w:rPr>
        <w:t xml:space="preserve">14.2 - </w:t>
      </w:r>
      <w:r w:rsidRPr="00CB76EA">
        <w:rPr>
          <w:rFonts w:ascii="Century Gothic" w:hAnsi="Century Gothic" w:cs="Arial"/>
          <w:w w:val="90"/>
          <w:sz w:val="20"/>
        </w:rPr>
        <w:t>Aplica-se à presente contratação e aos casos omissos, o disposto na Lei Federal nº 8.666/93, com suas alterações e demais normas legais aplicáveis à espécie.</w:t>
      </w:r>
      <w:r w:rsidRPr="00CB76EA">
        <w:rPr>
          <w:rFonts w:ascii="Century Gothic" w:hAnsi="Century Gothic" w:cs="Arial"/>
          <w:b/>
          <w:w w:val="90"/>
          <w:sz w:val="20"/>
        </w:rPr>
        <w:t xml:space="preserve"> </w:t>
      </w:r>
    </w:p>
    <w:p w14:paraId="0177247B"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7C" w14:textId="77777777" w:rsidR="00CB76EA" w:rsidRPr="00CB76EA" w:rsidRDefault="00CB76EA" w:rsidP="00CB76EA">
      <w:pPr>
        <w:widowControl w:val="0"/>
        <w:tabs>
          <w:tab w:val="left" w:pos="0"/>
          <w:tab w:val="left" w:pos="284"/>
        </w:tabs>
        <w:suppressAutoHyphens/>
        <w:jc w:val="center"/>
        <w:rPr>
          <w:rFonts w:ascii="Century Gothic" w:hAnsi="Century Gothic" w:cs="Arial"/>
          <w:w w:val="90"/>
          <w:sz w:val="20"/>
        </w:rPr>
      </w:pPr>
      <w:r w:rsidRPr="00CB76EA">
        <w:rPr>
          <w:rFonts w:ascii="Century Gothic" w:hAnsi="Century Gothic" w:cs="Arial"/>
          <w:b/>
          <w:w w:val="90"/>
          <w:sz w:val="20"/>
        </w:rPr>
        <w:t>CLÁUSULA DÉCIMA QUINTA - DA RESCISÃO</w:t>
      </w:r>
    </w:p>
    <w:p w14:paraId="0177247D"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7E"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 xml:space="preserve">15.1 - </w:t>
      </w:r>
      <w:r w:rsidRPr="00CB76EA">
        <w:rPr>
          <w:rFonts w:ascii="Century Gothic" w:hAnsi="Century Gothic" w:cs="Arial"/>
          <w:w w:val="90"/>
          <w:sz w:val="20"/>
        </w:rPr>
        <w:t>Este Contrato poderá ser rescindido nos termos e condições ora firmados, obedecidas também as disposições constantes dos artigos 77 e 78 da Lei Federal nº 8.666/93, com suas alterações.</w:t>
      </w:r>
    </w:p>
    <w:p w14:paraId="0177247F"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b/>
          <w:w w:val="90"/>
          <w:sz w:val="20"/>
        </w:rPr>
      </w:pPr>
      <w:r w:rsidRPr="00CB76EA">
        <w:rPr>
          <w:rFonts w:ascii="Century Gothic" w:hAnsi="Century Gothic" w:cs="Arial"/>
          <w:b/>
          <w:w w:val="90"/>
          <w:sz w:val="20"/>
        </w:rPr>
        <w:t xml:space="preserve">15.2 - </w:t>
      </w:r>
      <w:r w:rsidRPr="00CB76EA">
        <w:rPr>
          <w:rFonts w:ascii="Century Gothic" w:hAnsi="Century Gothic" w:cs="Arial"/>
          <w:w w:val="90"/>
          <w:sz w:val="20"/>
        </w:rPr>
        <w:t>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01772480" w14:textId="77777777" w:rsidR="00CB76EA" w:rsidRDefault="00CB76EA" w:rsidP="00CB76EA">
      <w:pPr>
        <w:pStyle w:val="Corpodetexto"/>
        <w:widowControl w:val="0"/>
        <w:tabs>
          <w:tab w:val="left" w:pos="0"/>
          <w:tab w:val="left" w:pos="284"/>
        </w:tabs>
        <w:suppressAutoHyphens/>
        <w:jc w:val="both"/>
        <w:rPr>
          <w:rFonts w:ascii="Century Gothic" w:hAnsi="Century Gothic" w:cs="Arial"/>
          <w:w w:val="90"/>
          <w:sz w:val="20"/>
          <w:lang w:val="pt-BR"/>
        </w:rPr>
      </w:pPr>
      <w:r w:rsidRPr="00CB76EA">
        <w:rPr>
          <w:rFonts w:ascii="Century Gothic" w:hAnsi="Century Gothic" w:cs="Arial"/>
          <w:b/>
          <w:w w:val="90"/>
          <w:sz w:val="20"/>
        </w:rPr>
        <w:t xml:space="preserve">15.3 - </w:t>
      </w:r>
      <w:r w:rsidRPr="00CB76EA">
        <w:rPr>
          <w:rFonts w:ascii="Century Gothic" w:hAnsi="Century Gothic" w:cs="Arial"/>
          <w:w w:val="90"/>
          <w:sz w:val="20"/>
        </w:rPr>
        <w:t>A partir da data em que for concretizada a rescisão, cessarão as obrigações contratuais de ambas as partes, ressalvadas as vencidas até aquela data por imposições constantes da presente avença.</w:t>
      </w:r>
    </w:p>
    <w:p w14:paraId="01772481"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SEXTA - DO FORO</w:t>
      </w:r>
    </w:p>
    <w:p w14:paraId="01772482"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83" w14:textId="77777777" w:rsidR="00CB76EA" w:rsidRDefault="00CB76EA" w:rsidP="00CB76EA">
      <w:pPr>
        <w:pStyle w:val="Corpodetexto"/>
        <w:widowControl w:val="0"/>
        <w:tabs>
          <w:tab w:val="left" w:pos="0"/>
          <w:tab w:val="left" w:pos="284"/>
        </w:tabs>
        <w:suppressAutoHyphens/>
        <w:jc w:val="both"/>
        <w:rPr>
          <w:rFonts w:ascii="Century Gothic" w:hAnsi="Century Gothic" w:cs="Arial"/>
          <w:w w:val="90"/>
          <w:sz w:val="20"/>
          <w:lang w:val="pt-BR"/>
        </w:rPr>
      </w:pPr>
      <w:r w:rsidRPr="00CB76EA">
        <w:rPr>
          <w:rFonts w:ascii="Century Gothic" w:hAnsi="Century Gothic" w:cs="Arial"/>
          <w:w w:val="90"/>
          <w:sz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01772484" w14:textId="77777777" w:rsidR="000B28F5" w:rsidRDefault="000B28F5" w:rsidP="00CB76EA">
      <w:pPr>
        <w:pStyle w:val="Corpodetexto"/>
        <w:widowControl w:val="0"/>
        <w:tabs>
          <w:tab w:val="left" w:pos="0"/>
          <w:tab w:val="left" w:pos="284"/>
        </w:tabs>
        <w:suppressAutoHyphens/>
        <w:jc w:val="both"/>
        <w:rPr>
          <w:rFonts w:ascii="Century Gothic" w:hAnsi="Century Gothic" w:cs="Arial"/>
          <w:w w:val="90"/>
          <w:sz w:val="20"/>
          <w:lang w:val="pt-BR"/>
        </w:rPr>
      </w:pPr>
    </w:p>
    <w:p w14:paraId="01772485" w14:textId="77777777" w:rsidR="000B28F5" w:rsidRDefault="000B28F5" w:rsidP="00CB76EA">
      <w:pPr>
        <w:pStyle w:val="Corpodetexto"/>
        <w:widowControl w:val="0"/>
        <w:tabs>
          <w:tab w:val="left" w:pos="0"/>
          <w:tab w:val="left" w:pos="284"/>
        </w:tabs>
        <w:suppressAutoHyphens/>
        <w:jc w:val="both"/>
        <w:rPr>
          <w:rFonts w:ascii="Century Gothic" w:hAnsi="Century Gothic" w:cs="Arial"/>
          <w:w w:val="90"/>
          <w:sz w:val="20"/>
          <w:lang w:val="pt-BR"/>
        </w:rPr>
      </w:pPr>
    </w:p>
    <w:p w14:paraId="01772486" w14:textId="77777777" w:rsidR="000B28F5" w:rsidRPr="000B28F5" w:rsidRDefault="000B28F5" w:rsidP="00CB76EA">
      <w:pPr>
        <w:pStyle w:val="Corpodetexto"/>
        <w:widowControl w:val="0"/>
        <w:tabs>
          <w:tab w:val="left" w:pos="0"/>
          <w:tab w:val="left" w:pos="284"/>
        </w:tabs>
        <w:suppressAutoHyphens/>
        <w:jc w:val="both"/>
        <w:rPr>
          <w:rFonts w:ascii="Century Gothic" w:hAnsi="Century Gothic" w:cs="Arial"/>
          <w:w w:val="90"/>
          <w:sz w:val="20"/>
          <w:lang w:val="pt-BR"/>
        </w:rPr>
      </w:pPr>
    </w:p>
    <w:p w14:paraId="01772487" w14:textId="77777777" w:rsidR="00FF081E" w:rsidRDefault="00FF081E" w:rsidP="00CB76EA">
      <w:pPr>
        <w:pStyle w:val="Corpodetexto"/>
        <w:widowControl w:val="0"/>
        <w:tabs>
          <w:tab w:val="left" w:pos="0"/>
          <w:tab w:val="left" w:pos="284"/>
        </w:tabs>
        <w:suppressAutoHyphens/>
        <w:jc w:val="both"/>
        <w:rPr>
          <w:rFonts w:ascii="Century Gothic" w:hAnsi="Century Gothic" w:cs="Arial"/>
          <w:w w:val="90"/>
          <w:sz w:val="20"/>
          <w:lang w:val="pt-BR"/>
        </w:rPr>
      </w:pPr>
    </w:p>
    <w:p w14:paraId="01772488" w14:textId="77777777" w:rsidR="00FF081E" w:rsidRDefault="00FF081E" w:rsidP="00CB76EA">
      <w:pPr>
        <w:pStyle w:val="Corpodetexto"/>
        <w:widowControl w:val="0"/>
        <w:tabs>
          <w:tab w:val="left" w:pos="0"/>
          <w:tab w:val="left" w:pos="284"/>
        </w:tabs>
        <w:suppressAutoHyphens/>
        <w:jc w:val="both"/>
        <w:rPr>
          <w:rFonts w:ascii="Century Gothic" w:hAnsi="Century Gothic" w:cs="Arial"/>
          <w:w w:val="90"/>
          <w:sz w:val="20"/>
          <w:lang w:val="pt-BR"/>
        </w:rPr>
      </w:pPr>
    </w:p>
    <w:p w14:paraId="01772489"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w w:val="90"/>
          <w:sz w:val="20"/>
          <w:lang w:val="pt-BR"/>
        </w:rPr>
      </w:pPr>
      <w:r w:rsidRPr="00CB76EA">
        <w:rPr>
          <w:rFonts w:ascii="Century Gothic" w:hAnsi="Century Gothic" w:cs="Arial"/>
          <w:w w:val="90"/>
          <w:sz w:val="20"/>
        </w:rPr>
        <w:t xml:space="preserve">E por estarem justas e contratadas, lavrou-se o presente instrumento em </w:t>
      </w:r>
      <w:r w:rsidRPr="00CB76EA">
        <w:rPr>
          <w:rFonts w:ascii="Century Gothic" w:hAnsi="Century Gothic" w:cs="Arial"/>
          <w:b/>
          <w:w w:val="90"/>
          <w:sz w:val="20"/>
        </w:rPr>
        <w:t>2</w:t>
      </w:r>
      <w:r w:rsidRPr="00CB76EA">
        <w:rPr>
          <w:rFonts w:ascii="Century Gothic" w:hAnsi="Century Gothic" w:cs="Arial"/>
          <w:w w:val="90"/>
          <w:sz w:val="20"/>
        </w:rPr>
        <w:t xml:space="preserve"> (</w:t>
      </w:r>
      <w:r w:rsidRPr="00CB76EA">
        <w:rPr>
          <w:rFonts w:ascii="Century Gothic" w:hAnsi="Century Gothic" w:cs="Arial"/>
          <w:i/>
          <w:w w:val="90"/>
          <w:sz w:val="20"/>
        </w:rPr>
        <w:t>duas</w:t>
      </w:r>
      <w:r w:rsidRPr="00CB76EA">
        <w:rPr>
          <w:rFonts w:ascii="Century Gothic" w:hAnsi="Century Gothic" w:cs="Arial"/>
          <w:w w:val="90"/>
          <w:sz w:val="20"/>
        </w:rPr>
        <w:t>) vias de igual teor e forma, para que produza os efeitos de direito.</w:t>
      </w:r>
    </w:p>
    <w:p w14:paraId="0177248A" w14:textId="77777777" w:rsidR="00CB76EA" w:rsidRPr="00CB76EA" w:rsidRDefault="00CB76EA" w:rsidP="00CB76EA">
      <w:pPr>
        <w:pStyle w:val="Corpodetexto"/>
        <w:widowControl w:val="0"/>
        <w:tabs>
          <w:tab w:val="left" w:pos="0"/>
          <w:tab w:val="left" w:pos="284"/>
        </w:tabs>
        <w:suppressAutoHyphens/>
        <w:rPr>
          <w:rFonts w:ascii="Century Gothic" w:hAnsi="Century Gothic" w:cs="Arial"/>
          <w:w w:val="90"/>
          <w:sz w:val="20"/>
          <w:lang w:val="pt-BR"/>
        </w:rPr>
      </w:pPr>
    </w:p>
    <w:p w14:paraId="0177248B" w14:textId="77777777" w:rsidR="00CB76EA" w:rsidRPr="00CB76EA" w:rsidRDefault="00CB76EA" w:rsidP="00CB76EA">
      <w:pPr>
        <w:pStyle w:val="Corpodetexto"/>
        <w:widowControl w:val="0"/>
        <w:tabs>
          <w:tab w:val="left" w:pos="0"/>
          <w:tab w:val="left" w:pos="284"/>
        </w:tabs>
        <w:suppressAutoHyphens/>
        <w:rPr>
          <w:rFonts w:ascii="Century Gothic" w:hAnsi="Century Gothic" w:cs="Arial"/>
          <w:w w:val="90"/>
          <w:sz w:val="20"/>
          <w:lang w:val="pt-BR"/>
        </w:rPr>
      </w:pPr>
    </w:p>
    <w:p w14:paraId="0177248C"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tbl>
      <w:tblPr>
        <w:tblW w:w="0" w:type="auto"/>
        <w:tblLook w:val="01E0" w:firstRow="1" w:lastRow="1" w:firstColumn="1" w:lastColumn="1" w:noHBand="0" w:noVBand="0"/>
      </w:tblPr>
      <w:tblGrid>
        <w:gridCol w:w="3716"/>
        <w:gridCol w:w="721"/>
        <w:gridCol w:w="4326"/>
      </w:tblGrid>
      <w:tr w:rsidR="00CB76EA" w:rsidRPr="00CB76EA" w14:paraId="01772493" w14:textId="77777777" w:rsidTr="003E4542">
        <w:trPr>
          <w:trHeight w:val="840"/>
        </w:trPr>
        <w:tc>
          <w:tcPr>
            <w:tcW w:w="3716" w:type="dxa"/>
            <w:tcBorders>
              <w:top w:val="single" w:sz="4" w:space="0" w:color="auto"/>
            </w:tcBorders>
          </w:tcPr>
          <w:p w14:paraId="0177248D" w14:textId="77777777" w:rsidR="00CB76EA" w:rsidRPr="00CB76EA" w:rsidRDefault="00CB76EA" w:rsidP="003E4542">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CONTRATADA</w:t>
            </w:r>
          </w:p>
        </w:tc>
        <w:tc>
          <w:tcPr>
            <w:tcW w:w="721" w:type="dxa"/>
          </w:tcPr>
          <w:p w14:paraId="0177248E" w14:textId="77777777" w:rsidR="00CB76EA" w:rsidRPr="00CB76EA" w:rsidRDefault="00CB76EA" w:rsidP="003E4542">
            <w:pPr>
              <w:widowControl w:val="0"/>
              <w:tabs>
                <w:tab w:val="left" w:pos="0"/>
                <w:tab w:val="left" w:pos="284"/>
              </w:tabs>
              <w:suppressAutoHyphens/>
              <w:rPr>
                <w:rFonts w:ascii="Century Gothic" w:hAnsi="Century Gothic" w:cs="Arial"/>
                <w:b/>
                <w:w w:val="90"/>
                <w:sz w:val="20"/>
              </w:rPr>
            </w:pPr>
          </w:p>
        </w:tc>
        <w:tc>
          <w:tcPr>
            <w:tcW w:w="4326" w:type="dxa"/>
            <w:tcBorders>
              <w:top w:val="single" w:sz="4" w:space="0" w:color="auto"/>
            </w:tcBorders>
          </w:tcPr>
          <w:p w14:paraId="0177248F" w14:textId="77777777" w:rsidR="00FE08B5" w:rsidRDefault="00FE08B5" w:rsidP="00CB76EA">
            <w:pPr>
              <w:ind w:firstLine="426"/>
              <w:jc w:val="center"/>
              <w:rPr>
                <w:rFonts w:ascii="Century Gothic" w:hAnsi="Century Gothic"/>
                <w:w w:val="90"/>
                <w:sz w:val="20"/>
                <w:szCs w:val="20"/>
              </w:rPr>
            </w:pPr>
            <w:r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w:t>
            </w:r>
          </w:p>
          <w:p w14:paraId="01772490" w14:textId="77777777" w:rsidR="00CB76EA" w:rsidRPr="008E752D" w:rsidRDefault="00CB76EA" w:rsidP="00CB76EA">
            <w:pPr>
              <w:ind w:firstLine="426"/>
              <w:jc w:val="center"/>
              <w:rPr>
                <w:rFonts w:ascii="Century Gothic" w:hAnsi="Century Gothic"/>
                <w:w w:val="90"/>
                <w:sz w:val="20"/>
                <w:szCs w:val="20"/>
              </w:rPr>
            </w:pPr>
            <w:r w:rsidRPr="008E752D">
              <w:rPr>
                <w:rFonts w:ascii="Century Gothic" w:hAnsi="Century Gothic"/>
                <w:w w:val="90"/>
                <w:sz w:val="20"/>
                <w:szCs w:val="20"/>
              </w:rPr>
              <w:t>Promotor de Justiça</w:t>
            </w:r>
          </w:p>
          <w:p w14:paraId="01772491" w14:textId="77777777" w:rsidR="00CB76EA" w:rsidRPr="008E752D" w:rsidRDefault="00CB76EA" w:rsidP="00CB76EA">
            <w:pPr>
              <w:ind w:firstLine="426"/>
              <w:jc w:val="center"/>
              <w:rPr>
                <w:rFonts w:ascii="Century Gothic" w:hAnsi="Century Gothic"/>
                <w:w w:val="90"/>
                <w:sz w:val="20"/>
                <w:szCs w:val="20"/>
              </w:rPr>
            </w:pPr>
            <w:r w:rsidRPr="008E752D">
              <w:rPr>
                <w:rFonts w:ascii="Century Gothic" w:hAnsi="Century Gothic"/>
                <w:w w:val="90"/>
                <w:sz w:val="20"/>
                <w:szCs w:val="20"/>
              </w:rPr>
              <w:t>Diretor-Geral</w:t>
            </w:r>
          </w:p>
          <w:p w14:paraId="01772492" w14:textId="77777777" w:rsidR="00CB76EA" w:rsidRPr="00CB76EA" w:rsidRDefault="00CB76EA" w:rsidP="003E4542">
            <w:pPr>
              <w:widowControl w:val="0"/>
              <w:tabs>
                <w:tab w:val="left" w:pos="0"/>
                <w:tab w:val="left" w:pos="284"/>
              </w:tabs>
              <w:suppressAutoHyphens/>
              <w:jc w:val="center"/>
              <w:rPr>
                <w:rFonts w:ascii="Century Gothic" w:hAnsi="Century Gothic" w:cs="Arial"/>
                <w:w w:val="90"/>
                <w:sz w:val="20"/>
              </w:rPr>
            </w:pPr>
          </w:p>
        </w:tc>
      </w:tr>
    </w:tbl>
    <w:p w14:paraId="01772494" w14:textId="77777777" w:rsidR="00CB76EA" w:rsidRPr="00CB76EA" w:rsidRDefault="00CB76EA" w:rsidP="00CB76EA">
      <w:pPr>
        <w:ind w:firstLine="426"/>
        <w:jc w:val="center"/>
        <w:rPr>
          <w:rFonts w:ascii="Century Gothic" w:hAnsi="Century Gothic"/>
          <w:b/>
          <w:w w:val="90"/>
        </w:rPr>
      </w:pPr>
    </w:p>
    <w:p w14:paraId="01772495" w14:textId="77777777" w:rsidR="00FB7E3E" w:rsidRPr="00651FE7" w:rsidRDefault="00CB76EA" w:rsidP="00FB7E3E">
      <w:pPr>
        <w:ind w:firstLine="426"/>
        <w:jc w:val="center"/>
        <w:rPr>
          <w:rFonts w:ascii="Century Gothic" w:hAnsi="Century Gothic"/>
          <w:b/>
          <w:w w:val="90"/>
          <w:sz w:val="20"/>
          <w:szCs w:val="20"/>
        </w:rPr>
      </w:pPr>
      <w:r>
        <w:rPr>
          <w:rFonts w:ascii="Century Gothic" w:hAnsi="Century Gothic"/>
          <w:b/>
          <w:w w:val="90"/>
        </w:rPr>
        <w:br w:type="page"/>
      </w:r>
      <w:r w:rsidR="00AF2F0E" w:rsidRPr="00651FE7">
        <w:rPr>
          <w:rFonts w:ascii="Century Gothic" w:hAnsi="Century Gothic"/>
          <w:b/>
          <w:w w:val="90"/>
          <w:sz w:val="20"/>
          <w:szCs w:val="20"/>
        </w:rPr>
        <w:lastRenderedPageBreak/>
        <w:t xml:space="preserve"> </w:t>
      </w:r>
      <w:r w:rsidR="00FB7E3E" w:rsidRPr="00651FE7">
        <w:rPr>
          <w:rFonts w:ascii="Century Gothic" w:hAnsi="Century Gothic"/>
          <w:b/>
          <w:w w:val="90"/>
          <w:sz w:val="20"/>
          <w:szCs w:val="20"/>
        </w:rPr>
        <w:t xml:space="preserve">ANEXO </w:t>
      </w:r>
      <w:r>
        <w:rPr>
          <w:rFonts w:ascii="Century Gothic" w:hAnsi="Century Gothic"/>
          <w:b/>
          <w:w w:val="90"/>
          <w:sz w:val="20"/>
          <w:szCs w:val="20"/>
        </w:rPr>
        <w:t>6</w:t>
      </w:r>
    </w:p>
    <w:p w14:paraId="01772496" w14:textId="77777777" w:rsidR="003E2D55" w:rsidRDefault="003E2D55" w:rsidP="003E2D55">
      <w:pPr>
        <w:tabs>
          <w:tab w:val="left" w:pos="426"/>
        </w:tabs>
        <w:jc w:val="center"/>
        <w:rPr>
          <w:rFonts w:ascii="Century Gothic" w:hAnsi="Century Gothic"/>
          <w:b/>
          <w:sz w:val="20"/>
          <w:szCs w:val="20"/>
        </w:rPr>
      </w:pPr>
      <w:r>
        <w:rPr>
          <w:rFonts w:ascii="Century Gothic" w:hAnsi="Century Gothic"/>
          <w:b/>
          <w:sz w:val="20"/>
          <w:szCs w:val="20"/>
        </w:rPr>
        <w:t>MODELO PROPOSTA LICITANTE</w:t>
      </w:r>
    </w:p>
    <w:p w14:paraId="01772497" w14:textId="77777777" w:rsidR="003E2D55" w:rsidRDefault="003E2D55" w:rsidP="003E2D55">
      <w:pPr>
        <w:tabs>
          <w:tab w:val="left" w:pos="426"/>
        </w:tabs>
        <w:jc w:val="center"/>
        <w:rPr>
          <w:rFonts w:ascii="Century Gothic" w:hAnsi="Century Gothic"/>
          <w:b/>
          <w:sz w:val="20"/>
          <w:szCs w:val="20"/>
        </w:rPr>
      </w:pPr>
    </w:p>
    <w:p w14:paraId="01772498" w14:textId="77777777" w:rsidR="003E2D55" w:rsidRPr="003E2D55" w:rsidRDefault="003E2D55" w:rsidP="003E2D55">
      <w:pPr>
        <w:pStyle w:val="Corpodetexto"/>
        <w:tabs>
          <w:tab w:val="left" w:pos="1701"/>
        </w:tabs>
        <w:jc w:val="both"/>
        <w:rPr>
          <w:rFonts w:ascii="Century Gothic" w:hAnsi="Century Gothic"/>
          <w:sz w:val="20"/>
          <w:lang w:val="pt-BR"/>
        </w:rPr>
      </w:pPr>
      <w:r w:rsidRPr="00AD0FB2">
        <w:rPr>
          <w:rFonts w:ascii="Century Gothic" w:hAnsi="Century Gothic" w:cs="Arial"/>
          <w:b/>
          <w:sz w:val="20"/>
        </w:rPr>
        <w:t>OBJETO:</w:t>
      </w:r>
      <w:r w:rsidRPr="00AD0FB2">
        <w:rPr>
          <w:rFonts w:ascii="Century Gothic" w:hAnsi="Century Gothic" w:cs="Arial"/>
          <w:sz w:val="20"/>
        </w:rPr>
        <w:t xml:space="preserve"> Contratação de empresa especializada para </w:t>
      </w:r>
      <w:r w:rsidR="007473BB" w:rsidRPr="007473BB">
        <w:rPr>
          <w:rFonts w:ascii="Century Gothic" w:hAnsi="Century Gothic"/>
          <w:b/>
          <w:w w:val="90"/>
          <w:sz w:val="20"/>
          <w:szCs w:val="20"/>
        </w:rPr>
        <w:t>fornecimento com instalação de equipamentos de ar condicionado tipo split e janela, incluindo todo o material e serviços necessários</w:t>
      </w:r>
      <w:r w:rsidR="00FE7328" w:rsidRPr="00553621">
        <w:rPr>
          <w:rFonts w:ascii="Century Gothic" w:hAnsi="Century Gothic"/>
          <w:color w:val="000000"/>
          <w:w w:val="90"/>
          <w:sz w:val="20"/>
        </w:rPr>
        <w:t xml:space="preserve"> </w:t>
      </w:r>
      <w:r w:rsidRPr="003E2D55">
        <w:rPr>
          <w:rFonts w:ascii="Century Gothic" w:hAnsi="Century Gothic"/>
          <w:sz w:val="20"/>
          <w:szCs w:val="20"/>
        </w:rPr>
        <w:t>em dependências da Instituição</w:t>
      </w:r>
      <w:r w:rsidRPr="003E2D55">
        <w:rPr>
          <w:rFonts w:ascii="Century Gothic" w:hAnsi="Century Gothic"/>
          <w:sz w:val="20"/>
          <w:szCs w:val="20"/>
          <w:lang w:val="pt-BR"/>
        </w:rPr>
        <w:t>.</w:t>
      </w:r>
    </w:p>
    <w:p w14:paraId="01772499" w14:textId="77777777" w:rsidR="003E2D55" w:rsidRPr="00AD0FB2" w:rsidRDefault="003E2D55" w:rsidP="003E2D55">
      <w:pPr>
        <w:jc w:val="both"/>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311"/>
        <w:gridCol w:w="1384"/>
        <w:gridCol w:w="1498"/>
      </w:tblGrid>
      <w:tr w:rsidR="003E2D55" w:rsidRPr="00300C99" w14:paraId="0177249E" w14:textId="77777777" w:rsidTr="00B153DE">
        <w:tc>
          <w:tcPr>
            <w:tcW w:w="587" w:type="dxa"/>
            <w:shd w:val="clear" w:color="auto" w:fill="auto"/>
            <w:vAlign w:val="center"/>
          </w:tcPr>
          <w:p w14:paraId="0177249A" w14:textId="77777777" w:rsidR="003E2D55" w:rsidRPr="00300C99" w:rsidRDefault="003E2D55" w:rsidP="00300C99">
            <w:pPr>
              <w:jc w:val="center"/>
              <w:rPr>
                <w:rFonts w:ascii="Century Gothic" w:hAnsi="Century Gothic"/>
                <w:b/>
                <w:w w:val="90"/>
                <w:sz w:val="16"/>
                <w:szCs w:val="16"/>
              </w:rPr>
            </w:pPr>
            <w:r w:rsidRPr="00300C99">
              <w:rPr>
                <w:rFonts w:ascii="Century Gothic" w:hAnsi="Century Gothic"/>
                <w:b/>
                <w:w w:val="90"/>
                <w:sz w:val="16"/>
                <w:szCs w:val="16"/>
              </w:rPr>
              <w:t>ITEM</w:t>
            </w:r>
          </w:p>
        </w:tc>
        <w:tc>
          <w:tcPr>
            <w:tcW w:w="5475" w:type="dxa"/>
            <w:shd w:val="clear" w:color="auto" w:fill="auto"/>
            <w:vAlign w:val="center"/>
          </w:tcPr>
          <w:p w14:paraId="0177249B" w14:textId="77777777" w:rsidR="003E2D55" w:rsidRPr="00300C99" w:rsidRDefault="003E2D55" w:rsidP="00300C99">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417" w:type="dxa"/>
            <w:shd w:val="clear" w:color="auto" w:fill="auto"/>
            <w:vAlign w:val="center"/>
          </w:tcPr>
          <w:p w14:paraId="0177249C" w14:textId="77777777" w:rsidR="003E2D55" w:rsidRPr="00300C99" w:rsidRDefault="003E2D55" w:rsidP="00300C99">
            <w:pPr>
              <w:jc w:val="center"/>
              <w:rPr>
                <w:rFonts w:ascii="Century Gothic" w:hAnsi="Century Gothic"/>
                <w:b/>
                <w:w w:val="90"/>
                <w:sz w:val="16"/>
                <w:szCs w:val="16"/>
              </w:rPr>
            </w:pPr>
            <w:r w:rsidRPr="00300C99">
              <w:rPr>
                <w:rFonts w:ascii="Century Gothic" w:hAnsi="Century Gothic"/>
                <w:b/>
                <w:w w:val="90"/>
                <w:sz w:val="16"/>
                <w:szCs w:val="16"/>
              </w:rPr>
              <w:t>QTDE</w:t>
            </w:r>
          </w:p>
        </w:tc>
        <w:tc>
          <w:tcPr>
            <w:tcW w:w="1524" w:type="dxa"/>
            <w:shd w:val="clear" w:color="auto" w:fill="auto"/>
            <w:vAlign w:val="center"/>
          </w:tcPr>
          <w:p w14:paraId="0177249D" w14:textId="77777777" w:rsidR="003E2D55" w:rsidRPr="00300C99" w:rsidRDefault="003E2D55" w:rsidP="00B01C77">
            <w:pPr>
              <w:jc w:val="center"/>
              <w:rPr>
                <w:rFonts w:ascii="Century Gothic" w:hAnsi="Century Gothic"/>
                <w:b/>
                <w:w w:val="90"/>
                <w:sz w:val="16"/>
                <w:szCs w:val="16"/>
              </w:rPr>
            </w:pPr>
            <w:r w:rsidRPr="00300C99">
              <w:rPr>
                <w:rFonts w:ascii="Century Gothic" w:hAnsi="Century Gothic"/>
                <w:b/>
                <w:w w:val="90"/>
                <w:sz w:val="16"/>
                <w:szCs w:val="16"/>
              </w:rPr>
              <w:t>PREÇO UNITÁRIO</w:t>
            </w:r>
          </w:p>
        </w:tc>
      </w:tr>
      <w:tr w:rsidR="003E2D55" w:rsidRPr="00300C99" w14:paraId="017724A0" w14:textId="77777777" w:rsidTr="00B153DE">
        <w:tc>
          <w:tcPr>
            <w:tcW w:w="9003" w:type="dxa"/>
            <w:gridSpan w:val="4"/>
            <w:shd w:val="clear" w:color="auto" w:fill="auto"/>
          </w:tcPr>
          <w:p w14:paraId="0177249F" w14:textId="77777777" w:rsidR="003E2D55" w:rsidRPr="00300C99" w:rsidRDefault="003040BF" w:rsidP="00300C99">
            <w:pPr>
              <w:jc w:val="both"/>
              <w:rPr>
                <w:rFonts w:ascii="Century Gothic" w:hAnsi="Century Gothic"/>
                <w:b/>
                <w:w w:val="90"/>
                <w:sz w:val="16"/>
                <w:szCs w:val="16"/>
              </w:rPr>
            </w:pPr>
            <w:r>
              <w:rPr>
                <w:rFonts w:ascii="Century Gothic" w:hAnsi="Century Gothic"/>
                <w:b/>
                <w:w w:val="90"/>
                <w:sz w:val="16"/>
                <w:szCs w:val="16"/>
              </w:rPr>
              <w:t>Item</w:t>
            </w:r>
            <w:r w:rsidR="003E2D55" w:rsidRPr="00300C99">
              <w:rPr>
                <w:rFonts w:ascii="Century Gothic" w:hAnsi="Century Gothic"/>
                <w:b/>
                <w:w w:val="90"/>
                <w:sz w:val="16"/>
                <w:szCs w:val="16"/>
              </w:rPr>
              <w:t xml:space="preserve"> 1 – </w:t>
            </w:r>
            <w:r w:rsidR="003E2D55" w:rsidRPr="00300C99">
              <w:rPr>
                <w:rFonts w:ascii="Century Gothic" w:eastAsia="Times New Roman" w:hAnsi="Century Gothic" w:cs="Calibri"/>
                <w:b/>
                <w:bCs/>
                <w:color w:val="000000"/>
                <w:sz w:val="16"/>
                <w:szCs w:val="16"/>
              </w:rPr>
              <w:t>Fornecimento e instalação de aparelhos de ar condicionado em</w:t>
            </w:r>
            <w:r w:rsidR="003E2D55" w:rsidRPr="00300C99">
              <w:rPr>
                <w:rFonts w:ascii="Century Gothic" w:hAnsi="Century Gothic"/>
                <w:b/>
                <w:w w:val="90"/>
                <w:sz w:val="16"/>
                <w:szCs w:val="16"/>
              </w:rPr>
              <w:t xml:space="preserve"> </w:t>
            </w:r>
            <w:r w:rsidR="003E2D55" w:rsidRPr="00300C99">
              <w:rPr>
                <w:rFonts w:ascii="Century Gothic" w:eastAsia="Times New Roman" w:hAnsi="Century Gothic" w:cs="Calibri"/>
                <w:b/>
                <w:bCs/>
                <w:color w:val="000000"/>
                <w:sz w:val="16"/>
                <w:szCs w:val="16"/>
              </w:rPr>
              <w:t>diversas unidades do MPSP, situados na Capital e Municípios do Estado de São Paulo com distância de até 150 km da Capital.</w:t>
            </w:r>
          </w:p>
        </w:tc>
      </w:tr>
      <w:tr w:rsidR="00FE0D5F" w:rsidRPr="00300C99" w14:paraId="017724A5" w14:textId="77777777" w:rsidTr="00B153DE">
        <w:tc>
          <w:tcPr>
            <w:tcW w:w="587" w:type="dxa"/>
            <w:shd w:val="clear" w:color="auto" w:fill="auto"/>
            <w:vAlign w:val="center"/>
          </w:tcPr>
          <w:p w14:paraId="017724A1" w14:textId="77777777" w:rsidR="00FE0D5F" w:rsidRPr="00300C99" w:rsidRDefault="00FE0D5F" w:rsidP="00FE0D5F">
            <w:pPr>
              <w:jc w:val="center"/>
              <w:rPr>
                <w:rFonts w:ascii="Century Gothic" w:hAnsi="Century Gothic"/>
                <w:w w:val="90"/>
                <w:sz w:val="16"/>
                <w:szCs w:val="16"/>
              </w:rPr>
            </w:pPr>
            <w:r w:rsidRPr="00300C99">
              <w:rPr>
                <w:rFonts w:ascii="Century Gothic" w:hAnsi="Century Gothic"/>
                <w:w w:val="90"/>
                <w:sz w:val="16"/>
                <w:szCs w:val="16"/>
              </w:rPr>
              <w:t>1.1.</w:t>
            </w:r>
          </w:p>
        </w:tc>
        <w:tc>
          <w:tcPr>
            <w:tcW w:w="5475" w:type="dxa"/>
            <w:shd w:val="clear" w:color="auto" w:fill="auto"/>
            <w:vAlign w:val="center"/>
          </w:tcPr>
          <w:p w14:paraId="017724A2"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w:t>
            </w:r>
            <w:r w:rsidRPr="000731A4">
              <w:rPr>
                <w:rFonts w:ascii="Century Gothic" w:hAnsi="Century Gothic"/>
                <w:b/>
                <w:w w:val="90"/>
                <w:sz w:val="16"/>
                <w:szCs w:val="16"/>
              </w:rPr>
              <w:t>TECNOLOGIA INVERTER</w:t>
            </w:r>
            <w:r w:rsidRPr="00561D10">
              <w:rPr>
                <w:rFonts w:ascii="Century Gothic" w:hAnsi="Century Gothic"/>
                <w:w w:val="90"/>
                <w:sz w:val="16"/>
                <w:szCs w:val="16"/>
              </w:rPr>
              <w:t xml:space="preserve"> com controle remoto e capacidade de </w:t>
            </w:r>
            <w:r w:rsidRPr="0036492B">
              <w:rPr>
                <w:rFonts w:ascii="Century Gothic" w:hAnsi="Century Gothic"/>
                <w:b/>
                <w:w w:val="90"/>
                <w:sz w:val="16"/>
                <w:szCs w:val="16"/>
              </w:rPr>
              <w:t>9.</w:t>
            </w:r>
            <w:r w:rsidRPr="00561D10">
              <w:rPr>
                <w:rFonts w:ascii="Century Gothic" w:hAnsi="Century Gothic"/>
                <w:b/>
                <w:w w:val="90"/>
                <w:sz w:val="16"/>
                <w:szCs w:val="16"/>
              </w:rPr>
              <w:t>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A3"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524" w:type="dxa"/>
          </w:tcPr>
          <w:p w14:paraId="017724A4" w14:textId="77777777" w:rsidR="00FE0D5F" w:rsidRPr="002D6D28" w:rsidRDefault="00FE0D5F" w:rsidP="00FE0D5F">
            <w:pPr>
              <w:jc w:val="center"/>
              <w:rPr>
                <w:rFonts w:ascii="Century Gothic" w:hAnsi="Century Gothic"/>
                <w:w w:val="90"/>
                <w:sz w:val="16"/>
                <w:szCs w:val="16"/>
              </w:rPr>
            </w:pPr>
          </w:p>
        </w:tc>
      </w:tr>
      <w:tr w:rsidR="00FE0D5F" w:rsidRPr="00300C99" w14:paraId="017724AA" w14:textId="77777777" w:rsidTr="00B153DE">
        <w:tc>
          <w:tcPr>
            <w:tcW w:w="587" w:type="dxa"/>
            <w:shd w:val="clear" w:color="auto" w:fill="auto"/>
            <w:vAlign w:val="center"/>
          </w:tcPr>
          <w:p w14:paraId="017724A6" w14:textId="77777777" w:rsidR="00FE0D5F" w:rsidRPr="00300C99" w:rsidRDefault="00FE0D5F" w:rsidP="00FE0D5F">
            <w:pPr>
              <w:jc w:val="center"/>
              <w:rPr>
                <w:rFonts w:ascii="Century Gothic" w:hAnsi="Century Gothic"/>
                <w:w w:val="90"/>
                <w:sz w:val="16"/>
                <w:szCs w:val="16"/>
              </w:rPr>
            </w:pPr>
            <w:r w:rsidRPr="00300C99">
              <w:rPr>
                <w:rFonts w:ascii="Century Gothic" w:hAnsi="Century Gothic"/>
                <w:w w:val="90"/>
                <w:sz w:val="16"/>
                <w:szCs w:val="16"/>
              </w:rPr>
              <w:t>1.2.</w:t>
            </w:r>
          </w:p>
        </w:tc>
        <w:tc>
          <w:tcPr>
            <w:tcW w:w="5475" w:type="dxa"/>
            <w:shd w:val="clear" w:color="auto" w:fill="auto"/>
            <w:vAlign w:val="center"/>
          </w:tcPr>
          <w:p w14:paraId="017724A7"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w:t>
            </w:r>
            <w:r w:rsidRPr="00561D10">
              <w:rPr>
                <w:rFonts w:ascii="Century Gothic" w:hAnsi="Century Gothic"/>
                <w:w w:val="90"/>
                <w:sz w:val="16"/>
                <w:szCs w:val="16"/>
              </w:rPr>
              <w:t xml:space="preserve">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12.000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A8"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524" w:type="dxa"/>
          </w:tcPr>
          <w:p w14:paraId="017724A9" w14:textId="77777777" w:rsidR="00FE0D5F" w:rsidRDefault="00FE0D5F" w:rsidP="00FE0D5F">
            <w:pPr>
              <w:jc w:val="center"/>
              <w:rPr>
                <w:rFonts w:ascii="Century Gothic" w:hAnsi="Century Gothic"/>
                <w:w w:val="90"/>
                <w:sz w:val="16"/>
                <w:szCs w:val="16"/>
              </w:rPr>
            </w:pPr>
          </w:p>
        </w:tc>
      </w:tr>
      <w:tr w:rsidR="00285990" w:rsidRPr="00300C99" w14:paraId="017724AF" w14:textId="77777777" w:rsidTr="00B153DE">
        <w:tc>
          <w:tcPr>
            <w:tcW w:w="587" w:type="dxa"/>
            <w:shd w:val="clear" w:color="auto" w:fill="auto"/>
            <w:vAlign w:val="center"/>
          </w:tcPr>
          <w:p w14:paraId="017724AB"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1.3.</w:t>
            </w:r>
          </w:p>
        </w:tc>
        <w:tc>
          <w:tcPr>
            <w:tcW w:w="5475" w:type="dxa"/>
            <w:shd w:val="clear" w:color="auto" w:fill="auto"/>
            <w:vAlign w:val="center"/>
          </w:tcPr>
          <w:p w14:paraId="017724AC" w14:textId="77777777" w:rsidR="00285990" w:rsidRPr="00561D10" w:rsidRDefault="00285990" w:rsidP="00285990">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tipo parede, classificação energética  A ou B </w:t>
            </w:r>
            <w:r>
              <w:rPr>
                <w:rFonts w:ascii="Century Gothic" w:hAnsi="Century Gothic"/>
                <w:w w:val="90"/>
                <w:sz w:val="16"/>
                <w:szCs w:val="16"/>
              </w:rPr>
              <w:t xml:space="preserve">ou C </w:t>
            </w:r>
            <w:r w:rsidRPr="00561D10">
              <w:rPr>
                <w:rFonts w:ascii="Century Gothic" w:hAnsi="Century Gothic"/>
                <w:w w:val="90"/>
                <w:sz w:val="16"/>
                <w:szCs w:val="16"/>
              </w:rPr>
              <w:t>(selo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AD"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524" w:type="dxa"/>
          </w:tcPr>
          <w:p w14:paraId="017724AE" w14:textId="77777777" w:rsidR="00285990" w:rsidRDefault="00285990" w:rsidP="00285990">
            <w:pPr>
              <w:jc w:val="center"/>
              <w:rPr>
                <w:rFonts w:ascii="Century Gothic" w:hAnsi="Century Gothic"/>
                <w:w w:val="90"/>
                <w:sz w:val="16"/>
                <w:szCs w:val="16"/>
              </w:rPr>
            </w:pPr>
          </w:p>
        </w:tc>
      </w:tr>
      <w:tr w:rsidR="00285990" w:rsidRPr="00300C99" w14:paraId="017724B4" w14:textId="77777777" w:rsidTr="00B153DE">
        <w:tc>
          <w:tcPr>
            <w:tcW w:w="587" w:type="dxa"/>
            <w:shd w:val="clear" w:color="auto" w:fill="auto"/>
            <w:vAlign w:val="center"/>
          </w:tcPr>
          <w:p w14:paraId="017724B0" w14:textId="77777777"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1.4.</w:t>
            </w:r>
          </w:p>
        </w:tc>
        <w:tc>
          <w:tcPr>
            <w:tcW w:w="5475" w:type="dxa"/>
            <w:shd w:val="clear" w:color="auto" w:fill="auto"/>
            <w:vAlign w:val="center"/>
          </w:tcPr>
          <w:p w14:paraId="017724B1" w14:textId="77777777" w:rsidR="00285990" w:rsidRPr="00561D10" w:rsidRDefault="00285990" w:rsidP="00285990">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22.000 a 24.000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B2"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524" w:type="dxa"/>
          </w:tcPr>
          <w:p w14:paraId="017724B3" w14:textId="77777777" w:rsidR="00285990" w:rsidRDefault="00285990" w:rsidP="00285990">
            <w:pPr>
              <w:jc w:val="center"/>
              <w:rPr>
                <w:rFonts w:ascii="Century Gothic" w:hAnsi="Century Gothic"/>
                <w:w w:val="90"/>
                <w:sz w:val="16"/>
                <w:szCs w:val="16"/>
              </w:rPr>
            </w:pPr>
          </w:p>
        </w:tc>
      </w:tr>
      <w:tr w:rsidR="000B4A3B" w:rsidRPr="00300C99" w14:paraId="017724B9" w14:textId="77777777" w:rsidTr="00B153DE">
        <w:tc>
          <w:tcPr>
            <w:tcW w:w="587" w:type="dxa"/>
            <w:shd w:val="clear" w:color="auto" w:fill="auto"/>
            <w:vAlign w:val="center"/>
          </w:tcPr>
          <w:p w14:paraId="017724B5" w14:textId="77777777" w:rsidR="000B4A3B" w:rsidRPr="00300C99" w:rsidRDefault="000B4A3B" w:rsidP="000B4A3B">
            <w:pPr>
              <w:jc w:val="center"/>
              <w:rPr>
                <w:rFonts w:ascii="Century Gothic" w:hAnsi="Century Gothic"/>
                <w:w w:val="90"/>
                <w:sz w:val="16"/>
                <w:szCs w:val="16"/>
              </w:rPr>
            </w:pPr>
            <w:r w:rsidRPr="00300C99">
              <w:rPr>
                <w:rFonts w:ascii="Century Gothic" w:hAnsi="Century Gothic"/>
                <w:w w:val="90"/>
                <w:sz w:val="16"/>
                <w:szCs w:val="16"/>
              </w:rPr>
              <w:t>1.5.</w:t>
            </w:r>
          </w:p>
        </w:tc>
        <w:tc>
          <w:tcPr>
            <w:tcW w:w="5475" w:type="dxa"/>
            <w:shd w:val="clear" w:color="auto" w:fill="auto"/>
            <w:vAlign w:val="center"/>
          </w:tcPr>
          <w:p w14:paraId="017724B6" w14:textId="77777777" w:rsidR="000B4A3B" w:rsidRPr="00561D10" w:rsidRDefault="000B4A3B" w:rsidP="000B4A3B">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B7"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524" w:type="dxa"/>
          </w:tcPr>
          <w:p w14:paraId="017724B8" w14:textId="77777777" w:rsidR="000B4A3B" w:rsidRDefault="000B4A3B" w:rsidP="000B4A3B">
            <w:pPr>
              <w:jc w:val="center"/>
              <w:rPr>
                <w:rFonts w:ascii="Century Gothic" w:hAnsi="Century Gothic"/>
                <w:w w:val="90"/>
                <w:sz w:val="16"/>
                <w:szCs w:val="16"/>
              </w:rPr>
            </w:pPr>
          </w:p>
        </w:tc>
      </w:tr>
      <w:tr w:rsidR="000B4A3B" w:rsidRPr="00300C99" w14:paraId="017724BE" w14:textId="77777777" w:rsidTr="00B153DE">
        <w:tc>
          <w:tcPr>
            <w:tcW w:w="587" w:type="dxa"/>
            <w:shd w:val="clear" w:color="auto" w:fill="auto"/>
            <w:vAlign w:val="center"/>
          </w:tcPr>
          <w:p w14:paraId="017724BA"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1.6.</w:t>
            </w:r>
          </w:p>
        </w:tc>
        <w:tc>
          <w:tcPr>
            <w:tcW w:w="5475" w:type="dxa"/>
            <w:shd w:val="clear" w:color="auto" w:fill="auto"/>
            <w:vAlign w:val="center"/>
          </w:tcPr>
          <w:p w14:paraId="017724BB" w14:textId="77777777" w:rsidR="000B4A3B" w:rsidRPr="00561D10" w:rsidRDefault="000B4A3B" w:rsidP="000B4A3B">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com controle remoto 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classificação energética  </w:t>
            </w:r>
            <w:r>
              <w:rPr>
                <w:rFonts w:ascii="Century Gothic" w:hAnsi="Century Gothic"/>
                <w:w w:val="90"/>
                <w:sz w:val="16"/>
                <w:szCs w:val="16"/>
              </w:rPr>
              <w:t xml:space="preserve">A ou B ou </w:t>
            </w:r>
            <w:r w:rsidRPr="00561D10">
              <w:rPr>
                <w:rFonts w:ascii="Century Gothic" w:hAnsi="Century Gothic"/>
                <w:w w:val="90"/>
                <w:sz w:val="16"/>
                <w:szCs w:val="16"/>
              </w:rPr>
              <w:t>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BC"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524" w:type="dxa"/>
          </w:tcPr>
          <w:p w14:paraId="017724BD" w14:textId="77777777" w:rsidR="000B4A3B" w:rsidRDefault="000B4A3B" w:rsidP="000B4A3B">
            <w:pPr>
              <w:jc w:val="center"/>
              <w:rPr>
                <w:rFonts w:ascii="Century Gothic" w:hAnsi="Century Gothic"/>
                <w:w w:val="90"/>
                <w:sz w:val="16"/>
                <w:szCs w:val="16"/>
              </w:rPr>
            </w:pPr>
          </w:p>
        </w:tc>
      </w:tr>
      <w:tr w:rsidR="000B4A3B" w:rsidRPr="00300C99" w14:paraId="017724C3" w14:textId="77777777" w:rsidTr="00B153DE">
        <w:tc>
          <w:tcPr>
            <w:tcW w:w="587" w:type="dxa"/>
            <w:shd w:val="clear" w:color="auto" w:fill="auto"/>
            <w:vAlign w:val="center"/>
          </w:tcPr>
          <w:p w14:paraId="017724BF"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1.7.</w:t>
            </w:r>
          </w:p>
        </w:tc>
        <w:tc>
          <w:tcPr>
            <w:tcW w:w="5475" w:type="dxa"/>
            <w:shd w:val="clear" w:color="auto" w:fill="auto"/>
            <w:vAlign w:val="center"/>
          </w:tcPr>
          <w:p w14:paraId="017724C0" w14:textId="77777777" w:rsidR="000B4A3B" w:rsidRPr="00056670" w:rsidRDefault="000B4A3B" w:rsidP="000B4A3B">
            <w:pPr>
              <w:jc w:val="both"/>
              <w:rPr>
                <w:rFonts w:ascii="Century Gothic" w:hAnsi="Century Gothic"/>
                <w:w w:val="90"/>
                <w:sz w:val="16"/>
                <w:szCs w:val="16"/>
              </w:rPr>
            </w:pPr>
            <w:r w:rsidRPr="00056670">
              <w:rPr>
                <w:rFonts w:ascii="Century Gothic" w:hAnsi="Century Gothic"/>
                <w:w w:val="90"/>
                <w:sz w:val="16"/>
                <w:szCs w:val="16"/>
              </w:rPr>
              <w:t xml:space="preserve">Aparelho de ar condicionado, frio, tipo </w:t>
            </w:r>
            <w:r w:rsidRPr="00056670">
              <w:rPr>
                <w:rFonts w:ascii="Century Gothic" w:hAnsi="Century Gothic"/>
                <w:b/>
                <w:w w:val="90"/>
                <w:sz w:val="16"/>
                <w:szCs w:val="16"/>
              </w:rPr>
              <w:t>Split Piso/Teto</w:t>
            </w:r>
            <w:r w:rsidRPr="00056670">
              <w:rPr>
                <w:rFonts w:ascii="Century Gothic" w:hAnsi="Century Gothic"/>
                <w:w w:val="90"/>
                <w:sz w:val="16"/>
                <w:szCs w:val="16"/>
              </w:rPr>
              <w:t xml:space="preserve">, com controle remoto 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 classificação energética</w:t>
            </w:r>
            <w:r>
              <w:rPr>
                <w:rFonts w:ascii="Century Gothic" w:hAnsi="Century Gothic"/>
                <w:w w:val="90"/>
                <w:sz w:val="16"/>
                <w:szCs w:val="16"/>
              </w:rPr>
              <w:t xml:space="preserve"> A ou B ou C</w:t>
            </w:r>
            <w:r w:rsidRPr="00056670">
              <w:rPr>
                <w:rFonts w:ascii="Century Gothic" w:hAnsi="Century Gothic"/>
                <w:w w:val="90"/>
                <w:sz w:val="16"/>
                <w:szCs w:val="16"/>
              </w:rPr>
              <w:t xml:space="preserve">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C1"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524" w:type="dxa"/>
          </w:tcPr>
          <w:p w14:paraId="017724C2" w14:textId="77777777" w:rsidR="000B4A3B" w:rsidRDefault="000B4A3B" w:rsidP="000B4A3B">
            <w:pPr>
              <w:jc w:val="center"/>
              <w:rPr>
                <w:rFonts w:ascii="Century Gothic" w:hAnsi="Century Gothic"/>
                <w:w w:val="90"/>
                <w:sz w:val="16"/>
                <w:szCs w:val="16"/>
              </w:rPr>
            </w:pPr>
          </w:p>
        </w:tc>
      </w:tr>
    </w:tbl>
    <w:p w14:paraId="017724C4" w14:textId="77777777" w:rsidR="00B153DE" w:rsidRDefault="00B153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5"/>
        <w:gridCol w:w="5335"/>
        <w:gridCol w:w="1384"/>
        <w:gridCol w:w="1498"/>
      </w:tblGrid>
      <w:tr w:rsidR="00B153DE" w:rsidRPr="00300C99" w14:paraId="017724C9" w14:textId="77777777" w:rsidTr="00B153DE">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17724C5" w14:textId="77777777" w:rsidR="00B153DE" w:rsidRPr="00B153DE" w:rsidRDefault="00B153DE" w:rsidP="00A37F30">
            <w:pPr>
              <w:jc w:val="center"/>
              <w:rPr>
                <w:rFonts w:ascii="Century Gothic" w:hAnsi="Century Gothic"/>
                <w:w w:val="90"/>
                <w:sz w:val="16"/>
                <w:szCs w:val="16"/>
              </w:rPr>
            </w:pPr>
            <w:r w:rsidRPr="00B153DE">
              <w:rPr>
                <w:rFonts w:ascii="Century Gothic" w:hAnsi="Century Gothic"/>
                <w:w w:val="90"/>
                <w:sz w:val="16"/>
                <w:szCs w:val="16"/>
              </w:rPr>
              <w:lastRenderedPageBreak/>
              <w:t>ITEM</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724C6" w14:textId="77777777" w:rsidR="00B153DE" w:rsidRPr="00B153DE" w:rsidRDefault="00B153DE" w:rsidP="00B153DE">
            <w:pPr>
              <w:jc w:val="both"/>
              <w:rPr>
                <w:rFonts w:ascii="Century Gothic" w:hAnsi="Century Gothic"/>
                <w:w w:val="90"/>
                <w:sz w:val="16"/>
                <w:szCs w:val="16"/>
              </w:rPr>
            </w:pPr>
            <w:r w:rsidRPr="00B153DE">
              <w:rPr>
                <w:rFonts w:ascii="Century Gothic" w:hAnsi="Century Gothic"/>
                <w:w w:val="90"/>
                <w:sz w:val="16"/>
                <w:szCs w:val="16"/>
              </w:rPr>
              <w:t>ESPECIFICAÇÃO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7724C7" w14:textId="77777777" w:rsidR="00B153DE" w:rsidRPr="00B153DE" w:rsidRDefault="00B153DE" w:rsidP="00A37F30">
            <w:pPr>
              <w:jc w:val="center"/>
              <w:rPr>
                <w:rFonts w:ascii="Century Gothic" w:hAnsi="Century Gothic"/>
                <w:w w:val="90"/>
                <w:sz w:val="16"/>
                <w:szCs w:val="16"/>
              </w:rPr>
            </w:pPr>
            <w:r w:rsidRPr="00B153DE">
              <w:rPr>
                <w:rFonts w:ascii="Century Gothic" w:hAnsi="Century Gothic"/>
                <w:w w:val="90"/>
                <w:sz w:val="16"/>
                <w:szCs w:val="16"/>
              </w:rPr>
              <w:t>QTDE</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17724C8" w14:textId="77777777" w:rsidR="00B153DE" w:rsidRPr="00B153DE" w:rsidRDefault="00B153DE" w:rsidP="00A37F30">
            <w:pPr>
              <w:jc w:val="center"/>
              <w:rPr>
                <w:rFonts w:ascii="Century Gothic" w:hAnsi="Century Gothic"/>
                <w:w w:val="90"/>
                <w:sz w:val="16"/>
                <w:szCs w:val="16"/>
              </w:rPr>
            </w:pPr>
            <w:r w:rsidRPr="00B153DE">
              <w:rPr>
                <w:rFonts w:ascii="Century Gothic" w:hAnsi="Century Gothic"/>
                <w:w w:val="90"/>
                <w:sz w:val="16"/>
                <w:szCs w:val="16"/>
              </w:rPr>
              <w:t>PREÇO UNITÁRIO</w:t>
            </w:r>
          </w:p>
        </w:tc>
      </w:tr>
      <w:tr w:rsidR="000B4A3B" w:rsidRPr="00300C99" w14:paraId="017724CE" w14:textId="77777777" w:rsidTr="00B153DE">
        <w:tc>
          <w:tcPr>
            <w:tcW w:w="535" w:type="dxa"/>
            <w:shd w:val="clear" w:color="auto" w:fill="auto"/>
            <w:vAlign w:val="center"/>
          </w:tcPr>
          <w:p w14:paraId="017724CA"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1.8.</w:t>
            </w:r>
          </w:p>
        </w:tc>
        <w:tc>
          <w:tcPr>
            <w:tcW w:w="5527" w:type="dxa"/>
            <w:gridSpan w:val="2"/>
            <w:shd w:val="clear" w:color="auto" w:fill="auto"/>
            <w:vAlign w:val="center"/>
          </w:tcPr>
          <w:p w14:paraId="017724CB"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modelo </w:t>
            </w:r>
            <w:r w:rsidRPr="00475A53">
              <w:rPr>
                <w:rFonts w:ascii="Century Gothic" w:hAnsi="Century Gothic"/>
                <w:b/>
                <w:w w:val="90"/>
                <w:sz w:val="16"/>
                <w:szCs w:val="16"/>
              </w:rPr>
              <w:t>Janela</w:t>
            </w:r>
            <w:r w:rsidRPr="00475A53">
              <w:rPr>
                <w:rFonts w:ascii="Century Gothic" w:hAnsi="Century Gothic"/>
                <w:w w:val="90"/>
                <w:sz w:val="16"/>
                <w:szCs w:val="16"/>
              </w:rPr>
              <w:t xml:space="preserve">, </w:t>
            </w:r>
            <w:r>
              <w:rPr>
                <w:rFonts w:ascii="Century Gothic" w:hAnsi="Century Gothic"/>
                <w:w w:val="90"/>
                <w:sz w:val="16"/>
                <w:szCs w:val="16"/>
              </w:rPr>
              <w:t xml:space="preserve">mecânico ou </w:t>
            </w:r>
            <w:r w:rsidRPr="00475A53">
              <w:rPr>
                <w:rFonts w:ascii="Century Gothic" w:hAnsi="Century Gothic"/>
                <w:w w:val="90"/>
                <w:sz w:val="16"/>
                <w:szCs w:val="16"/>
              </w:rPr>
              <w:t>eletrônico</w:t>
            </w:r>
            <w:r>
              <w:rPr>
                <w:rFonts w:ascii="Century Gothic" w:hAnsi="Century Gothic"/>
                <w:w w:val="90"/>
                <w:sz w:val="16"/>
                <w:szCs w:val="16"/>
              </w:rPr>
              <w:t xml:space="preserve"> (</w:t>
            </w:r>
            <w:r w:rsidRPr="00475A53">
              <w:rPr>
                <w:rFonts w:ascii="Century Gothic" w:hAnsi="Century Gothic"/>
                <w:w w:val="90"/>
                <w:sz w:val="16"/>
                <w:szCs w:val="16"/>
              </w:rPr>
              <w:t>com controle remoto</w:t>
            </w:r>
            <w:r>
              <w:rPr>
                <w:rFonts w:ascii="Century Gothic" w:hAnsi="Century Gothic"/>
                <w:w w:val="90"/>
                <w:sz w:val="16"/>
                <w:szCs w:val="16"/>
              </w:rPr>
              <w:t>)</w:t>
            </w:r>
            <w:r w:rsidRPr="00475A53">
              <w:rPr>
                <w:rFonts w:ascii="Century Gothic" w:hAnsi="Century Gothic"/>
                <w:w w:val="90"/>
                <w:sz w:val="16"/>
                <w:szCs w:val="16"/>
              </w:rPr>
              <w:t xml:space="preserve"> 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com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CC"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60</w:t>
            </w:r>
          </w:p>
        </w:tc>
        <w:tc>
          <w:tcPr>
            <w:tcW w:w="1524" w:type="dxa"/>
          </w:tcPr>
          <w:p w14:paraId="017724CD" w14:textId="77777777" w:rsidR="000B4A3B" w:rsidRDefault="000B4A3B" w:rsidP="000B4A3B">
            <w:pPr>
              <w:jc w:val="center"/>
              <w:rPr>
                <w:rFonts w:ascii="Century Gothic" w:hAnsi="Century Gothic"/>
                <w:w w:val="90"/>
                <w:sz w:val="16"/>
                <w:szCs w:val="16"/>
              </w:rPr>
            </w:pPr>
          </w:p>
        </w:tc>
      </w:tr>
      <w:tr w:rsidR="00285990" w:rsidRPr="00300C99" w14:paraId="017724D3" w14:textId="77777777" w:rsidTr="00B153DE">
        <w:tc>
          <w:tcPr>
            <w:tcW w:w="535" w:type="dxa"/>
            <w:shd w:val="clear" w:color="auto" w:fill="auto"/>
            <w:vAlign w:val="center"/>
          </w:tcPr>
          <w:p w14:paraId="017724CF"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1.9.</w:t>
            </w:r>
          </w:p>
        </w:tc>
        <w:tc>
          <w:tcPr>
            <w:tcW w:w="5527" w:type="dxa"/>
            <w:gridSpan w:val="2"/>
            <w:shd w:val="clear" w:color="auto" w:fill="auto"/>
            <w:vAlign w:val="center"/>
          </w:tcPr>
          <w:p w14:paraId="017724D0" w14:textId="77777777" w:rsidR="00285990" w:rsidRPr="00475A53" w:rsidRDefault="00285990" w:rsidP="00285990">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w:t>
            </w:r>
            <w:r>
              <w:rPr>
                <w:rFonts w:ascii="Century Gothic" w:hAnsi="Century Gothic"/>
                <w:w w:val="90"/>
                <w:sz w:val="16"/>
                <w:szCs w:val="16"/>
              </w:rPr>
              <w:t xml:space="preserve">om classificação energética </w:t>
            </w:r>
            <w:r w:rsidRPr="00475A53">
              <w:rPr>
                <w:rFonts w:ascii="Century Gothic" w:hAnsi="Century Gothic"/>
                <w:w w:val="90"/>
                <w:sz w:val="16"/>
                <w:szCs w:val="16"/>
              </w:rPr>
              <w:t>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D1"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524" w:type="dxa"/>
          </w:tcPr>
          <w:p w14:paraId="017724D2" w14:textId="77777777" w:rsidR="00285990" w:rsidRDefault="00285990" w:rsidP="00285990">
            <w:pPr>
              <w:jc w:val="center"/>
              <w:rPr>
                <w:rFonts w:ascii="Century Gothic" w:hAnsi="Century Gothic"/>
                <w:w w:val="90"/>
                <w:sz w:val="16"/>
                <w:szCs w:val="16"/>
              </w:rPr>
            </w:pPr>
          </w:p>
        </w:tc>
      </w:tr>
      <w:tr w:rsidR="00285990" w:rsidRPr="00300C99" w14:paraId="017724D8" w14:textId="77777777" w:rsidTr="00B153DE">
        <w:tc>
          <w:tcPr>
            <w:tcW w:w="535" w:type="dxa"/>
            <w:shd w:val="clear" w:color="auto" w:fill="auto"/>
            <w:vAlign w:val="center"/>
          </w:tcPr>
          <w:p w14:paraId="017724D4"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1.10.</w:t>
            </w:r>
          </w:p>
        </w:tc>
        <w:tc>
          <w:tcPr>
            <w:tcW w:w="5527" w:type="dxa"/>
            <w:gridSpan w:val="2"/>
            <w:shd w:val="clear" w:color="auto" w:fill="auto"/>
            <w:vAlign w:val="center"/>
          </w:tcPr>
          <w:p w14:paraId="017724D5" w14:textId="77777777" w:rsidR="00285990" w:rsidRPr="00475A53" w:rsidRDefault="00285990" w:rsidP="00285990">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r>
              <w:rPr>
                <w:rFonts w:ascii="Century Gothic" w:hAnsi="Century Gothic"/>
                <w:w w:val="90"/>
                <w:sz w:val="16"/>
                <w:szCs w:val="16"/>
              </w:rPr>
              <w:t xml:space="preserve">, com classificação energética </w:t>
            </w:r>
            <w:r w:rsidRPr="00475A53">
              <w:rPr>
                <w:rFonts w:ascii="Century Gothic" w:hAnsi="Century Gothic"/>
                <w:w w:val="90"/>
                <w:sz w:val="16"/>
                <w:szCs w:val="16"/>
              </w:rPr>
              <w:t>A ou B (selo PROCEL / ENCE – Etiqueta Nacional de Conservaçã</w:t>
            </w:r>
            <w:r>
              <w:rPr>
                <w:rFonts w:ascii="Century Gothic" w:hAnsi="Century Gothic"/>
                <w:w w:val="90"/>
                <w:sz w:val="16"/>
                <w:szCs w:val="16"/>
              </w:rPr>
              <w:t xml:space="preserve">o de Energia / INMETRO.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D6"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50</w:t>
            </w:r>
          </w:p>
        </w:tc>
        <w:tc>
          <w:tcPr>
            <w:tcW w:w="1524" w:type="dxa"/>
          </w:tcPr>
          <w:p w14:paraId="017724D7" w14:textId="77777777" w:rsidR="00285990" w:rsidRDefault="00285990" w:rsidP="00285990">
            <w:pPr>
              <w:jc w:val="center"/>
              <w:rPr>
                <w:rFonts w:ascii="Century Gothic" w:hAnsi="Century Gothic"/>
                <w:w w:val="90"/>
                <w:sz w:val="16"/>
                <w:szCs w:val="16"/>
              </w:rPr>
            </w:pPr>
          </w:p>
        </w:tc>
      </w:tr>
      <w:tr w:rsidR="0036492B" w:rsidRPr="0036492B" w14:paraId="7287B8BF" w14:textId="77777777" w:rsidTr="00A37F30">
        <w:tc>
          <w:tcPr>
            <w:tcW w:w="9003" w:type="dxa"/>
            <w:gridSpan w:val="5"/>
            <w:shd w:val="clear" w:color="auto" w:fill="auto"/>
          </w:tcPr>
          <w:p w14:paraId="3FA3307B" w14:textId="7897BBD6" w:rsidR="0036492B" w:rsidRPr="0036492B" w:rsidRDefault="0036492B" w:rsidP="001A69A5">
            <w:pPr>
              <w:jc w:val="both"/>
              <w:rPr>
                <w:rFonts w:ascii="Century Gothic" w:hAnsi="Century Gothic"/>
                <w:b/>
                <w:w w:val="90"/>
                <w:sz w:val="20"/>
                <w:szCs w:val="20"/>
              </w:rPr>
            </w:pPr>
            <w:r w:rsidRPr="0036492B">
              <w:rPr>
                <w:rFonts w:ascii="Century Gothic" w:hAnsi="Century Gothic"/>
                <w:b/>
                <w:w w:val="90"/>
                <w:sz w:val="20"/>
                <w:szCs w:val="20"/>
              </w:rPr>
              <w:t>VALOR TOTAL DO ITEM 01:</w:t>
            </w:r>
          </w:p>
        </w:tc>
      </w:tr>
      <w:tr w:rsidR="00B153DE" w:rsidRPr="00300C99" w14:paraId="017724DA" w14:textId="77777777" w:rsidTr="00A37F30">
        <w:tc>
          <w:tcPr>
            <w:tcW w:w="9003" w:type="dxa"/>
            <w:gridSpan w:val="5"/>
            <w:shd w:val="clear" w:color="auto" w:fill="auto"/>
          </w:tcPr>
          <w:p w14:paraId="017724D9" w14:textId="77777777" w:rsidR="00B153DE" w:rsidRDefault="00B153DE" w:rsidP="001A69A5">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2 – </w:t>
            </w:r>
            <w:r w:rsidRPr="00300C99">
              <w:rPr>
                <w:rFonts w:ascii="Century Gothic" w:eastAsia="Times New Roman" w:hAnsi="Century Gothic" w:cs="Calibri"/>
                <w:b/>
                <w:bCs/>
                <w:color w:val="000000"/>
                <w:sz w:val="16"/>
                <w:szCs w:val="16"/>
              </w:rPr>
              <w:t>Fornecimento e instalação de aparelhos de ar condicionado em</w:t>
            </w:r>
            <w:r w:rsidRPr="00300C99">
              <w:rPr>
                <w:rFonts w:ascii="Century Gothic" w:hAnsi="Century Gothic"/>
                <w:b/>
                <w:w w:val="90"/>
                <w:sz w:val="16"/>
                <w:szCs w:val="16"/>
              </w:rPr>
              <w:t xml:space="preserve"> </w:t>
            </w:r>
            <w:r w:rsidRPr="00300C99">
              <w:rPr>
                <w:rFonts w:ascii="Century Gothic" w:eastAsia="Times New Roman" w:hAnsi="Century Gothic" w:cs="Calibri"/>
                <w:b/>
                <w:bCs/>
                <w:color w:val="000000"/>
                <w:sz w:val="16"/>
                <w:szCs w:val="16"/>
              </w:rPr>
              <w:t xml:space="preserve">diversas unidades do MPSP, situados na Capital e Municípios do Estado de São Paulo com distância entre 151 e 350 Km da </w:t>
            </w:r>
            <w:proofErr w:type="gramStart"/>
            <w:r w:rsidRPr="00300C99">
              <w:rPr>
                <w:rFonts w:ascii="Century Gothic" w:eastAsia="Times New Roman" w:hAnsi="Century Gothic" w:cs="Calibri"/>
                <w:b/>
                <w:bCs/>
                <w:color w:val="000000"/>
                <w:sz w:val="16"/>
                <w:szCs w:val="16"/>
              </w:rPr>
              <w:t>Capital..</w:t>
            </w:r>
            <w:proofErr w:type="gramEnd"/>
          </w:p>
        </w:tc>
      </w:tr>
      <w:tr w:rsidR="00FE0D5F" w:rsidRPr="00300C99" w14:paraId="017724DF" w14:textId="77777777" w:rsidTr="00B153DE">
        <w:tc>
          <w:tcPr>
            <w:tcW w:w="535" w:type="dxa"/>
            <w:shd w:val="clear" w:color="auto" w:fill="auto"/>
            <w:vAlign w:val="center"/>
          </w:tcPr>
          <w:p w14:paraId="017724DB"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w:t>
            </w:r>
          </w:p>
        </w:tc>
        <w:tc>
          <w:tcPr>
            <w:tcW w:w="5527" w:type="dxa"/>
            <w:gridSpan w:val="2"/>
            <w:shd w:val="clear" w:color="auto" w:fill="auto"/>
            <w:vAlign w:val="center"/>
          </w:tcPr>
          <w:p w14:paraId="017724DC"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w:t>
            </w:r>
            <w:r w:rsidRPr="000731A4">
              <w:rPr>
                <w:rFonts w:ascii="Century Gothic" w:hAnsi="Century Gothic"/>
                <w:b/>
                <w:w w:val="90"/>
                <w:sz w:val="16"/>
                <w:szCs w:val="16"/>
              </w:rPr>
              <w:t>TECNOLOGIA INVERTER</w:t>
            </w:r>
            <w:r w:rsidRPr="00561D10">
              <w:rPr>
                <w:rFonts w:ascii="Century Gothic" w:hAnsi="Century Gothic"/>
                <w:w w:val="90"/>
                <w:sz w:val="16"/>
                <w:szCs w:val="16"/>
              </w:rPr>
              <w:t xml:space="preserve"> com controle remoto e capacidade de 9</w:t>
            </w:r>
            <w:r w:rsidRPr="00561D10">
              <w:rPr>
                <w:rFonts w:ascii="Century Gothic" w:hAnsi="Century Gothic"/>
                <w:b/>
                <w:w w:val="90"/>
                <w:sz w:val="16"/>
                <w:szCs w:val="16"/>
              </w:rPr>
              <w:t>.000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DD"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524" w:type="dxa"/>
          </w:tcPr>
          <w:p w14:paraId="017724DE" w14:textId="77777777" w:rsidR="00FE0D5F" w:rsidRPr="002D6D28" w:rsidRDefault="00FE0D5F" w:rsidP="00FE0D5F">
            <w:pPr>
              <w:jc w:val="center"/>
              <w:rPr>
                <w:rFonts w:ascii="Century Gothic" w:hAnsi="Century Gothic"/>
                <w:w w:val="90"/>
                <w:sz w:val="16"/>
                <w:szCs w:val="16"/>
              </w:rPr>
            </w:pPr>
          </w:p>
        </w:tc>
      </w:tr>
      <w:tr w:rsidR="00FE0D5F" w:rsidRPr="00300C99" w14:paraId="017724E4" w14:textId="77777777" w:rsidTr="00B153DE">
        <w:tc>
          <w:tcPr>
            <w:tcW w:w="535" w:type="dxa"/>
            <w:shd w:val="clear" w:color="auto" w:fill="auto"/>
            <w:vAlign w:val="center"/>
          </w:tcPr>
          <w:p w14:paraId="017724E0"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.2.</w:t>
            </w:r>
          </w:p>
        </w:tc>
        <w:tc>
          <w:tcPr>
            <w:tcW w:w="5527" w:type="dxa"/>
            <w:gridSpan w:val="2"/>
            <w:shd w:val="clear" w:color="auto" w:fill="auto"/>
            <w:vAlign w:val="center"/>
          </w:tcPr>
          <w:p w14:paraId="017724E1"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w:t>
            </w:r>
            <w:r w:rsidRPr="00561D10">
              <w:rPr>
                <w:rFonts w:ascii="Century Gothic" w:hAnsi="Century Gothic"/>
                <w:w w:val="90"/>
                <w:sz w:val="16"/>
                <w:szCs w:val="16"/>
              </w:rPr>
              <w:t xml:space="preserve">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12.000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E2"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524" w:type="dxa"/>
          </w:tcPr>
          <w:p w14:paraId="017724E3" w14:textId="77777777" w:rsidR="00FE0D5F" w:rsidRDefault="00FE0D5F" w:rsidP="00FE0D5F">
            <w:pPr>
              <w:jc w:val="center"/>
              <w:rPr>
                <w:rFonts w:ascii="Century Gothic" w:hAnsi="Century Gothic"/>
                <w:w w:val="90"/>
                <w:sz w:val="16"/>
                <w:szCs w:val="16"/>
              </w:rPr>
            </w:pPr>
          </w:p>
        </w:tc>
      </w:tr>
      <w:tr w:rsidR="00285990" w:rsidRPr="00300C99" w14:paraId="017724E9" w14:textId="77777777" w:rsidTr="00B153DE">
        <w:tc>
          <w:tcPr>
            <w:tcW w:w="535" w:type="dxa"/>
            <w:shd w:val="clear" w:color="auto" w:fill="auto"/>
            <w:vAlign w:val="center"/>
          </w:tcPr>
          <w:p w14:paraId="017724E5"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.3.</w:t>
            </w:r>
          </w:p>
        </w:tc>
        <w:tc>
          <w:tcPr>
            <w:tcW w:w="5527" w:type="dxa"/>
            <w:gridSpan w:val="2"/>
            <w:shd w:val="clear" w:color="auto" w:fill="auto"/>
            <w:vAlign w:val="center"/>
          </w:tcPr>
          <w:p w14:paraId="017724E6" w14:textId="77777777" w:rsidR="00285990" w:rsidRPr="00561D10" w:rsidRDefault="00285990" w:rsidP="00285990">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tipo parede, classificação energética  A ou B </w:t>
            </w:r>
            <w:r>
              <w:rPr>
                <w:rFonts w:ascii="Century Gothic" w:hAnsi="Century Gothic"/>
                <w:w w:val="90"/>
                <w:sz w:val="16"/>
                <w:szCs w:val="16"/>
              </w:rPr>
              <w:t xml:space="preserve">ou C </w:t>
            </w:r>
            <w:r w:rsidRPr="00561D10">
              <w:rPr>
                <w:rFonts w:ascii="Century Gothic" w:hAnsi="Century Gothic"/>
                <w:w w:val="90"/>
                <w:sz w:val="16"/>
                <w:szCs w:val="16"/>
              </w:rPr>
              <w:t>(selo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E7"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524" w:type="dxa"/>
          </w:tcPr>
          <w:p w14:paraId="017724E8" w14:textId="77777777" w:rsidR="00285990" w:rsidRDefault="00285990" w:rsidP="00285990">
            <w:pPr>
              <w:jc w:val="center"/>
              <w:rPr>
                <w:rFonts w:ascii="Century Gothic" w:hAnsi="Century Gothic"/>
                <w:w w:val="90"/>
                <w:sz w:val="16"/>
                <w:szCs w:val="16"/>
              </w:rPr>
            </w:pPr>
          </w:p>
        </w:tc>
      </w:tr>
      <w:tr w:rsidR="00285990" w:rsidRPr="00300C99" w14:paraId="017724EE" w14:textId="77777777" w:rsidTr="00B153DE">
        <w:tc>
          <w:tcPr>
            <w:tcW w:w="535" w:type="dxa"/>
            <w:shd w:val="clear" w:color="auto" w:fill="auto"/>
            <w:vAlign w:val="center"/>
          </w:tcPr>
          <w:p w14:paraId="017724EA"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.4.</w:t>
            </w:r>
          </w:p>
        </w:tc>
        <w:tc>
          <w:tcPr>
            <w:tcW w:w="5527" w:type="dxa"/>
            <w:gridSpan w:val="2"/>
            <w:shd w:val="clear" w:color="auto" w:fill="auto"/>
            <w:vAlign w:val="center"/>
          </w:tcPr>
          <w:p w14:paraId="017724EB" w14:textId="77777777" w:rsidR="00285990" w:rsidRPr="00561D10" w:rsidRDefault="00285990" w:rsidP="00285990">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22.000 a 24.000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EC"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524" w:type="dxa"/>
          </w:tcPr>
          <w:p w14:paraId="017724ED" w14:textId="77777777" w:rsidR="00285990" w:rsidRDefault="00285990" w:rsidP="00285990">
            <w:pPr>
              <w:jc w:val="center"/>
              <w:rPr>
                <w:rFonts w:ascii="Century Gothic" w:hAnsi="Century Gothic"/>
                <w:w w:val="90"/>
                <w:sz w:val="16"/>
                <w:szCs w:val="16"/>
              </w:rPr>
            </w:pPr>
          </w:p>
        </w:tc>
      </w:tr>
      <w:tr w:rsidR="000B4A3B" w:rsidRPr="00300C99" w14:paraId="017724F3" w14:textId="77777777" w:rsidTr="00B153DE">
        <w:tc>
          <w:tcPr>
            <w:tcW w:w="535" w:type="dxa"/>
            <w:shd w:val="clear" w:color="auto" w:fill="auto"/>
            <w:vAlign w:val="center"/>
          </w:tcPr>
          <w:p w14:paraId="017724EF"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.5.</w:t>
            </w:r>
          </w:p>
        </w:tc>
        <w:tc>
          <w:tcPr>
            <w:tcW w:w="5527" w:type="dxa"/>
            <w:gridSpan w:val="2"/>
            <w:shd w:val="clear" w:color="auto" w:fill="auto"/>
            <w:vAlign w:val="center"/>
          </w:tcPr>
          <w:p w14:paraId="017724F0" w14:textId="77777777" w:rsidR="000B4A3B" w:rsidRPr="00561D10" w:rsidRDefault="000B4A3B" w:rsidP="000B4A3B">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F1"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524" w:type="dxa"/>
          </w:tcPr>
          <w:p w14:paraId="017724F2" w14:textId="77777777" w:rsidR="000B4A3B" w:rsidRDefault="000B4A3B" w:rsidP="000B4A3B">
            <w:pPr>
              <w:jc w:val="center"/>
              <w:rPr>
                <w:rFonts w:ascii="Century Gothic" w:hAnsi="Century Gothic"/>
                <w:w w:val="90"/>
                <w:sz w:val="16"/>
                <w:szCs w:val="16"/>
              </w:rPr>
            </w:pPr>
          </w:p>
        </w:tc>
      </w:tr>
      <w:tr w:rsidR="00285990" w:rsidRPr="00300C99" w14:paraId="017724F8" w14:textId="77777777" w:rsidTr="00B153DE">
        <w:tc>
          <w:tcPr>
            <w:tcW w:w="535" w:type="dxa"/>
            <w:shd w:val="clear" w:color="auto" w:fill="auto"/>
            <w:vAlign w:val="center"/>
          </w:tcPr>
          <w:p w14:paraId="017724F4"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2.6.</w:t>
            </w:r>
          </w:p>
        </w:tc>
        <w:tc>
          <w:tcPr>
            <w:tcW w:w="5527" w:type="dxa"/>
            <w:gridSpan w:val="2"/>
            <w:shd w:val="clear" w:color="auto" w:fill="auto"/>
            <w:vAlign w:val="center"/>
          </w:tcPr>
          <w:p w14:paraId="017724F5" w14:textId="77777777" w:rsidR="00285990" w:rsidRPr="00561D10" w:rsidRDefault="00285990" w:rsidP="00285990">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com controle remoto 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classificação energética  </w:t>
            </w:r>
            <w:r>
              <w:rPr>
                <w:rFonts w:ascii="Century Gothic" w:hAnsi="Century Gothic"/>
                <w:w w:val="90"/>
                <w:sz w:val="16"/>
                <w:szCs w:val="16"/>
              </w:rPr>
              <w:t xml:space="preserve">A ou B ou </w:t>
            </w:r>
            <w:r w:rsidRPr="00561D10">
              <w:rPr>
                <w:rFonts w:ascii="Century Gothic" w:hAnsi="Century Gothic"/>
                <w:w w:val="90"/>
                <w:sz w:val="16"/>
                <w:szCs w:val="16"/>
              </w:rPr>
              <w:t>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4F6"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524" w:type="dxa"/>
          </w:tcPr>
          <w:p w14:paraId="017724F7" w14:textId="77777777" w:rsidR="00285990" w:rsidRDefault="00285990" w:rsidP="00285990">
            <w:pPr>
              <w:jc w:val="center"/>
              <w:rPr>
                <w:rFonts w:ascii="Century Gothic" w:hAnsi="Century Gothic"/>
                <w:w w:val="90"/>
                <w:sz w:val="16"/>
                <w:szCs w:val="16"/>
              </w:rPr>
            </w:pPr>
          </w:p>
        </w:tc>
      </w:tr>
      <w:tr w:rsidR="008919DF" w:rsidRPr="00300C99" w14:paraId="017724FD" w14:textId="77777777" w:rsidTr="00B153DE">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17724F9" w14:textId="77777777" w:rsidR="008919DF" w:rsidRPr="00B153DE" w:rsidRDefault="008919DF" w:rsidP="008919DF">
            <w:pPr>
              <w:jc w:val="center"/>
              <w:rPr>
                <w:rFonts w:ascii="Century Gothic" w:hAnsi="Century Gothic"/>
                <w:w w:val="90"/>
                <w:sz w:val="16"/>
                <w:szCs w:val="16"/>
              </w:rPr>
            </w:pPr>
            <w:r w:rsidRPr="00B153DE">
              <w:rPr>
                <w:rFonts w:ascii="Century Gothic" w:hAnsi="Century Gothic"/>
                <w:w w:val="90"/>
                <w:sz w:val="16"/>
                <w:szCs w:val="16"/>
              </w:rPr>
              <w:lastRenderedPageBreak/>
              <w:t>ITEM</w:t>
            </w:r>
          </w:p>
        </w:tc>
        <w:tc>
          <w:tcPr>
            <w:tcW w:w="5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724FA" w14:textId="77777777" w:rsidR="008919DF" w:rsidRPr="00B153DE" w:rsidRDefault="008919DF" w:rsidP="008919DF">
            <w:pPr>
              <w:jc w:val="both"/>
              <w:rPr>
                <w:rFonts w:ascii="Century Gothic" w:hAnsi="Century Gothic"/>
                <w:w w:val="90"/>
                <w:sz w:val="16"/>
                <w:szCs w:val="16"/>
              </w:rPr>
            </w:pPr>
            <w:r w:rsidRPr="00B153DE">
              <w:rPr>
                <w:rFonts w:ascii="Century Gothic" w:hAnsi="Century Gothic"/>
                <w:w w:val="90"/>
                <w:sz w:val="16"/>
                <w:szCs w:val="16"/>
              </w:rPr>
              <w:t>ESPECIFICAÇÃO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7724FB" w14:textId="77777777" w:rsidR="008919DF" w:rsidRPr="00B153DE" w:rsidRDefault="008919DF" w:rsidP="008919DF">
            <w:pPr>
              <w:jc w:val="center"/>
              <w:rPr>
                <w:rFonts w:ascii="Century Gothic" w:hAnsi="Century Gothic"/>
                <w:w w:val="90"/>
                <w:sz w:val="16"/>
                <w:szCs w:val="16"/>
              </w:rPr>
            </w:pPr>
            <w:r w:rsidRPr="00B153DE">
              <w:rPr>
                <w:rFonts w:ascii="Century Gothic" w:hAnsi="Century Gothic"/>
                <w:w w:val="90"/>
                <w:sz w:val="16"/>
                <w:szCs w:val="16"/>
              </w:rPr>
              <w:t>QTDE</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17724FC" w14:textId="77777777" w:rsidR="008919DF" w:rsidRPr="00B153DE" w:rsidRDefault="008919DF" w:rsidP="008919DF">
            <w:pPr>
              <w:jc w:val="center"/>
              <w:rPr>
                <w:rFonts w:ascii="Century Gothic" w:hAnsi="Century Gothic"/>
                <w:w w:val="90"/>
                <w:sz w:val="16"/>
                <w:szCs w:val="16"/>
              </w:rPr>
            </w:pPr>
            <w:r w:rsidRPr="00B153DE">
              <w:rPr>
                <w:rFonts w:ascii="Century Gothic" w:hAnsi="Century Gothic"/>
                <w:w w:val="90"/>
                <w:sz w:val="16"/>
                <w:szCs w:val="16"/>
              </w:rPr>
              <w:t>PREÇO UNITÁRIO</w:t>
            </w:r>
          </w:p>
        </w:tc>
      </w:tr>
      <w:tr w:rsidR="00285990" w:rsidRPr="00300C99" w14:paraId="01772502" w14:textId="77777777" w:rsidTr="00B153DE">
        <w:tc>
          <w:tcPr>
            <w:tcW w:w="535" w:type="dxa"/>
            <w:shd w:val="clear" w:color="auto" w:fill="auto"/>
            <w:vAlign w:val="center"/>
          </w:tcPr>
          <w:p w14:paraId="017724FE"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2.7.</w:t>
            </w:r>
          </w:p>
        </w:tc>
        <w:tc>
          <w:tcPr>
            <w:tcW w:w="5527" w:type="dxa"/>
            <w:gridSpan w:val="2"/>
            <w:shd w:val="clear" w:color="auto" w:fill="auto"/>
            <w:vAlign w:val="center"/>
          </w:tcPr>
          <w:p w14:paraId="017724FF" w14:textId="77777777" w:rsidR="00285990" w:rsidRPr="00056670" w:rsidRDefault="00285990" w:rsidP="00285990">
            <w:pPr>
              <w:jc w:val="both"/>
              <w:rPr>
                <w:rFonts w:ascii="Century Gothic" w:hAnsi="Century Gothic"/>
                <w:w w:val="90"/>
                <w:sz w:val="16"/>
                <w:szCs w:val="16"/>
              </w:rPr>
            </w:pPr>
            <w:r w:rsidRPr="00056670">
              <w:rPr>
                <w:rFonts w:ascii="Century Gothic" w:hAnsi="Century Gothic"/>
                <w:w w:val="90"/>
                <w:sz w:val="16"/>
                <w:szCs w:val="16"/>
              </w:rPr>
              <w:t xml:space="preserve">Aparelho de ar condicionado, frio, tipo </w:t>
            </w:r>
            <w:r w:rsidRPr="00056670">
              <w:rPr>
                <w:rFonts w:ascii="Century Gothic" w:hAnsi="Century Gothic"/>
                <w:b/>
                <w:w w:val="90"/>
                <w:sz w:val="16"/>
                <w:szCs w:val="16"/>
              </w:rPr>
              <w:t>Split Piso/Teto</w:t>
            </w:r>
            <w:r w:rsidRPr="00056670">
              <w:rPr>
                <w:rFonts w:ascii="Century Gothic" w:hAnsi="Century Gothic"/>
                <w:w w:val="90"/>
                <w:sz w:val="16"/>
                <w:szCs w:val="16"/>
              </w:rPr>
              <w:t xml:space="preserve">, com controle remoto 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 classificação energética</w:t>
            </w:r>
            <w:r>
              <w:rPr>
                <w:rFonts w:ascii="Century Gothic" w:hAnsi="Century Gothic"/>
                <w:w w:val="90"/>
                <w:sz w:val="16"/>
                <w:szCs w:val="16"/>
              </w:rPr>
              <w:t xml:space="preserve"> A ou B ou C</w:t>
            </w:r>
            <w:r w:rsidRPr="00056670">
              <w:rPr>
                <w:rFonts w:ascii="Century Gothic" w:hAnsi="Century Gothic"/>
                <w:w w:val="90"/>
                <w:sz w:val="16"/>
                <w:szCs w:val="16"/>
              </w:rPr>
              <w:t xml:space="preserve">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00"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524" w:type="dxa"/>
          </w:tcPr>
          <w:p w14:paraId="01772501" w14:textId="77777777" w:rsidR="00285990" w:rsidRDefault="00285990" w:rsidP="00285990">
            <w:pPr>
              <w:jc w:val="center"/>
              <w:rPr>
                <w:rFonts w:ascii="Century Gothic" w:hAnsi="Century Gothic"/>
                <w:w w:val="90"/>
                <w:sz w:val="16"/>
                <w:szCs w:val="16"/>
              </w:rPr>
            </w:pPr>
          </w:p>
        </w:tc>
      </w:tr>
      <w:tr w:rsidR="000B4A3B" w:rsidRPr="00300C99" w14:paraId="01772507" w14:textId="77777777" w:rsidTr="00B153DE">
        <w:tc>
          <w:tcPr>
            <w:tcW w:w="535" w:type="dxa"/>
            <w:shd w:val="clear" w:color="auto" w:fill="auto"/>
            <w:vAlign w:val="center"/>
          </w:tcPr>
          <w:p w14:paraId="01772503"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2.8.</w:t>
            </w:r>
          </w:p>
        </w:tc>
        <w:tc>
          <w:tcPr>
            <w:tcW w:w="5527" w:type="dxa"/>
            <w:gridSpan w:val="2"/>
            <w:shd w:val="clear" w:color="auto" w:fill="auto"/>
            <w:vAlign w:val="center"/>
          </w:tcPr>
          <w:p w14:paraId="01772504"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modelo </w:t>
            </w:r>
            <w:r w:rsidRPr="00475A53">
              <w:rPr>
                <w:rFonts w:ascii="Century Gothic" w:hAnsi="Century Gothic"/>
                <w:b/>
                <w:w w:val="90"/>
                <w:sz w:val="16"/>
                <w:szCs w:val="16"/>
              </w:rPr>
              <w:t>Janela</w:t>
            </w:r>
            <w:r w:rsidRPr="00475A53">
              <w:rPr>
                <w:rFonts w:ascii="Century Gothic" w:hAnsi="Century Gothic"/>
                <w:w w:val="90"/>
                <w:sz w:val="16"/>
                <w:szCs w:val="16"/>
              </w:rPr>
              <w:t xml:space="preserve">, </w:t>
            </w:r>
            <w:r>
              <w:rPr>
                <w:rFonts w:ascii="Century Gothic" w:hAnsi="Century Gothic"/>
                <w:w w:val="90"/>
                <w:sz w:val="16"/>
                <w:szCs w:val="16"/>
              </w:rPr>
              <w:t xml:space="preserve">mecânico ou </w:t>
            </w:r>
            <w:r w:rsidRPr="00475A53">
              <w:rPr>
                <w:rFonts w:ascii="Century Gothic" w:hAnsi="Century Gothic"/>
                <w:w w:val="90"/>
                <w:sz w:val="16"/>
                <w:szCs w:val="16"/>
              </w:rPr>
              <w:t>eletrônico</w:t>
            </w:r>
            <w:r>
              <w:rPr>
                <w:rFonts w:ascii="Century Gothic" w:hAnsi="Century Gothic"/>
                <w:w w:val="90"/>
                <w:sz w:val="16"/>
                <w:szCs w:val="16"/>
              </w:rPr>
              <w:t xml:space="preserve"> (</w:t>
            </w:r>
            <w:r w:rsidRPr="00475A53">
              <w:rPr>
                <w:rFonts w:ascii="Century Gothic" w:hAnsi="Century Gothic"/>
                <w:w w:val="90"/>
                <w:sz w:val="16"/>
                <w:szCs w:val="16"/>
              </w:rPr>
              <w:t>com controle remoto</w:t>
            </w:r>
            <w:r>
              <w:rPr>
                <w:rFonts w:ascii="Century Gothic" w:hAnsi="Century Gothic"/>
                <w:w w:val="90"/>
                <w:sz w:val="16"/>
                <w:szCs w:val="16"/>
              </w:rPr>
              <w:t>)</w:t>
            </w:r>
            <w:r w:rsidRPr="00475A53">
              <w:rPr>
                <w:rFonts w:ascii="Century Gothic" w:hAnsi="Century Gothic"/>
                <w:w w:val="90"/>
                <w:sz w:val="16"/>
                <w:szCs w:val="16"/>
              </w:rPr>
              <w:t xml:space="preserve"> 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com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05"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25</w:t>
            </w:r>
          </w:p>
        </w:tc>
        <w:tc>
          <w:tcPr>
            <w:tcW w:w="1524" w:type="dxa"/>
          </w:tcPr>
          <w:p w14:paraId="01772506" w14:textId="77777777" w:rsidR="000B4A3B" w:rsidRDefault="000B4A3B" w:rsidP="000B4A3B">
            <w:pPr>
              <w:jc w:val="center"/>
              <w:rPr>
                <w:rFonts w:ascii="Century Gothic" w:hAnsi="Century Gothic"/>
                <w:w w:val="90"/>
                <w:sz w:val="16"/>
                <w:szCs w:val="16"/>
              </w:rPr>
            </w:pPr>
          </w:p>
        </w:tc>
      </w:tr>
      <w:tr w:rsidR="00285990" w:rsidRPr="00300C99" w14:paraId="0177250C" w14:textId="77777777" w:rsidTr="00B153DE">
        <w:tc>
          <w:tcPr>
            <w:tcW w:w="535" w:type="dxa"/>
            <w:shd w:val="clear" w:color="auto" w:fill="auto"/>
            <w:vAlign w:val="center"/>
          </w:tcPr>
          <w:p w14:paraId="01772508"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2.9.</w:t>
            </w:r>
          </w:p>
        </w:tc>
        <w:tc>
          <w:tcPr>
            <w:tcW w:w="5527" w:type="dxa"/>
            <w:gridSpan w:val="2"/>
            <w:shd w:val="clear" w:color="auto" w:fill="auto"/>
            <w:vAlign w:val="center"/>
          </w:tcPr>
          <w:p w14:paraId="01772509" w14:textId="77777777" w:rsidR="00285990" w:rsidRPr="00475A53" w:rsidRDefault="00285990" w:rsidP="00285990">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w:t>
            </w:r>
            <w:r>
              <w:rPr>
                <w:rFonts w:ascii="Century Gothic" w:hAnsi="Century Gothic"/>
                <w:w w:val="90"/>
                <w:sz w:val="16"/>
                <w:szCs w:val="16"/>
              </w:rPr>
              <w:t xml:space="preserve">om classificação energética </w:t>
            </w:r>
            <w:r w:rsidRPr="00475A53">
              <w:rPr>
                <w:rFonts w:ascii="Century Gothic" w:hAnsi="Century Gothic"/>
                <w:w w:val="90"/>
                <w:sz w:val="16"/>
                <w:szCs w:val="16"/>
              </w:rPr>
              <w:t>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0A"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30</w:t>
            </w:r>
          </w:p>
        </w:tc>
        <w:tc>
          <w:tcPr>
            <w:tcW w:w="1524" w:type="dxa"/>
          </w:tcPr>
          <w:p w14:paraId="0177250B" w14:textId="77777777" w:rsidR="00285990" w:rsidRDefault="00285990" w:rsidP="00285990">
            <w:pPr>
              <w:jc w:val="center"/>
              <w:rPr>
                <w:rFonts w:ascii="Century Gothic" w:hAnsi="Century Gothic"/>
                <w:w w:val="90"/>
                <w:sz w:val="16"/>
                <w:szCs w:val="16"/>
              </w:rPr>
            </w:pPr>
          </w:p>
        </w:tc>
      </w:tr>
      <w:tr w:rsidR="00285990" w:rsidRPr="00300C99" w14:paraId="01772511" w14:textId="77777777" w:rsidTr="00B153DE">
        <w:tc>
          <w:tcPr>
            <w:tcW w:w="535" w:type="dxa"/>
            <w:shd w:val="clear" w:color="auto" w:fill="auto"/>
            <w:vAlign w:val="center"/>
          </w:tcPr>
          <w:p w14:paraId="0177250D"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2.10.</w:t>
            </w:r>
          </w:p>
        </w:tc>
        <w:tc>
          <w:tcPr>
            <w:tcW w:w="5527" w:type="dxa"/>
            <w:gridSpan w:val="2"/>
            <w:shd w:val="clear" w:color="auto" w:fill="auto"/>
            <w:vAlign w:val="center"/>
          </w:tcPr>
          <w:p w14:paraId="0177250E" w14:textId="77777777" w:rsidR="00285990" w:rsidRPr="00475A53" w:rsidRDefault="00285990" w:rsidP="00285990">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r>
              <w:rPr>
                <w:rFonts w:ascii="Century Gothic" w:hAnsi="Century Gothic"/>
                <w:w w:val="90"/>
                <w:sz w:val="16"/>
                <w:szCs w:val="16"/>
              </w:rPr>
              <w:t xml:space="preserve">, com classificação energética </w:t>
            </w:r>
            <w:r w:rsidRPr="00475A53">
              <w:rPr>
                <w:rFonts w:ascii="Century Gothic" w:hAnsi="Century Gothic"/>
                <w:w w:val="90"/>
                <w:sz w:val="16"/>
                <w:szCs w:val="16"/>
              </w:rPr>
              <w:t>A ou B (selo PROCEL / ENCE – Etiqueta Nacional de Conservaçã</w:t>
            </w:r>
            <w:r>
              <w:rPr>
                <w:rFonts w:ascii="Century Gothic" w:hAnsi="Century Gothic"/>
                <w:w w:val="90"/>
                <w:sz w:val="16"/>
                <w:szCs w:val="16"/>
              </w:rPr>
              <w:t xml:space="preserve">o de Energia / INMETRO.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0F"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524" w:type="dxa"/>
          </w:tcPr>
          <w:p w14:paraId="01772510" w14:textId="77777777" w:rsidR="00285990" w:rsidRDefault="00285990" w:rsidP="00285990">
            <w:pPr>
              <w:jc w:val="center"/>
              <w:rPr>
                <w:rFonts w:ascii="Century Gothic" w:hAnsi="Century Gothic"/>
                <w:w w:val="90"/>
                <w:sz w:val="16"/>
                <w:szCs w:val="16"/>
              </w:rPr>
            </w:pPr>
          </w:p>
        </w:tc>
      </w:tr>
      <w:tr w:rsidR="0036492B" w:rsidRPr="00300C99" w14:paraId="2AB47B49" w14:textId="77777777" w:rsidTr="00A37F30">
        <w:tc>
          <w:tcPr>
            <w:tcW w:w="9003" w:type="dxa"/>
            <w:gridSpan w:val="5"/>
            <w:shd w:val="clear" w:color="auto" w:fill="auto"/>
          </w:tcPr>
          <w:p w14:paraId="70CAAF50" w14:textId="43AD3693" w:rsidR="0036492B" w:rsidRDefault="0036492B" w:rsidP="008919DF">
            <w:pPr>
              <w:jc w:val="both"/>
              <w:rPr>
                <w:rFonts w:ascii="Century Gothic" w:hAnsi="Century Gothic"/>
                <w:b/>
                <w:w w:val="90"/>
                <w:sz w:val="16"/>
                <w:szCs w:val="16"/>
              </w:rPr>
            </w:pPr>
            <w:r w:rsidRPr="0036492B">
              <w:rPr>
                <w:rFonts w:ascii="Century Gothic" w:hAnsi="Century Gothic"/>
                <w:b/>
                <w:w w:val="90"/>
                <w:sz w:val="20"/>
                <w:szCs w:val="20"/>
              </w:rPr>
              <w:t>VALOR TOTAL DO ITEM 0</w:t>
            </w:r>
            <w:r>
              <w:rPr>
                <w:rFonts w:ascii="Century Gothic" w:hAnsi="Century Gothic"/>
                <w:b/>
                <w:w w:val="90"/>
                <w:sz w:val="20"/>
                <w:szCs w:val="20"/>
              </w:rPr>
              <w:t>2:</w:t>
            </w:r>
          </w:p>
        </w:tc>
      </w:tr>
      <w:tr w:rsidR="008919DF" w:rsidRPr="00300C99" w14:paraId="01772513" w14:textId="77777777" w:rsidTr="00A37F30">
        <w:tc>
          <w:tcPr>
            <w:tcW w:w="9003" w:type="dxa"/>
            <w:gridSpan w:val="5"/>
            <w:shd w:val="clear" w:color="auto" w:fill="auto"/>
          </w:tcPr>
          <w:p w14:paraId="01772512" w14:textId="77777777" w:rsidR="008919DF" w:rsidRDefault="008919DF" w:rsidP="008919DF">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3 – </w:t>
            </w:r>
            <w:r w:rsidRPr="00300C99">
              <w:rPr>
                <w:rFonts w:ascii="Century Gothic" w:eastAsia="Times New Roman" w:hAnsi="Century Gothic" w:cs="Calibri"/>
                <w:b/>
                <w:bCs/>
                <w:color w:val="000000"/>
                <w:sz w:val="16"/>
                <w:szCs w:val="16"/>
              </w:rPr>
              <w:t>Fornecimento e instalação de aparelhos de ar condicionado em</w:t>
            </w:r>
            <w:r w:rsidRPr="00300C99">
              <w:rPr>
                <w:rFonts w:ascii="Century Gothic" w:hAnsi="Century Gothic"/>
                <w:b/>
                <w:w w:val="90"/>
                <w:sz w:val="16"/>
                <w:szCs w:val="16"/>
              </w:rPr>
              <w:t xml:space="preserve"> </w:t>
            </w:r>
            <w:r w:rsidRPr="00300C99">
              <w:rPr>
                <w:rFonts w:ascii="Century Gothic" w:eastAsia="Times New Roman" w:hAnsi="Century Gothic" w:cs="Calibri"/>
                <w:b/>
                <w:bCs/>
                <w:color w:val="000000"/>
                <w:sz w:val="16"/>
                <w:szCs w:val="16"/>
              </w:rPr>
              <w:t xml:space="preserve">diversas unidades do MPSP, situados na Capital e Municípios do Estado de São Paulo com distância entre 351 e 760 Km da </w:t>
            </w:r>
            <w:proofErr w:type="gramStart"/>
            <w:r w:rsidRPr="00300C99">
              <w:rPr>
                <w:rFonts w:ascii="Century Gothic" w:eastAsia="Times New Roman" w:hAnsi="Century Gothic" w:cs="Calibri"/>
                <w:b/>
                <w:bCs/>
                <w:color w:val="000000"/>
                <w:sz w:val="16"/>
                <w:szCs w:val="16"/>
              </w:rPr>
              <w:t>Capital..</w:t>
            </w:r>
            <w:proofErr w:type="gramEnd"/>
          </w:p>
        </w:tc>
      </w:tr>
      <w:tr w:rsidR="00FE0D5F" w:rsidRPr="00300C99" w14:paraId="01772518" w14:textId="77777777" w:rsidTr="00B153DE">
        <w:tc>
          <w:tcPr>
            <w:tcW w:w="561" w:type="dxa"/>
            <w:gridSpan w:val="2"/>
            <w:shd w:val="clear" w:color="auto" w:fill="auto"/>
            <w:vAlign w:val="center"/>
          </w:tcPr>
          <w:p w14:paraId="01772514"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.1.</w:t>
            </w:r>
          </w:p>
        </w:tc>
        <w:tc>
          <w:tcPr>
            <w:tcW w:w="5501" w:type="dxa"/>
            <w:shd w:val="clear" w:color="auto" w:fill="auto"/>
            <w:vAlign w:val="center"/>
          </w:tcPr>
          <w:p w14:paraId="01772515"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w:t>
            </w:r>
            <w:r w:rsidRPr="000731A4">
              <w:rPr>
                <w:rFonts w:ascii="Century Gothic" w:hAnsi="Century Gothic"/>
                <w:b/>
                <w:w w:val="90"/>
                <w:sz w:val="16"/>
                <w:szCs w:val="16"/>
              </w:rPr>
              <w:t>TECNOLOGIA INVERTER</w:t>
            </w:r>
            <w:r w:rsidRPr="00561D10">
              <w:rPr>
                <w:rFonts w:ascii="Century Gothic" w:hAnsi="Century Gothic"/>
                <w:w w:val="90"/>
                <w:sz w:val="16"/>
                <w:szCs w:val="16"/>
              </w:rPr>
              <w:t xml:space="preserve"> com controle remoto e capacidade de 9</w:t>
            </w:r>
            <w:r w:rsidRPr="00561D10">
              <w:rPr>
                <w:rFonts w:ascii="Century Gothic" w:hAnsi="Century Gothic"/>
                <w:b/>
                <w:w w:val="90"/>
                <w:sz w:val="16"/>
                <w:szCs w:val="16"/>
              </w:rPr>
              <w:t>.000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16"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524" w:type="dxa"/>
          </w:tcPr>
          <w:p w14:paraId="01772517" w14:textId="77777777" w:rsidR="00FE0D5F" w:rsidRPr="002D6D28" w:rsidRDefault="00FE0D5F" w:rsidP="00FE0D5F">
            <w:pPr>
              <w:jc w:val="center"/>
              <w:rPr>
                <w:rFonts w:ascii="Century Gothic" w:hAnsi="Century Gothic"/>
                <w:w w:val="90"/>
                <w:sz w:val="16"/>
                <w:szCs w:val="16"/>
              </w:rPr>
            </w:pPr>
          </w:p>
        </w:tc>
      </w:tr>
      <w:tr w:rsidR="00FE0D5F" w:rsidRPr="00300C99" w14:paraId="0177251D" w14:textId="77777777" w:rsidTr="00B153DE">
        <w:tc>
          <w:tcPr>
            <w:tcW w:w="561" w:type="dxa"/>
            <w:gridSpan w:val="2"/>
            <w:shd w:val="clear" w:color="auto" w:fill="auto"/>
            <w:vAlign w:val="center"/>
          </w:tcPr>
          <w:p w14:paraId="01772519" w14:textId="77777777" w:rsidR="00FE0D5F" w:rsidRPr="00300C99" w:rsidRDefault="00FE0D5F" w:rsidP="00FE0D5F">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.2.</w:t>
            </w:r>
          </w:p>
        </w:tc>
        <w:tc>
          <w:tcPr>
            <w:tcW w:w="5501" w:type="dxa"/>
            <w:shd w:val="clear" w:color="auto" w:fill="auto"/>
            <w:vAlign w:val="center"/>
          </w:tcPr>
          <w:p w14:paraId="0177251A" w14:textId="77777777" w:rsidR="00FE0D5F" w:rsidRPr="00475A53" w:rsidRDefault="00FE0D5F" w:rsidP="00FE0D5F">
            <w:pPr>
              <w:widowControl w:val="0"/>
              <w:tabs>
                <w:tab w:val="left" w:pos="284"/>
              </w:tabs>
              <w:spacing w:line="240" w:lineRule="exact"/>
              <w:jc w:val="both"/>
              <w:rPr>
                <w:rFonts w:ascii="Century Gothic" w:hAnsi="Century Gothic"/>
                <w:w w:val="90"/>
                <w:sz w:val="16"/>
                <w:szCs w:val="16"/>
              </w:rPr>
            </w:pPr>
            <w:r w:rsidRPr="00475A53">
              <w:rPr>
                <w:rFonts w:ascii="Century Gothic" w:hAnsi="Century Gothic"/>
                <w:w w:val="90"/>
                <w:sz w:val="16"/>
                <w:szCs w:val="16"/>
              </w:rPr>
              <w:t xml:space="preserve">Aparelho de ar condicionado, frio, </w:t>
            </w:r>
            <w:r w:rsidRPr="00561D10">
              <w:rPr>
                <w:rFonts w:ascii="Century Gothic" w:hAnsi="Century Gothic"/>
                <w:w w:val="90"/>
                <w:sz w:val="16"/>
                <w:szCs w:val="16"/>
              </w:rPr>
              <w:t xml:space="preserve">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12.000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tipo parede,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1B" w14:textId="77777777" w:rsidR="00FE0D5F" w:rsidRPr="00FE0D5F" w:rsidRDefault="00FE0D5F" w:rsidP="00FE0D5F">
            <w:pPr>
              <w:jc w:val="center"/>
              <w:rPr>
                <w:rFonts w:ascii="Calibri" w:hAnsi="Calibri" w:cs="Arial"/>
                <w:color w:val="000000"/>
                <w:sz w:val="16"/>
                <w:szCs w:val="36"/>
              </w:rPr>
            </w:pPr>
            <w:r w:rsidRPr="00FE0D5F">
              <w:rPr>
                <w:rFonts w:ascii="Calibri" w:hAnsi="Calibri" w:cs="Arial"/>
                <w:color w:val="000000"/>
                <w:sz w:val="16"/>
                <w:szCs w:val="36"/>
              </w:rPr>
              <w:t>80</w:t>
            </w:r>
          </w:p>
        </w:tc>
        <w:tc>
          <w:tcPr>
            <w:tcW w:w="1524" w:type="dxa"/>
          </w:tcPr>
          <w:p w14:paraId="0177251C" w14:textId="77777777" w:rsidR="00FE0D5F" w:rsidRDefault="00FE0D5F" w:rsidP="00FE0D5F">
            <w:pPr>
              <w:jc w:val="center"/>
              <w:rPr>
                <w:rFonts w:ascii="Century Gothic" w:hAnsi="Century Gothic"/>
                <w:w w:val="90"/>
                <w:sz w:val="16"/>
                <w:szCs w:val="16"/>
              </w:rPr>
            </w:pPr>
          </w:p>
        </w:tc>
      </w:tr>
      <w:tr w:rsidR="00285990" w:rsidRPr="00300C99" w14:paraId="01772522" w14:textId="77777777" w:rsidTr="00B153DE">
        <w:tc>
          <w:tcPr>
            <w:tcW w:w="561" w:type="dxa"/>
            <w:gridSpan w:val="2"/>
            <w:shd w:val="clear" w:color="auto" w:fill="auto"/>
            <w:vAlign w:val="center"/>
          </w:tcPr>
          <w:p w14:paraId="0177251E"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.3.</w:t>
            </w:r>
          </w:p>
        </w:tc>
        <w:tc>
          <w:tcPr>
            <w:tcW w:w="5501" w:type="dxa"/>
            <w:shd w:val="clear" w:color="auto" w:fill="auto"/>
            <w:vAlign w:val="center"/>
          </w:tcPr>
          <w:p w14:paraId="0177251F" w14:textId="77777777" w:rsidR="00285990" w:rsidRPr="00561D10" w:rsidRDefault="00285990" w:rsidP="00285990">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18.000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tipo parede, classificação energética  A ou B </w:t>
            </w:r>
            <w:r>
              <w:rPr>
                <w:rFonts w:ascii="Century Gothic" w:hAnsi="Century Gothic"/>
                <w:w w:val="90"/>
                <w:sz w:val="16"/>
                <w:szCs w:val="16"/>
              </w:rPr>
              <w:t xml:space="preserve">ou C </w:t>
            </w:r>
            <w:r w:rsidRPr="00561D10">
              <w:rPr>
                <w:rFonts w:ascii="Century Gothic" w:hAnsi="Century Gothic"/>
                <w:w w:val="90"/>
                <w:sz w:val="16"/>
                <w:szCs w:val="16"/>
              </w:rPr>
              <w:t>(selo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20"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524" w:type="dxa"/>
          </w:tcPr>
          <w:p w14:paraId="01772521" w14:textId="77777777" w:rsidR="00285990" w:rsidRDefault="00285990" w:rsidP="00285990">
            <w:pPr>
              <w:jc w:val="center"/>
              <w:rPr>
                <w:rFonts w:ascii="Century Gothic" w:hAnsi="Century Gothic"/>
                <w:w w:val="90"/>
                <w:sz w:val="16"/>
                <w:szCs w:val="16"/>
              </w:rPr>
            </w:pPr>
          </w:p>
        </w:tc>
      </w:tr>
      <w:tr w:rsidR="00285990" w:rsidRPr="00300C99" w14:paraId="01772527" w14:textId="77777777" w:rsidTr="00B153DE">
        <w:tc>
          <w:tcPr>
            <w:tcW w:w="561" w:type="dxa"/>
            <w:gridSpan w:val="2"/>
            <w:shd w:val="clear" w:color="auto" w:fill="auto"/>
            <w:vAlign w:val="center"/>
          </w:tcPr>
          <w:p w14:paraId="01772523"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.4.</w:t>
            </w:r>
          </w:p>
        </w:tc>
        <w:tc>
          <w:tcPr>
            <w:tcW w:w="5501" w:type="dxa"/>
            <w:shd w:val="clear" w:color="auto" w:fill="auto"/>
            <w:vAlign w:val="center"/>
          </w:tcPr>
          <w:p w14:paraId="01772524" w14:textId="77777777" w:rsidR="00285990" w:rsidRPr="00561D10" w:rsidRDefault="00285990" w:rsidP="00285990">
            <w:pPr>
              <w:widowControl w:val="0"/>
              <w:tabs>
                <w:tab w:val="left" w:pos="284"/>
              </w:tabs>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 xml:space="preserve">Split </w:t>
            </w:r>
            <w:proofErr w:type="spellStart"/>
            <w:r w:rsidRPr="00561D10">
              <w:rPr>
                <w:rFonts w:ascii="Century Gothic" w:hAnsi="Century Gothic"/>
                <w:b/>
                <w:w w:val="90"/>
                <w:sz w:val="16"/>
                <w:szCs w:val="16"/>
              </w:rPr>
              <w:t>Hi</w:t>
            </w:r>
            <w:proofErr w:type="spellEnd"/>
            <w:r w:rsidRPr="00561D10">
              <w:rPr>
                <w:rFonts w:ascii="Century Gothic" w:hAnsi="Century Gothic"/>
                <w:b/>
                <w:w w:val="90"/>
                <w:sz w:val="16"/>
                <w:szCs w:val="16"/>
              </w:rPr>
              <w:t>-Wall</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22.000 a 24.000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25"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60</w:t>
            </w:r>
          </w:p>
        </w:tc>
        <w:tc>
          <w:tcPr>
            <w:tcW w:w="1524" w:type="dxa"/>
          </w:tcPr>
          <w:p w14:paraId="01772526" w14:textId="77777777" w:rsidR="00285990" w:rsidRDefault="00285990" w:rsidP="00285990">
            <w:pPr>
              <w:jc w:val="center"/>
              <w:rPr>
                <w:rFonts w:ascii="Century Gothic" w:hAnsi="Century Gothic"/>
                <w:w w:val="90"/>
                <w:sz w:val="16"/>
                <w:szCs w:val="16"/>
              </w:rPr>
            </w:pPr>
          </w:p>
        </w:tc>
      </w:tr>
      <w:tr w:rsidR="000B4A3B" w:rsidRPr="00300C99" w14:paraId="0177252C" w14:textId="77777777" w:rsidTr="00B153DE">
        <w:tc>
          <w:tcPr>
            <w:tcW w:w="561" w:type="dxa"/>
            <w:gridSpan w:val="2"/>
            <w:shd w:val="clear" w:color="auto" w:fill="auto"/>
            <w:vAlign w:val="center"/>
          </w:tcPr>
          <w:p w14:paraId="01772528"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w:t>
            </w:r>
            <w:r w:rsidRPr="00300C99">
              <w:rPr>
                <w:rFonts w:ascii="Century Gothic" w:hAnsi="Century Gothic"/>
                <w:w w:val="90"/>
                <w:sz w:val="16"/>
                <w:szCs w:val="16"/>
              </w:rPr>
              <w:t>.5.</w:t>
            </w:r>
          </w:p>
        </w:tc>
        <w:tc>
          <w:tcPr>
            <w:tcW w:w="5501" w:type="dxa"/>
            <w:shd w:val="clear" w:color="auto" w:fill="auto"/>
            <w:vAlign w:val="center"/>
          </w:tcPr>
          <w:p w14:paraId="01772529" w14:textId="77777777" w:rsidR="000B4A3B" w:rsidRPr="00561D10" w:rsidRDefault="000B4A3B" w:rsidP="000B4A3B">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TECNOLOGIA INVERTER, com controle remoto 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 classificação energética  entre A ou B ou 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417" w:type="dxa"/>
            <w:shd w:val="clear" w:color="auto" w:fill="auto"/>
            <w:vAlign w:val="center"/>
          </w:tcPr>
          <w:p w14:paraId="0177252A"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20</w:t>
            </w:r>
          </w:p>
        </w:tc>
        <w:tc>
          <w:tcPr>
            <w:tcW w:w="1524" w:type="dxa"/>
          </w:tcPr>
          <w:p w14:paraId="0177252B" w14:textId="77777777" w:rsidR="000B4A3B" w:rsidRDefault="000B4A3B" w:rsidP="000B4A3B">
            <w:pPr>
              <w:jc w:val="center"/>
              <w:rPr>
                <w:rFonts w:ascii="Century Gothic" w:hAnsi="Century Gothic"/>
                <w:w w:val="90"/>
                <w:sz w:val="16"/>
                <w:szCs w:val="16"/>
              </w:rPr>
            </w:pPr>
          </w:p>
        </w:tc>
      </w:tr>
    </w:tbl>
    <w:p w14:paraId="0177252D" w14:textId="671386A8" w:rsidR="00B153DE" w:rsidRDefault="00B153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36"/>
        <w:gridCol w:w="1384"/>
        <w:gridCol w:w="1498"/>
      </w:tblGrid>
      <w:tr w:rsidR="00B153DE" w:rsidRPr="00300C99" w14:paraId="01772532" w14:textId="77777777" w:rsidTr="0036492B">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177252E" w14:textId="77777777" w:rsidR="00B153DE" w:rsidRPr="00B153DE" w:rsidRDefault="00B153DE" w:rsidP="00A37F30">
            <w:pPr>
              <w:jc w:val="center"/>
              <w:rPr>
                <w:rFonts w:ascii="Century Gothic" w:hAnsi="Century Gothic"/>
                <w:w w:val="90"/>
                <w:sz w:val="16"/>
                <w:szCs w:val="16"/>
              </w:rPr>
            </w:pPr>
            <w:r w:rsidRPr="00B153DE">
              <w:rPr>
                <w:rFonts w:ascii="Century Gothic" w:hAnsi="Century Gothic"/>
                <w:w w:val="90"/>
                <w:sz w:val="16"/>
                <w:szCs w:val="16"/>
              </w:rPr>
              <w:t>ITEM</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tcPr>
          <w:p w14:paraId="0177252F" w14:textId="77777777" w:rsidR="00B153DE" w:rsidRPr="00B153DE" w:rsidRDefault="00B153DE" w:rsidP="00A37F30">
            <w:pPr>
              <w:jc w:val="both"/>
              <w:rPr>
                <w:rFonts w:ascii="Century Gothic" w:hAnsi="Century Gothic"/>
                <w:w w:val="90"/>
                <w:sz w:val="16"/>
                <w:szCs w:val="16"/>
              </w:rPr>
            </w:pPr>
            <w:r w:rsidRPr="00B153DE">
              <w:rPr>
                <w:rFonts w:ascii="Century Gothic" w:hAnsi="Century Gothic"/>
                <w:w w:val="90"/>
                <w:sz w:val="16"/>
                <w:szCs w:val="16"/>
              </w:rPr>
              <w:t>ESPECIFICAÇÃO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1772530" w14:textId="77777777" w:rsidR="00B153DE" w:rsidRPr="00B153DE" w:rsidRDefault="00B153DE" w:rsidP="00A37F30">
            <w:pPr>
              <w:jc w:val="center"/>
              <w:rPr>
                <w:rFonts w:ascii="Century Gothic" w:hAnsi="Century Gothic"/>
                <w:w w:val="90"/>
                <w:sz w:val="16"/>
                <w:szCs w:val="16"/>
              </w:rPr>
            </w:pPr>
            <w:r w:rsidRPr="00B153DE">
              <w:rPr>
                <w:rFonts w:ascii="Century Gothic" w:hAnsi="Century Gothic"/>
                <w:w w:val="90"/>
                <w:sz w:val="16"/>
                <w:szCs w:val="16"/>
              </w:rPr>
              <w:t>QTDE</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1772531" w14:textId="77777777" w:rsidR="00B153DE" w:rsidRPr="00B153DE" w:rsidRDefault="00B153DE" w:rsidP="00A37F30">
            <w:pPr>
              <w:jc w:val="center"/>
              <w:rPr>
                <w:rFonts w:ascii="Century Gothic" w:hAnsi="Century Gothic"/>
                <w:w w:val="90"/>
                <w:sz w:val="16"/>
                <w:szCs w:val="16"/>
              </w:rPr>
            </w:pPr>
            <w:r w:rsidRPr="00B153DE">
              <w:rPr>
                <w:rFonts w:ascii="Century Gothic" w:hAnsi="Century Gothic"/>
                <w:w w:val="90"/>
                <w:sz w:val="16"/>
                <w:szCs w:val="16"/>
              </w:rPr>
              <w:t>PREÇO UNITÁRIO</w:t>
            </w:r>
          </w:p>
        </w:tc>
      </w:tr>
      <w:tr w:rsidR="00285990" w:rsidRPr="00300C99" w14:paraId="01772537" w14:textId="77777777" w:rsidTr="0036492B">
        <w:tc>
          <w:tcPr>
            <w:tcW w:w="559" w:type="dxa"/>
            <w:shd w:val="clear" w:color="auto" w:fill="auto"/>
            <w:vAlign w:val="center"/>
          </w:tcPr>
          <w:p w14:paraId="01772533"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3.6.</w:t>
            </w:r>
          </w:p>
        </w:tc>
        <w:tc>
          <w:tcPr>
            <w:tcW w:w="5336" w:type="dxa"/>
            <w:shd w:val="clear" w:color="auto" w:fill="auto"/>
            <w:vAlign w:val="center"/>
          </w:tcPr>
          <w:p w14:paraId="01772534" w14:textId="77777777" w:rsidR="00285990" w:rsidRPr="00561D10" w:rsidRDefault="00285990" w:rsidP="00285990">
            <w:pPr>
              <w:jc w:val="both"/>
              <w:rPr>
                <w:rFonts w:ascii="Century Gothic" w:hAnsi="Century Gothic"/>
                <w:w w:val="90"/>
                <w:sz w:val="16"/>
                <w:szCs w:val="16"/>
              </w:rPr>
            </w:pPr>
            <w:r w:rsidRPr="00561D10">
              <w:rPr>
                <w:rFonts w:ascii="Century Gothic" w:hAnsi="Century Gothic"/>
                <w:w w:val="90"/>
                <w:sz w:val="16"/>
                <w:szCs w:val="16"/>
              </w:rPr>
              <w:t xml:space="preserve">Aparelho de ar condicionado, frio, tipo </w:t>
            </w:r>
            <w:r w:rsidRPr="00561D10">
              <w:rPr>
                <w:rFonts w:ascii="Century Gothic" w:hAnsi="Century Gothic"/>
                <w:b/>
                <w:w w:val="90"/>
                <w:sz w:val="16"/>
                <w:szCs w:val="16"/>
              </w:rPr>
              <w:t>Split Piso/Teto</w:t>
            </w:r>
            <w:r w:rsidRPr="00561D10">
              <w:rPr>
                <w:rFonts w:ascii="Century Gothic" w:hAnsi="Century Gothic"/>
                <w:w w:val="90"/>
                <w:sz w:val="16"/>
                <w:szCs w:val="16"/>
              </w:rPr>
              <w:t xml:space="preserve">, com controle remoto 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 xml:space="preserve">hora, classificação energética  </w:t>
            </w:r>
            <w:r>
              <w:rPr>
                <w:rFonts w:ascii="Century Gothic" w:hAnsi="Century Gothic"/>
                <w:w w:val="90"/>
                <w:sz w:val="16"/>
                <w:szCs w:val="16"/>
              </w:rPr>
              <w:t xml:space="preserve">A ou B ou </w:t>
            </w:r>
            <w:r w:rsidRPr="00561D10">
              <w:rPr>
                <w:rFonts w:ascii="Century Gothic" w:hAnsi="Century Gothic"/>
                <w:w w:val="90"/>
                <w:sz w:val="16"/>
                <w:szCs w:val="16"/>
              </w:rPr>
              <w:t>C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384" w:type="dxa"/>
            <w:shd w:val="clear" w:color="auto" w:fill="auto"/>
            <w:vAlign w:val="center"/>
          </w:tcPr>
          <w:p w14:paraId="01772535"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498" w:type="dxa"/>
          </w:tcPr>
          <w:p w14:paraId="01772536" w14:textId="77777777" w:rsidR="00285990" w:rsidRDefault="00285990" w:rsidP="00285990">
            <w:pPr>
              <w:jc w:val="center"/>
              <w:rPr>
                <w:rFonts w:ascii="Century Gothic" w:hAnsi="Century Gothic"/>
                <w:w w:val="90"/>
                <w:sz w:val="16"/>
                <w:szCs w:val="16"/>
              </w:rPr>
            </w:pPr>
          </w:p>
        </w:tc>
      </w:tr>
      <w:tr w:rsidR="00285990" w:rsidRPr="00300C99" w14:paraId="0177253C" w14:textId="77777777" w:rsidTr="0036492B">
        <w:tc>
          <w:tcPr>
            <w:tcW w:w="559" w:type="dxa"/>
            <w:shd w:val="clear" w:color="auto" w:fill="auto"/>
            <w:vAlign w:val="center"/>
          </w:tcPr>
          <w:p w14:paraId="01772538"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3.7.</w:t>
            </w:r>
          </w:p>
        </w:tc>
        <w:tc>
          <w:tcPr>
            <w:tcW w:w="5336" w:type="dxa"/>
            <w:shd w:val="clear" w:color="auto" w:fill="auto"/>
            <w:vAlign w:val="center"/>
          </w:tcPr>
          <w:p w14:paraId="01772539" w14:textId="77777777" w:rsidR="00285990" w:rsidRPr="00056670" w:rsidRDefault="00285990" w:rsidP="00285990">
            <w:pPr>
              <w:jc w:val="both"/>
              <w:rPr>
                <w:rFonts w:ascii="Century Gothic" w:hAnsi="Century Gothic"/>
                <w:w w:val="90"/>
                <w:sz w:val="16"/>
                <w:szCs w:val="16"/>
              </w:rPr>
            </w:pPr>
            <w:r w:rsidRPr="00056670">
              <w:rPr>
                <w:rFonts w:ascii="Century Gothic" w:hAnsi="Century Gothic"/>
                <w:w w:val="90"/>
                <w:sz w:val="16"/>
                <w:szCs w:val="16"/>
              </w:rPr>
              <w:t xml:space="preserve">Aparelho de ar condicionado, frio, tipo </w:t>
            </w:r>
            <w:r w:rsidRPr="00056670">
              <w:rPr>
                <w:rFonts w:ascii="Century Gothic" w:hAnsi="Century Gothic"/>
                <w:b/>
                <w:w w:val="90"/>
                <w:sz w:val="16"/>
                <w:szCs w:val="16"/>
              </w:rPr>
              <w:t>Split Piso/Teto</w:t>
            </w:r>
            <w:r w:rsidRPr="00056670">
              <w:rPr>
                <w:rFonts w:ascii="Century Gothic" w:hAnsi="Century Gothic"/>
                <w:w w:val="90"/>
                <w:sz w:val="16"/>
                <w:szCs w:val="16"/>
              </w:rPr>
              <w:t xml:space="preserve">, com controle remoto 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 classificação energética</w:t>
            </w:r>
            <w:r>
              <w:rPr>
                <w:rFonts w:ascii="Century Gothic" w:hAnsi="Century Gothic"/>
                <w:w w:val="90"/>
                <w:sz w:val="16"/>
                <w:szCs w:val="16"/>
              </w:rPr>
              <w:t xml:space="preserve"> A ou B ou C</w:t>
            </w:r>
            <w:r w:rsidRPr="00056670">
              <w:rPr>
                <w:rFonts w:ascii="Century Gothic" w:hAnsi="Century Gothic"/>
                <w:w w:val="90"/>
                <w:sz w:val="16"/>
                <w:szCs w:val="16"/>
              </w:rPr>
              <w:t xml:space="preserve">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384" w:type="dxa"/>
            <w:shd w:val="clear" w:color="auto" w:fill="auto"/>
            <w:vAlign w:val="center"/>
          </w:tcPr>
          <w:p w14:paraId="0177253A"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20</w:t>
            </w:r>
          </w:p>
        </w:tc>
        <w:tc>
          <w:tcPr>
            <w:tcW w:w="1498" w:type="dxa"/>
          </w:tcPr>
          <w:p w14:paraId="0177253B" w14:textId="77777777" w:rsidR="00285990" w:rsidRDefault="00285990" w:rsidP="00285990">
            <w:pPr>
              <w:jc w:val="center"/>
              <w:rPr>
                <w:rFonts w:ascii="Century Gothic" w:hAnsi="Century Gothic"/>
                <w:w w:val="90"/>
                <w:sz w:val="16"/>
                <w:szCs w:val="16"/>
              </w:rPr>
            </w:pPr>
          </w:p>
        </w:tc>
      </w:tr>
      <w:tr w:rsidR="000B4A3B" w:rsidRPr="00300C99" w14:paraId="01772541" w14:textId="77777777" w:rsidTr="0036492B">
        <w:tc>
          <w:tcPr>
            <w:tcW w:w="559" w:type="dxa"/>
            <w:shd w:val="clear" w:color="auto" w:fill="auto"/>
            <w:vAlign w:val="center"/>
          </w:tcPr>
          <w:p w14:paraId="0177253D" w14:textId="77777777" w:rsidR="000B4A3B" w:rsidRPr="00300C99" w:rsidRDefault="000B4A3B" w:rsidP="000B4A3B">
            <w:pPr>
              <w:jc w:val="center"/>
              <w:rPr>
                <w:rFonts w:ascii="Century Gothic" w:hAnsi="Century Gothic"/>
                <w:w w:val="90"/>
                <w:sz w:val="16"/>
                <w:szCs w:val="16"/>
              </w:rPr>
            </w:pPr>
            <w:r>
              <w:rPr>
                <w:rFonts w:ascii="Century Gothic" w:hAnsi="Century Gothic"/>
                <w:w w:val="90"/>
                <w:sz w:val="16"/>
                <w:szCs w:val="16"/>
              </w:rPr>
              <w:t>3.8.</w:t>
            </w:r>
          </w:p>
        </w:tc>
        <w:tc>
          <w:tcPr>
            <w:tcW w:w="5336" w:type="dxa"/>
            <w:shd w:val="clear" w:color="auto" w:fill="auto"/>
            <w:vAlign w:val="center"/>
          </w:tcPr>
          <w:p w14:paraId="0177253E" w14:textId="77777777" w:rsidR="000B4A3B" w:rsidRPr="00475A53" w:rsidRDefault="000B4A3B" w:rsidP="000B4A3B">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modelo </w:t>
            </w:r>
            <w:r w:rsidRPr="00475A53">
              <w:rPr>
                <w:rFonts w:ascii="Century Gothic" w:hAnsi="Century Gothic"/>
                <w:b/>
                <w:w w:val="90"/>
                <w:sz w:val="16"/>
                <w:szCs w:val="16"/>
              </w:rPr>
              <w:t>Janela</w:t>
            </w:r>
            <w:r w:rsidRPr="00475A53">
              <w:rPr>
                <w:rFonts w:ascii="Century Gothic" w:hAnsi="Century Gothic"/>
                <w:w w:val="90"/>
                <w:sz w:val="16"/>
                <w:szCs w:val="16"/>
              </w:rPr>
              <w:t xml:space="preserve">, </w:t>
            </w:r>
            <w:r>
              <w:rPr>
                <w:rFonts w:ascii="Century Gothic" w:hAnsi="Century Gothic"/>
                <w:w w:val="90"/>
                <w:sz w:val="16"/>
                <w:szCs w:val="16"/>
              </w:rPr>
              <w:t xml:space="preserve">mecânico ou </w:t>
            </w:r>
            <w:r w:rsidRPr="00475A53">
              <w:rPr>
                <w:rFonts w:ascii="Century Gothic" w:hAnsi="Century Gothic"/>
                <w:w w:val="90"/>
                <w:sz w:val="16"/>
                <w:szCs w:val="16"/>
              </w:rPr>
              <w:t>eletrônico</w:t>
            </w:r>
            <w:r>
              <w:rPr>
                <w:rFonts w:ascii="Century Gothic" w:hAnsi="Century Gothic"/>
                <w:w w:val="90"/>
                <w:sz w:val="16"/>
                <w:szCs w:val="16"/>
              </w:rPr>
              <w:t xml:space="preserve"> (</w:t>
            </w:r>
            <w:r w:rsidRPr="00475A53">
              <w:rPr>
                <w:rFonts w:ascii="Century Gothic" w:hAnsi="Century Gothic"/>
                <w:w w:val="90"/>
                <w:sz w:val="16"/>
                <w:szCs w:val="16"/>
              </w:rPr>
              <w:t>com controle remoto</w:t>
            </w:r>
            <w:r>
              <w:rPr>
                <w:rFonts w:ascii="Century Gothic" w:hAnsi="Century Gothic"/>
                <w:w w:val="90"/>
                <w:sz w:val="16"/>
                <w:szCs w:val="16"/>
              </w:rPr>
              <w:t>)</w:t>
            </w:r>
            <w:r w:rsidRPr="00475A53">
              <w:rPr>
                <w:rFonts w:ascii="Century Gothic" w:hAnsi="Century Gothic"/>
                <w:w w:val="90"/>
                <w:sz w:val="16"/>
                <w:szCs w:val="16"/>
              </w:rPr>
              <w:t xml:space="preserve"> 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com classificação energética 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384" w:type="dxa"/>
            <w:shd w:val="clear" w:color="auto" w:fill="auto"/>
            <w:vAlign w:val="center"/>
          </w:tcPr>
          <w:p w14:paraId="0177253F" w14:textId="77777777" w:rsidR="000B4A3B" w:rsidRPr="00285990" w:rsidRDefault="000B4A3B" w:rsidP="000B4A3B">
            <w:pPr>
              <w:jc w:val="center"/>
              <w:rPr>
                <w:rFonts w:ascii="Calibri" w:hAnsi="Calibri" w:cs="Arial"/>
                <w:color w:val="000000"/>
                <w:sz w:val="16"/>
                <w:szCs w:val="16"/>
              </w:rPr>
            </w:pPr>
            <w:r w:rsidRPr="00285990">
              <w:rPr>
                <w:rFonts w:ascii="Calibri" w:hAnsi="Calibri" w:cs="Arial"/>
                <w:color w:val="000000"/>
                <w:sz w:val="16"/>
                <w:szCs w:val="16"/>
              </w:rPr>
              <w:t>25</w:t>
            </w:r>
          </w:p>
        </w:tc>
        <w:tc>
          <w:tcPr>
            <w:tcW w:w="1498" w:type="dxa"/>
          </w:tcPr>
          <w:p w14:paraId="01772540" w14:textId="77777777" w:rsidR="000B4A3B" w:rsidRDefault="000B4A3B" w:rsidP="000B4A3B">
            <w:pPr>
              <w:jc w:val="center"/>
              <w:rPr>
                <w:rFonts w:ascii="Century Gothic" w:hAnsi="Century Gothic"/>
                <w:w w:val="90"/>
                <w:sz w:val="16"/>
                <w:szCs w:val="16"/>
              </w:rPr>
            </w:pPr>
          </w:p>
        </w:tc>
      </w:tr>
      <w:tr w:rsidR="00285990" w:rsidRPr="00300C99" w14:paraId="01772546" w14:textId="77777777" w:rsidTr="0036492B">
        <w:tc>
          <w:tcPr>
            <w:tcW w:w="559" w:type="dxa"/>
            <w:shd w:val="clear" w:color="auto" w:fill="auto"/>
            <w:vAlign w:val="center"/>
          </w:tcPr>
          <w:p w14:paraId="01772542"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3.9.</w:t>
            </w:r>
          </w:p>
        </w:tc>
        <w:tc>
          <w:tcPr>
            <w:tcW w:w="5336" w:type="dxa"/>
            <w:shd w:val="clear" w:color="auto" w:fill="auto"/>
            <w:vAlign w:val="center"/>
          </w:tcPr>
          <w:p w14:paraId="01772543" w14:textId="77777777" w:rsidR="00285990" w:rsidRPr="00475A53" w:rsidRDefault="00285990" w:rsidP="00285990">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 c</w:t>
            </w:r>
            <w:r>
              <w:rPr>
                <w:rFonts w:ascii="Century Gothic" w:hAnsi="Century Gothic"/>
                <w:w w:val="90"/>
                <w:sz w:val="16"/>
                <w:szCs w:val="16"/>
              </w:rPr>
              <w:t xml:space="preserve">om classificação energética </w:t>
            </w:r>
            <w:r w:rsidRPr="00475A53">
              <w:rPr>
                <w:rFonts w:ascii="Century Gothic" w:hAnsi="Century Gothic"/>
                <w:w w:val="90"/>
                <w:sz w:val="16"/>
                <w:szCs w:val="16"/>
              </w:rPr>
              <w:t>A ou B (selo PROCEL / ENCE – Etiqueta Nacional de Conservação de Energia / INMETRO.</w:t>
            </w:r>
            <w:r>
              <w:rPr>
                <w:rFonts w:ascii="Century Gothic" w:hAnsi="Century Gothic"/>
                <w:w w:val="90"/>
                <w:sz w:val="16"/>
                <w:szCs w:val="16"/>
              </w:rPr>
              <w:t xml:space="preserve"> Instalação incluída com todos acessórios e materiais conforme </w:t>
            </w:r>
            <w:r>
              <w:rPr>
                <w:rFonts w:ascii="Century Gothic" w:hAnsi="Century Gothic"/>
                <w:b/>
                <w:w w:val="90"/>
                <w:sz w:val="20"/>
                <w:szCs w:val="20"/>
              </w:rPr>
              <w:t>ESCOPO DOS SERVIÇOS constante do edital.</w:t>
            </w:r>
          </w:p>
        </w:tc>
        <w:tc>
          <w:tcPr>
            <w:tcW w:w="1384" w:type="dxa"/>
            <w:shd w:val="clear" w:color="auto" w:fill="auto"/>
            <w:vAlign w:val="center"/>
          </w:tcPr>
          <w:p w14:paraId="01772544"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30</w:t>
            </w:r>
          </w:p>
        </w:tc>
        <w:tc>
          <w:tcPr>
            <w:tcW w:w="1498" w:type="dxa"/>
          </w:tcPr>
          <w:p w14:paraId="01772545" w14:textId="77777777" w:rsidR="00285990" w:rsidRDefault="00285990" w:rsidP="00285990">
            <w:pPr>
              <w:jc w:val="center"/>
              <w:rPr>
                <w:rFonts w:ascii="Century Gothic" w:hAnsi="Century Gothic"/>
                <w:w w:val="90"/>
                <w:sz w:val="16"/>
                <w:szCs w:val="16"/>
              </w:rPr>
            </w:pPr>
          </w:p>
        </w:tc>
      </w:tr>
      <w:tr w:rsidR="00285990" w:rsidRPr="00300C99" w14:paraId="0177254B" w14:textId="77777777" w:rsidTr="0036492B">
        <w:trPr>
          <w:trHeight w:val="1305"/>
        </w:trPr>
        <w:tc>
          <w:tcPr>
            <w:tcW w:w="559" w:type="dxa"/>
            <w:shd w:val="clear" w:color="auto" w:fill="auto"/>
            <w:vAlign w:val="center"/>
          </w:tcPr>
          <w:p w14:paraId="01772547" w14:textId="77777777" w:rsidR="00285990" w:rsidRPr="00300C99" w:rsidRDefault="00285990" w:rsidP="00285990">
            <w:pPr>
              <w:jc w:val="center"/>
              <w:rPr>
                <w:rFonts w:ascii="Century Gothic" w:hAnsi="Century Gothic"/>
                <w:w w:val="90"/>
                <w:sz w:val="16"/>
                <w:szCs w:val="16"/>
              </w:rPr>
            </w:pPr>
            <w:r>
              <w:rPr>
                <w:rFonts w:ascii="Century Gothic" w:hAnsi="Century Gothic"/>
                <w:w w:val="90"/>
                <w:sz w:val="16"/>
                <w:szCs w:val="16"/>
              </w:rPr>
              <w:t>3.10.</w:t>
            </w:r>
          </w:p>
        </w:tc>
        <w:tc>
          <w:tcPr>
            <w:tcW w:w="5336" w:type="dxa"/>
            <w:shd w:val="clear" w:color="auto" w:fill="auto"/>
            <w:vAlign w:val="center"/>
          </w:tcPr>
          <w:p w14:paraId="01772548" w14:textId="77777777" w:rsidR="00285990" w:rsidRPr="00475A53" w:rsidRDefault="00285990" w:rsidP="00285990">
            <w:pPr>
              <w:jc w:val="both"/>
              <w:rPr>
                <w:rFonts w:ascii="Century Gothic" w:hAnsi="Century Gothic"/>
                <w:w w:val="90"/>
                <w:sz w:val="16"/>
                <w:szCs w:val="16"/>
              </w:rPr>
            </w:pPr>
            <w:r w:rsidRPr="00475A53">
              <w:rPr>
                <w:rFonts w:ascii="Century Gothic" w:hAnsi="Century Gothic"/>
                <w:w w:val="90"/>
                <w:sz w:val="16"/>
                <w:szCs w:val="16"/>
              </w:rPr>
              <w:t xml:space="preserve">Aparelho de ar condicionado, </w:t>
            </w:r>
            <w:r>
              <w:rPr>
                <w:rFonts w:ascii="Century Gothic" w:hAnsi="Century Gothic"/>
                <w:w w:val="90"/>
                <w:sz w:val="16"/>
                <w:szCs w:val="16"/>
              </w:rPr>
              <w:t xml:space="preserve">frio, </w:t>
            </w:r>
            <w:r w:rsidRPr="00475A53">
              <w:rPr>
                <w:rFonts w:ascii="Century Gothic" w:hAnsi="Century Gothic"/>
                <w:w w:val="90"/>
                <w:sz w:val="16"/>
                <w:szCs w:val="16"/>
              </w:rPr>
              <w:t xml:space="preserve">modelo </w:t>
            </w:r>
            <w:r w:rsidRPr="00475A53">
              <w:rPr>
                <w:rFonts w:ascii="Century Gothic" w:hAnsi="Century Gothic"/>
                <w:b/>
                <w:w w:val="90"/>
                <w:sz w:val="16"/>
                <w:szCs w:val="16"/>
              </w:rPr>
              <w:t>Janela</w:t>
            </w:r>
            <w:r w:rsidRPr="00475A53">
              <w:rPr>
                <w:rFonts w:ascii="Century Gothic" w:hAnsi="Century Gothic"/>
                <w:w w:val="90"/>
                <w:sz w:val="16"/>
                <w:szCs w:val="16"/>
              </w:rPr>
              <w:t xml:space="preserve">, eletrônico com controle remoto 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r>
              <w:rPr>
                <w:rFonts w:ascii="Century Gothic" w:hAnsi="Century Gothic"/>
                <w:w w:val="90"/>
                <w:sz w:val="16"/>
                <w:szCs w:val="16"/>
              </w:rPr>
              <w:t xml:space="preserve">, com classificação energética </w:t>
            </w:r>
            <w:r w:rsidRPr="00475A53">
              <w:rPr>
                <w:rFonts w:ascii="Century Gothic" w:hAnsi="Century Gothic"/>
                <w:w w:val="90"/>
                <w:sz w:val="16"/>
                <w:szCs w:val="16"/>
              </w:rPr>
              <w:t>A ou B (selo PROCEL / ENCE – Etiqueta Nacional de Conservaçã</w:t>
            </w:r>
            <w:r>
              <w:rPr>
                <w:rFonts w:ascii="Century Gothic" w:hAnsi="Century Gothic"/>
                <w:w w:val="90"/>
                <w:sz w:val="16"/>
                <w:szCs w:val="16"/>
              </w:rPr>
              <w:t xml:space="preserve">o de Energia / INMETRO. Instalação incluída com todos acessórios e materiais conforme </w:t>
            </w:r>
            <w:r>
              <w:rPr>
                <w:rFonts w:ascii="Century Gothic" w:hAnsi="Century Gothic"/>
                <w:b/>
                <w:w w:val="90"/>
                <w:sz w:val="20"/>
                <w:szCs w:val="20"/>
              </w:rPr>
              <w:t>ESCOPO DOS SERVIÇOS constante do edital.</w:t>
            </w:r>
          </w:p>
        </w:tc>
        <w:tc>
          <w:tcPr>
            <w:tcW w:w="1384" w:type="dxa"/>
            <w:shd w:val="clear" w:color="auto" w:fill="auto"/>
            <w:vAlign w:val="center"/>
          </w:tcPr>
          <w:p w14:paraId="01772549" w14:textId="77777777" w:rsidR="00285990" w:rsidRPr="00285990" w:rsidRDefault="00285990" w:rsidP="00285990">
            <w:pPr>
              <w:jc w:val="center"/>
              <w:rPr>
                <w:rFonts w:ascii="Calibri" w:hAnsi="Calibri" w:cs="Arial"/>
                <w:color w:val="000000"/>
                <w:sz w:val="16"/>
                <w:szCs w:val="16"/>
              </w:rPr>
            </w:pPr>
            <w:r w:rsidRPr="00285990">
              <w:rPr>
                <w:rFonts w:ascii="Calibri" w:hAnsi="Calibri" w:cs="Arial"/>
                <w:color w:val="000000"/>
                <w:sz w:val="16"/>
                <w:szCs w:val="16"/>
              </w:rPr>
              <w:t>25</w:t>
            </w:r>
          </w:p>
        </w:tc>
        <w:tc>
          <w:tcPr>
            <w:tcW w:w="1498" w:type="dxa"/>
          </w:tcPr>
          <w:p w14:paraId="0177254A" w14:textId="77777777" w:rsidR="00285990" w:rsidRDefault="00285990" w:rsidP="00285990">
            <w:pPr>
              <w:jc w:val="center"/>
              <w:rPr>
                <w:rFonts w:ascii="Century Gothic" w:hAnsi="Century Gothic"/>
                <w:w w:val="90"/>
                <w:sz w:val="16"/>
                <w:szCs w:val="16"/>
              </w:rPr>
            </w:pPr>
          </w:p>
        </w:tc>
      </w:tr>
      <w:tr w:rsidR="00800937" w:rsidRPr="00300C99" w14:paraId="70F74BAB" w14:textId="77777777" w:rsidTr="003D5F36">
        <w:tc>
          <w:tcPr>
            <w:tcW w:w="8777" w:type="dxa"/>
            <w:gridSpan w:val="4"/>
            <w:shd w:val="clear" w:color="auto" w:fill="auto"/>
            <w:vAlign w:val="center"/>
          </w:tcPr>
          <w:p w14:paraId="79634913" w14:textId="35B972F7" w:rsidR="00800937" w:rsidRPr="00800937" w:rsidRDefault="00800937" w:rsidP="00800937">
            <w:r w:rsidRPr="0036492B">
              <w:rPr>
                <w:rFonts w:ascii="Century Gothic" w:hAnsi="Century Gothic"/>
                <w:b/>
                <w:w w:val="90"/>
                <w:sz w:val="20"/>
                <w:szCs w:val="20"/>
              </w:rPr>
              <w:t>VALOR TOTAL DO</w:t>
            </w:r>
            <w:r>
              <w:rPr>
                <w:rFonts w:ascii="Century Gothic" w:hAnsi="Century Gothic"/>
                <w:b/>
                <w:w w:val="90"/>
                <w:sz w:val="20"/>
                <w:szCs w:val="20"/>
              </w:rPr>
              <w:t xml:space="preserve"> ITEM 03:</w:t>
            </w:r>
          </w:p>
        </w:tc>
      </w:tr>
    </w:tbl>
    <w:p w14:paraId="0177254D" w14:textId="77777777" w:rsidR="003E2D55" w:rsidRDefault="003E2D55" w:rsidP="003E2D55">
      <w:pPr>
        <w:jc w:val="both"/>
        <w:rPr>
          <w:rFonts w:ascii="Century Gothic" w:hAnsi="Century Gothic"/>
          <w:b/>
          <w:w w:val="90"/>
          <w:sz w:val="20"/>
          <w:szCs w:val="20"/>
        </w:rPr>
      </w:pPr>
      <w:r>
        <w:rPr>
          <w:rFonts w:ascii="Century Gothic" w:hAnsi="Century Gothic"/>
          <w:b/>
          <w:w w:val="90"/>
          <w:sz w:val="20"/>
          <w:szCs w:val="20"/>
        </w:rPr>
        <w:t xml:space="preserve">OBS: </w:t>
      </w:r>
      <w:r w:rsidRPr="00CE1E2F">
        <w:rPr>
          <w:rFonts w:ascii="Century Gothic" w:hAnsi="Century Gothic"/>
          <w:b/>
          <w:w w:val="90"/>
          <w:sz w:val="20"/>
          <w:szCs w:val="20"/>
        </w:rPr>
        <w:t>SOMENTE A EMPRESA VENCEDORA DEVER</w:t>
      </w:r>
      <w:r>
        <w:rPr>
          <w:rFonts w:ascii="Century Gothic" w:hAnsi="Century Gothic"/>
          <w:b/>
          <w:w w:val="90"/>
          <w:sz w:val="20"/>
          <w:szCs w:val="20"/>
        </w:rPr>
        <w:t xml:space="preserve">Á APRESENTAR ESTA PLANILHA. </w:t>
      </w:r>
    </w:p>
    <w:p w14:paraId="0177254E" w14:textId="77777777" w:rsidR="003E2D55" w:rsidRDefault="003E2D55" w:rsidP="00472B86">
      <w:pPr>
        <w:ind w:firstLine="426"/>
        <w:jc w:val="center"/>
        <w:rPr>
          <w:rFonts w:ascii="Century Gothic" w:hAnsi="Century Gothic"/>
          <w:b/>
          <w:w w:val="90"/>
          <w:sz w:val="20"/>
          <w:szCs w:val="20"/>
        </w:rPr>
      </w:pPr>
      <w:r>
        <w:rPr>
          <w:rFonts w:ascii="Century Gothic" w:hAnsi="Century Gothic"/>
          <w:b/>
          <w:w w:val="90"/>
          <w:sz w:val="20"/>
          <w:szCs w:val="20"/>
        </w:rPr>
        <w:br w:type="page"/>
      </w:r>
    </w:p>
    <w:p w14:paraId="0177254F" w14:textId="77777777" w:rsidR="00463CB5" w:rsidRPr="00651FE7" w:rsidRDefault="00463CB5" w:rsidP="00472B86">
      <w:pPr>
        <w:ind w:firstLine="426"/>
        <w:jc w:val="center"/>
        <w:rPr>
          <w:rFonts w:ascii="Century Gothic" w:hAnsi="Century Gothic"/>
          <w:b/>
          <w:w w:val="90"/>
          <w:sz w:val="20"/>
          <w:szCs w:val="20"/>
        </w:rPr>
      </w:pPr>
      <w:r w:rsidRPr="00651FE7">
        <w:rPr>
          <w:rFonts w:ascii="Century Gothic" w:hAnsi="Century Gothic"/>
          <w:b/>
          <w:w w:val="90"/>
          <w:sz w:val="20"/>
          <w:szCs w:val="20"/>
        </w:rPr>
        <w:lastRenderedPageBreak/>
        <w:t xml:space="preserve">A N E X </w:t>
      </w:r>
      <w:proofErr w:type="gramStart"/>
      <w:r w:rsidRPr="00651FE7">
        <w:rPr>
          <w:rFonts w:ascii="Century Gothic" w:hAnsi="Century Gothic"/>
          <w:b/>
          <w:w w:val="90"/>
          <w:sz w:val="20"/>
          <w:szCs w:val="20"/>
        </w:rPr>
        <w:t xml:space="preserve">O  </w:t>
      </w:r>
      <w:r w:rsidR="00CB76EA">
        <w:rPr>
          <w:rFonts w:ascii="Century Gothic" w:hAnsi="Century Gothic"/>
          <w:b/>
          <w:w w:val="90"/>
          <w:sz w:val="20"/>
          <w:szCs w:val="20"/>
        </w:rPr>
        <w:t>7</w:t>
      </w:r>
      <w:proofErr w:type="gramEnd"/>
    </w:p>
    <w:p w14:paraId="01772550" w14:textId="77777777" w:rsidR="00463CB5" w:rsidRPr="0002448F" w:rsidRDefault="00463CB5" w:rsidP="00073E0D">
      <w:pPr>
        <w:ind w:firstLine="426"/>
        <w:rPr>
          <w:rFonts w:ascii="Century Gothic" w:hAnsi="Century Gothic"/>
          <w:b/>
          <w:w w:val="90"/>
        </w:rPr>
      </w:pPr>
    </w:p>
    <w:p w14:paraId="01772551" w14:textId="77777777" w:rsidR="00463CB5" w:rsidRPr="00651FE7" w:rsidRDefault="0016282A" w:rsidP="00073E0D">
      <w:pPr>
        <w:ind w:firstLine="426"/>
        <w:jc w:val="center"/>
        <w:rPr>
          <w:rFonts w:ascii="Century Gothic" w:hAnsi="Century Gothic"/>
          <w:b/>
          <w:w w:val="90"/>
          <w:sz w:val="20"/>
          <w:szCs w:val="20"/>
        </w:rPr>
      </w:pPr>
      <w:r w:rsidRPr="00651FE7">
        <w:rPr>
          <w:rFonts w:ascii="Century Gothic" w:hAnsi="Century Gothic"/>
          <w:b/>
          <w:w w:val="90"/>
          <w:sz w:val="20"/>
          <w:szCs w:val="20"/>
        </w:rPr>
        <w:t>A</w:t>
      </w:r>
      <w:r w:rsidR="00463CB5" w:rsidRPr="00651FE7">
        <w:rPr>
          <w:rFonts w:ascii="Century Gothic" w:hAnsi="Century Gothic"/>
          <w:b/>
          <w:w w:val="90"/>
          <w:sz w:val="20"/>
          <w:szCs w:val="20"/>
        </w:rPr>
        <w:t>TO (N) Nº 308/2003 - P.G.J., DE 18 DE MARÇO DE 2003</w:t>
      </w:r>
    </w:p>
    <w:p w14:paraId="01772552" w14:textId="77777777" w:rsidR="00463CB5" w:rsidRPr="00651FE7" w:rsidRDefault="00463CB5" w:rsidP="00073E0D">
      <w:pPr>
        <w:ind w:firstLine="426"/>
        <w:jc w:val="center"/>
        <w:rPr>
          <w:rFonts w:ascii="Century Gothic" w:hAnsi="Century Gothic"/>
          <w:b/>
          <w:w w:val="90"/>
          <w:sz w:val="20"/>
          <w:szCs w:val="20"/>
        </w:rPr>
      </w:pPr>
      <w:r w:rsidRPr="00651FE7">
        <w:rPr>
          <w:rFonts w:ascii="Century Gothic" w:hAnsi="Century Gothic"/>
          <w:b/>
          <w:w w:val="90"/>
          <w:sz w:val="20"/>
          <w:szCs w:val="20"/>
        </w:rPr>
        <w:t>Publicado no D.O.E. de 19.03.2003</w:t>
      </w:r>
    </w:p>
    <w:p w14:paraId="01772553" w14:textId="77777777" w:rsidR="00463CB5" w:rsidRPr="0002448F" w:rsidRDefault="00463CB5" w:rsidP="00073E0D">
      <w:pPr>
        <w:ind w:firstLine="426"/>
        <w:jc w:val="both"/>
        <w:rPr>
          <w:rFonts w:ascii="Century Gothic" w:hAnsi="Century Gothic"/>
          <w:w w:val="90"/>
          <w:sz w:val="20"/>
          <w:szCs w:val="20"/>
        </w:rPr>
      </w:pPr>
    </w:p>
    <w:p w14:paraId="0177255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0177255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 xml:space="preserve">O </w:t>
      </w:r>
      <w:r w:rsidRPr="0002448F">
        <w:rPr>
          <w:rFonts w:ascii="Century Gothic" w:hAnsi="Century Gothic"/>
          <w:b/>
          <w:w w:val="90"/>
          <w:sz w:val="20"/>
          <w:szCs w:val="20"/>
        </w:rPr>
        <w:t>PROCURADOR-GERAL DE JUSTIÇA</w:t>
      </w:r>
      <w:r w:rsidRPr="0002448F">
        <w:rPr>
          <w:rFonts w:ascii="Century Gothic" w:hAnsi="Century Gothic"/>
          <w:w w:val="90"/>
          <w:sz w:val="20"/>
          <w:szCs w:val="20"/>
        </w:rPr>
        <w:t xml:space="preserve">, no uso de suas atribuições previstas no artigo 19, inciso IX, alínea "a", da Lei Complementar nº 734, de 26 de novembro de 1993, </w:t>
      </w:r>
    </w:p>
    <w:p w14:paraId="0177255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 xml:space="preserve">Considerando o que estabelece o artigo 115 da Lei Federal nº 8.666, de 21 de junho de 1993, com suas alterações, </w:t>
      </w:r>
    </w:p>
    <w:p w14:paraId="01772557"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Considerando a necessidade de se adaptar a atual norma sobre aplicação de multas no âmbito deste Ministério Público,</w:t>
      </w:r>
    </w:p>
    <w:p w14:paraId="0177255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Resolve:</w:t>
      </w:r>
    </w:p>
    <w:p w14:paraId="01772559"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1º</w:t>
      </w:r>
      <w:r w:rsidRPr="0002448F">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0177255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2º</w:t>
      </w:r>
      <w:r w:rsidRPr="0002448F">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0177255B"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0177255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proofErr w:type="gramStart"/>
      <w:r w:rsidRPr="0002448F">
        <w:rPr>
          <w:rFonts w:ascii="Century Gothic" w:hAnsi="Century Gothic"/>
          <w:b/>
          <w:w w:val="90"/>
          <w:sz w:val="20"/>
          <w:szCs w:val="20"/>
        </w:rPr>
        <w:t>I</w:t>
      </w:r>
      <w:r w:rsidRPr="0002448F">
        <w:rPr>
          <w:rFonts w:ascii="Century Gothic" w:hAnsi="Century Gothic"/>
          <w:w w:val="90"/>
          <w:sz w:val="20"/>
          <w:szCs w:val="20"/>
        </w:rPr>
        <w:t xml:space="preserve">  -</w:t>
      </w:r>
      <w:proofErr w:type="gramEnd"/>
      <w:r w:rsidRPr="0002448F">
        <w:rPr>
          <w:rFonts w:ascii="Century Gothic" w:hAnsi="Century Gothic"/>
          <w:w w:val="90"/>
          <w:sz w:val="20"/>
          <w:szCs w:val="20"/>
        </w:rPr>
        <w:t xml:space="preserve"> de 1% (um por cento) ao dia, para atraso até 30 (trinta) dias;</w:t>
      </w:r>
    </w:p>
    <w:p w14:paraId="0177255D"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w:t>
      </w:r>
      <w:proofErr w:type="gramEnd"/>
      <w:r w:rsidRPr="0002448F">
        <w:rPr>
          <w:rFonts w:ascii="Century Gothic" w:hAnsi="Century Gothic"/>
          <w:w w:val="90"/>
          <w:sz w:val="20"/>
          <w:szCs w:val="20"/>
        </w:rPr>
        <w:t xml:space="preserve"> 2% (dois por cento) ao dia, para atraso superior a 30 (trinta) dias, limitado a 45 (quarenta e cinco) dias;</w:t>
      </w:r>
    </w:p>
    <w:p w14:paraId="0177255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III</w:t>
      </w:r>
      <w:r w:rsidRPr="0002448F">
        <w:rPr>
          <w:rFonts w:ascii="Century Gothic" w:hAnsi="Century Gothic"/>
          <w:w w:val="90"/>
          <w:sz w:val="20"/>
          <w:szCs w:val="20"/>
        </w:rPr>
        <w:t xml:space="preserve"> - atraso superior a 45 (quarenta e cinco) dias, caracteriza inexecução parcial ou total, conforme o caso, aplicando-se o disposto no artigo 6º.   </w:t>
      </w:r>
    </w:p>
    <w:p w14:paraId="0177255F"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4º</w:t>
      </w:r>
      <w:r w:rsidRPr="0002448F">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0177256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5º</w:t>
      </w:r>
      <w:r w:rsidRPr="0002448F">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01772561" w14:textId="77777777" w:rsidR="0094725F" w:rsidRPr="0002448F" w:rsidRDefault="00463CB5" w:rsidP="00E52EE6">
      <w:pPr>
        <w:jc w:val="both"/>
        <w:rPr>
          <w:rFonts w:ascii="Century Gothic" w:hAnsi="Century Gothic"/>
          <w:w w:val="90"/>
          <w:sz w:val="20"/>
          <w:szCs w:val="20"/>
        </w:rPr>
      </w:pP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0177256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t xml:space="preserve">                              </w:t>
      </w:r>
      <w:r w:rsidR="0094725F" w:rsidRPr="0002448F">
        <w:rPr>
          <w:rFonts w:ascii="Century Gothic" w:hAnsi="Century Gothic"/>
          <w:w w:val="90"/>
          <w:sz w:val="20"/>
          <w:szCs w:val="20"/>
        </w:rPr>
        <w:tab/>
      </w:r>
      <w:r w:rsidRPr="0002448F">
        <w:rPr>
          <w:rFonts w:ascii="Century Gothic" w:hAnsi="Century Gothic"/>
          <w:b/>
          <w:w w:val="90"/>
          <w:sz w:val="20"/>
          <w:szCs w:val="20"/>
        </w:rPr>
        <w:t>Artigo 6º</w:t>
      </w:r>
      <w:r w:rsidRPr="0002448F">
        <w:rPr>
          <w:rFonts w:ascii="Century Gothic" w:hAnsi="Century Gothic"/>
          <w:w w:val="90"/>
          <w:sz w:val="20"/>
          <w:szCs w:val="20"/>
        </w:rPr>
        <w:t xml:space="preserve"> - Pela inexecução total ou parcial dos serviços, obras ou fornecimento de materiais poderá ser aplicada multa:</w:t>
      </w:r>
    </w:p>
    <w:p w14:paraId="0177256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w:t>
      </w:r>
      <w:proofErr w:type="gramEnd"/>
      <w:r w:rsidRPr="0002448F">
        <w:rPr>
          <w:rFonts w:ascii="Century Gothic" w:hAnsi="Century Gothic"/>
          <w:w w:val="90"/>
          <w:sz w:val="20"/>
          <w:szCs w:val="20"/>
        </w:rPr>
        <w:t xml:space="preserve"> 20 (vinte por cento) a 100% (cem por cento), sobre o valor das mercadorias não entregues ou da obrigação não cumprida;</w:t>
      </w:r>
    </w:p>
    <w:p w14:paraId="0177256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no</w:t>
      </w:r>
      <w:proofErr w:type="gramEnd"/>
      <w:r w:rsidRPr="0002448F">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0177256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1º</w:t>
      </w:r>
      <w:r w:rsidRPr="0002448F">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177256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lastRenderedPageBreak/>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2º</w:t>
      </w:r>
      <w:r w:rsidRPr="0002448F">
        <w:rPr>
          <w:rFonts w:ascii="Century Gothic" w:hAnsi="Century Gothic"/>
          <w:w w:val="90"/>
          <w:sz w:val="20"/>
          <w:szCs w:val="20"/>
        </w:rPr>
        <w:t xml:space="preserve"> - As penalidades previstas nos incisos I e II deste artigo são alternativas, prevalecendo a de maior valor.</w:t>
      </w:r>
    </w:p>
    <w:p w14:paraId="01772567"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7º</w:t>
      </w:r>
      <w:r w:rsidRPr="0002448F">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0177256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1772569"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8º</w:t>
      </w:r>
      <w:r w:rsidRPr="0002448F">
        <w:rPr>
          <w:rFonts w:ascii="Century Gothic" w:hAnsi="Century Gothic"/>
          <w:w w:val="90"/>
          <w:sz w:val="20"/>
          <w:szCs w:val="20"/>
        </w:rPr>
        <w:t xml:space="preserve"> - A aplicação de multa prevista neste Ato </w:t>
      </w:r>
      <w:proofErr w:type="gramStart"/>
      <w:r w:rsidRPr="0002448F">
        <w:rPr>
          <w:rFonts w:ascii="Century Gothic" w:hAnsi="Century Gothic"/>
          <w:w w:val="90"/>
          <w:sz w:val="20"/>
          <w:szCs w:val="20"/>
        </w:rPr>
        <w:t>será  apurada</w:t>
      </w:r>
      <w:proofErr w:type="gramEnd"/>
      <w:r w:rsidRPr="0002448F">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0177256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9º</w:t>
      </w:r>
      <w:r w:rsidRPr="0002448F">
        <w:rPr>
          <w:rFonts w:ascii="Century Gothic" w:hAnsi="Century Gothic"/>
          <w:w w:val="90"/>
          <w:sz w:val="20"/>
          <w:szCs w:val="20"/>
        </w:rPr>
        <w:t xml:space="preserve"> - Da aplicação da multa caberá recurso </w:t>
      </w:r>
      <w:proofErr w:type="gramStart"/>
      <w:r w:rsidRPr="0002448F">
        <w:rPr>
          <w:rFonts w:ascii="Century Gothic" w:hAnsi="Century Gothic"/>
          <w:w w:val="90"/>
          <w:sz w:val="20"/>
          <w:szCs w:val="20"/>
        </w:rPr>
        <w:t>administrativo,  que</w:t>
      </w:r>
      <w:proofErr w:type="gramEnd"/>
      <w:r w:rsidRPr="0002448F">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0177256B"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10</w:t>
      </w:r>
      <w:r w:rsidRPr="0002448F">
        <w:rPr>
          <w:rFonts w:ascii="Century Gothic" w:hAnsi="Century Gothic"/>
          <w:w w:val="90"/>
          <w:sz w:val="20"/>
          <w:szCs w:val="20"/>
        </w:rPr>
        <w:t xml:space="preserve"> - Decorridos 15 (quinze) dias da notificação da decisão definitiva, o valor da multa, aplicada após regular processo administrativo, será:</w:t>
      </w:r>
    </w:p>
    <w:p w14:paraId="0177256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xml:space="preserve">I </w:t>
      </w:r>
      <w:r w:rsidRPr="0002448F">
        <w:rPr>
          <w:rFonts w:ascii="Century Gothic" w:hAnsi="Century Gothic"/>
          <w:w w:val="90"/>
          <w:sz w:val="20"/>
          <w:szCs w:val="20"/>
        </w:rPr>
        <w:t xml:space="preserve">- </w:t>
      </w:r>
      <w:proofErr w:type="gramStart"/>
      <w:r w:rsidRPr="0002448F">
        <w:rPr>
          <w:rFonts w:ascii="Century Gothic" w:hAnsi="Century Gothic"/>
          <w:w w:val="90"/>
          <w:sz w:val="20"/>
          <w:szCs w:val="20"/>
        </w:rPr>
        <w:t>descontado</w:t>
      </w:r>
      <w:proofErr w:type="gramEnd"/>
      <w:r w:rsidRPr="0002448F">
        <w:rPr>
          <w:rFonts w:ascii="Century Gothic" w:hAnsi="Century Gothic"/>
          <w:w w:val="90"/>
          <w:sz w:val="20"/>
          <w:szCs w:val="20"/>
        </w:rPr>
        <w:t xml:space="preserve"> da garantia prestada quando da assinatura do contrato ou instrumento equivalente;</w:t>
      </w:r>
    </w:p>
    <w:p w14:paraId="0177256D"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descontado</w:t>
      </w:r>
      <w:proofErr w:type="gramEnd"/>
      <w:r w:rsidRPr="0002448F">
        <w:rPr>
          <w:rFonts w:ascii="Century Gothic" w:hAnsi="Century Gothic"/>
          <w:w w:val="90"/>
          <w:sz w:val="20"/>
          <w:szCs w:val="20"/>
        </w:rPr>
        <w:t xml:space="preserve"> de pagamentos eventualmente devidos, quando não houver garantia ou esta for insuficiente; ou</w:t>
      </w:r>
    </w:p>
    <w:p w14:paraId="0177256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III</w:t>
      </w:r>
      <w:r w:rsidRPr="0002448F">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02448F">
        <w:rPr>
          <w:rFonts w:ascii="Century Gothic" w:hAnsi="Century Gothic"/>
          <w:w w:val="90"/>
          <w:sz w:val="20"/>
          <w:szCs w:val="20"/>
        </w:rPr>
        <w:t>código  nº</w:t>
      </w:r>
      <w:proofErr w:type="gramEnd"/>
      <w:r w:rsidRPr="0002448F">
        <w:rPr>
          <w:rFonts w:ascii="Century Gothic" w:hAnsi="Century Gothic"/>
          <w:w w:val="90"/>
          <w:sz w:val="20"/>
          <w:szCs w:val="20"/>
        </w:rPr>
        <w:t xml:space="preserve">  500, junto à Nossa Caixa Nosso Banco S/A.</w:t>
      </w:r>
    </w:p>
    <w:p w14:paraId="0177256F"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0177257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11</w:t>
      </w:r>
      <w:r w:rsidRPr="0002448F">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1772571"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atualização monetária da multa será efetuada, até a data de seu efetivo pagamento, com base no INPC – IBGE.</w:t>
      </w:r>
    </w:p>
    <w:p w14:paraId="0177257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12</w:t>
      </w:r>
      <w:r w:rsidRPr="0002448F">
        <w:rPr>
          <w:rFonts w:ascii="Century Gothic" w:hAnsi="Century Gothic"/>
          <w:w w:val="90"/>
          <w:sz w:val="20"/>
          <w:szCs w:val="20"/>
        </w:rPr>
        <w:t xml:space="preserve"> - As sanções previstas neste Ato são autônomas e a aplicação de uma não exclui a de </w:t>
      </w:r>
      <w:proofErr w:type="gramStart"/>
      <w:r w:rsidRPr="0002448F">
        <w:rPr>
          <w:rFonts w:ascii="Century Gothic" w:hAnsi="Century Gothic"/>
          <w:w w:val="90"/>
          <w:sz w:val="20"/>
          <w:szCs w:val="20"/>
        </w:rPr>
        <w:t>outra  e</w:t>
      </w:r>
      <w:proofErr w:type="gramEnd"/>
      <w:r w:rsidRPr="0002448F">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0177257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w:t>
      </w:r>
      <w:r w:rsidR="00F7396A" w:rsidRPr="0002448F">
        <w:rPr>
          <w:rFonts w:ascii="Century Gothic" w:hAnsi="Century Gothic"/>
          <w:b/>
          <w:w w:val="90"/>
          <w:sz w:val="20"/>
          <w:szCs w:val="20"/>
        </w:rPr>
        <w:t xml:space="preserve"> </w:t>
      </w:r>
      <w:r w:rsidRPr="0002448F">
        <w:rPr>
          <w:rFonts w:ascii="Century Gothic" w:hAnsi="Century Gothic"/>
          <w:b/>
          <w:w w:val="90"/>
          <w:sz w:val="20"/>
          <w:szCs w:val="20"/>
        </w:rPr>
        <w:t>13</w:t>
      </w:r>
      <w:r w:rsidRPr="0002448F">
        <w:rPr>
          <w:rFonts w:ascii="Century Gothic" w:hAnsi="Century Gothic"/>
          <w:w w:val="90"/>
          <w:sz w:val="20"/>
          <w:szCs w:val="20"/>
        </w:rPr>
        <w:t>- O presente Ato deverá integrar, obrigatoriamente, como anexo, todos os instrumentos convocatórios de licitação, contratos ou equivalentes.</w:t>
      </w:r>
    </w:p>
    <w:p w14:paraId="0177257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14</w:t>
      </w:r>
      <w:r w:rsidRPr="0002448F">
        <w:rPr>
          <w:rFonts w:ascii="Century Gothic" w:hAnsi="Century Gothic"/>
          <w:w w:val="90"/>
          <w:sz w:val="20"/>
          <w:szCs w:val="20"/>
        </w:rPr>
        <w:t xml:space="preserve"> - As disposições constantes deste Ato aplicam-se, também, às contratações decorrentes de dispensa ou inexigibilidade de licitação.</w:t>
      </w:r>
    </w:p>
    <w:p w14:paraId="01772575" w14:textId="77777777" w:rsidR="00477256" w:rsidRDefault="00463CB5" w:rsidP="00FC3AAC">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15</w:t>
      </w:r>
      <w:r w:rsidRPr="0002448F">
        <w:rPr>
          <w:rFonts w:ascii="Century Gothic" w:hAnsi="Century Gothic"/>
          <w:w w:val="90"/>
          <w:sz w:val="20"/>
          <w:szCs w:val="20"/>
        </w:rPr>
        <w:t xml:space="preserve"> - Este Ato entrará em vigor na data de sua publicação, ficando revogado o Ato (N) nº 229/2000 - PGJ, de 03 de março de 2000.</w:t>
      </w:r>
    </w:p>
    <w:p w14:paraId="01772576" w14:textId="77777777" w:rsidR="001648DC" w:rsidRDefault="001648DC" w:rsidP="00FC3AAC">
      <w:pPr>
        <w:ind w:firstLine="426"/>
        <w:jc w:val="both"/>
        <w:rPr>
          <w:rFonts w:ascii="Century Gothic" w:hAnsi="Century Gothic"/>
          <w:w w:val="90"/>
          <w:sz w:val="20"/>
          <w:szCs w:val="20"/>
        </w:rPr>
      </w:pPr>
    </w:p>
    <w:p w14:paraId="01772577" w14:textId="77777777" w:rsidR="001648DC" w:rsidRPr="001610D7" w:rsidRDefault="001648DC" w:rsidP="001648DC">
      <w:pPr>
        <w:tabs>
          <w:tab w:val="left" w:pos="426"/>
        </w:tabs>
        <w:jc w:val="center"/>
        <w:rPr>
          <w:rFonts w:ascii="Century Gothic" w:hAnsi="Century Gothic"/>
          <w:b/>
          <w:sz w:val="20"/>
          <w:szCs w:val="20"/>
        </w:rPr>
      </w:pPr>
      <w:r>
        <w:rPr>
          <w:rFonts w:ascii="Century Gothic" w:hAnsi="Century Gothic"/>
          <w:w w:val="90"/>
          <w:sz w:val="20"/>
          <w:szCs w:val="20"/>
        </w:rPr>
        <w:br w:type="page"/>
      </w:r>
      <w:r w:rsidRPr="001610D7">
        <w:rPr>
          <w:rFonts w:ascii="Century Gothic" w:hAnsi="Century Gothic"/>
          <w:b/>
          <w:sz w:val="20"/>
          <w:szCs w:val="20"/>
        </w:rPr>
        <w:lastRenderedPageBreak/>
        <w:t xml:space="preserve">ANEXO </w:t>
      </w:r>
      <w:r>
        <w:rPr>
          <w:rFonts w:ascii="Century Gothic" w:hAnsi="Century Gothic"/>
          <w:b/>
          <w:sz w:val="20"/>
          <w:szCs w:val="20"/>
        </w:rPr>
        <w:t>8</w:t>
      </w:r>
    </w:p>
    <w:p w14:paraId="01772578" w14:textId="77777777" w:rsidR="001648DC" w:rsidRPr="001610D7"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RESOLUÇÃO Nº 37, DE 28 DE ABRIL DE 2009</w:t>
      </w:r>
    </w:p>
    <w:p w14:paraId="01772579" w14:textId="77777777" w:rsidR="001648DC" w:rsidRPr="001610D7"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CONSELHO NACIONAL DO MINISTÉRIO PÚBLICO</w:t>
      </w:r>
    </w:p>
    <w:p w14:paraId="0177257A" w14:textId="77777777" w:rsidR="001648DC"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(Publicada no Diário da Justiça, de 18/05/2009, pág. 03)</w:t>
      </w:r>
    </w:p>
    <w:p w14:paraId="0177257B" w14:textId="77777777" w:rsidR="001648DC" w:rsidRPr="00FD587C" w:rsidRDefault="001648DC" w:rsidP="001648DC">
      <w:pPr>
        <w:widowControl w:val="0"/>
        <w:tabs>
          <w:tab w:val="left" w:pos="284"/>
        </w:tabs>
        <w:suppressAutoHyphens/>
        <w:jc w:val="both"/>
        <w:rPr>
          <w:rFonts w:ascii="Century Gothic" w:hAnsi="Century Gothic" w:cs="Arial"/>
          <w:b/>
          <w:w w:val="90"/>
        </w:rPr>
      </w:pPr>
    </w:p>
    <w:p w14:paraId="0177257C" w14:textId="77777777" w:rsidR="001648DC" w:rsidRPr="001610D7" w:rsidRDefault="001648DC" w:rsidP="001648DC">
      <w:pPr>
        <w:widowControl w:val="0"/>
        <w:tabs>
          <w:tab w:val="left" w:pos="284"/>
        </w:tabs>
        <w:suppressAutoHyphens/>
        <w:ind w:left="4260"/>
        <w:jc w:val="both"/>
        <w:rPr>
          <w:rFonts w:ascii="Century Gothic" w:hAnsi="Century Gothic"/>
          <w:sz w:val="20"/>
          <w:szCs w:val="20"/>
        </w:rPr>
      </w:pPr>
      <w:r w:rsidRPr="001610D7">
        <w:rPr>
          <w:rFonts w:ascii="Century Gothic" w:hAnsi="Century Gothic"/>
          <w:sz w:val="20"/>
          <w:szCs w:val="20"/>
        </w:rPr>
        <w:t>ALTERA AS RESOLUÇÕES CNMP Nº01/2005, Nº07/06 E Nº21/07, CONSIDERANDO O DISPOSTO NA SÚMULA VINCULANTE Nº13 DO SUPREMO TRIBUNAL FEDERAL</w:t>
      </w:r>
      <w:r>
        <w:rPr>
          <w:rFonts w:ascii="Century Gothic" w:hAnsi="Century Gothic"/>
          <w:sz w:val="20"/>
          <w:szCs w:val="20"/>
        </w:rPr>
        <w:t>.</w:t>
      </w:r>
    </w:p>
    <w:p w14:paraId="0177257D" w14:textId="77777777" w:rsidR="00DB5249"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r>
    </w:p>
    <w:p w14:paraId="0177257E" w14:textId="77777777" w:rsidR="001648DC" w:rsidRPr="001610D7" w:rsidRDefault="00DB5249" w:rsidP="001648DC">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1648DC" w:rsidRPr="001610D7">
        <w:rPr>
          <w:rFonts w:ascii="Century Gothic" w:hAnsi="Century Gothic"/>
          <w:sz w:val="20"/>
          <w:szCs w:val="20"/>
        </w:rPr>
        <w:t xml:space="preserve">O Conselho Nacional do Ministério Público, no exercício da competência prevista no art. 130-A, §2°, inciso II, da Constituição Federal e com arrimo no artigo 19 do Regimento Interno, à luz dos </w:t>
      </w:r>
      <w:proofErr w:type="spellStart"/>
      <w:r w:rsidR="001648DC" w:rsidRPr="0010356E">
        <w:rPr>
          <w:rFonts w:ascii="Century Gothic" w:hAnsi="Century Gothic"/>
          <w:i/>
          <w:sz w:val="20"/>
          <w:szCs w:val="20"/>
        </w:rPr>
        <w:t>consideranda</w:t>
      </w:r>
      <w:proofErr w:type="spellEnd"/>
      <w:r w:rsidR="001648DC" w:rsidRPr="001610D7">
        <w:rPr>
          <w:rFonts w:ascii="Century Gothic" w:hAnsi="Century Gothic"/>
          <w:sz w:val="20"/>
          <w:szCs w:val="20"/>
        </w:rPr>
        <w:t xml:space="preserve"> mencionados nas Resoluções CNMP n° 01, de 07.11.2005, n° 07, de 17.04.2006</w:t>
      </w:r>
      <w:r w:rsidR="001648DC" w:rsidRPr="00FF081E">
        <w:rPr>
          <w:rFonts w:ascii="Century Gothic" w:hAnsi="Century Gothic"/>
          <w:sz w:val="18"/>
          <w:szCs w:val="20"/>
        </w:rPr>
        <w:t xml:space="preserve">, e n° 21, de 19.06.2007, e considerando, ainda, o disposto na Súmula Vinculante n° 13 </w:t>
      </w:r>
      <w:r w:rsidR="001648DC" w:rsidRPr="001610D7">
        <w:rPr>
          <w:rFonts w:ascii="Century Gothic" w:hAnsi="Century Gothic"/>
          <w:sz w:val="20"/>
          <w:szCs w:val="20"/>
        </w:rPr>
        <w:t>do Supremo Tribunal Federal, em conformidade com a decisão plenária tomada na sessão realizada no dia 28.04.2009;</w:t>
      </w:r>
    </w:p>
    <w:p w14:paraId="0177257F" w14:textId="77777777" w:rsidR="001648DC" w:rsidRPr="00FD587C" w:rsidRDefault="001648DC" w:rsidP="001648DC">
      <w:pPr>
        <w:widowControl w:val="0"/>
        <w:tabs>
          <w:tab w:val="left" w:pos="284"/>
        </w:tabs>
        <w:suppressAutoHyphens/>
        <w:jc w:val="both"/>
        <w:rPr>
          <w:rFonts w:ascii="Century Gothic" w:hAnsi="Century Gothic"/>
          <w:w w:val="90"/>
          <w:sz w:val="20"/>
        </w:rPr>
      </w:pPr>
    </w:p>
    <w:p w14:paraId="01772580" w14:textId="77777777" w:rsidR="001648DC" w:rsidRPr="001610D7" w:rsidRDefault="001648DC" w:rsidP="001648DC">
      <w:pPr>
        <w:widowControl w:val="0"/>
        <w:tabs>
          <w:tab w:val="left" w:pos="284"/>
        </w:tabs>
        <w:suppressAutoHyphens/>
        <w:ind w:left="568"/>
        <w:jc w:val="both"/>
        <w:rPr>
          <w:rFonts w:ascii="Century Gothic" w:hAnsi="Century Gothic"/>
          <w:b/>
          <w:w w:val="90"/>
          <w:sz w:val="20"/>
        </w:rPr>
      </w:pPr>
      <w:r w:rsidRPr="001610D7">
        <w:rPr>
          <w:rFonts w:ascii="Century Gothic" w:hAnsi="Century Gothic"/>
          <w:b/>
          <w:sz w:val="20"/>
          <w:szCs w:val="20"/>
        </w:rPr>
        <w:t>RESOLVE</w:t>
      </w:r>
    </w:p>
    <w:p w14:paraId="01772581"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1° -</w:t>
      </w:r>
      <w:r w:rsidRPr="001610D7">
        <w:rPr>
          <w:rFonts w:ascii="Century Gothic" w:hAnsi="Century Gothic"/>
          <w:sz w:val="20"/>
          <w:szCs w:val="20"/>
        </w:rPr>
        <w:tab/>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01772582"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2° -</w:t>
      </w:r>
      <w:r w:rsidRPr="001610D7">
        <w:rPr>
          <w:rFonts w:ascii="Century Gothic" w:hAnsi="Century Gothic"/>
          <w:sz w:val="20"/>
          <w:szCs w:val="20"/>
        </w:rPr>
        <w:tab/>
        <w:t xml:space="preserve">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01772583" w14:textId="77777777" w:rsidR="00271B0A" w:rsidRDefault="001648DC" w:rsidP="00271B0A">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r>
      <w:r w:rsidR="00271B0A" w:rsidRPr="00271B0A">
        <w:rPr>
          <w:rFonts w:ascii="Century Gothic" w:hAnsi="Century Gothic"/>
          <w:sz w:val="20"/>
          <w:szCs w:val="20"/>
        </w:rPr>
        <w:t xml:space="preserve">Art. 3º Constituem práticas de nepotismo vedadas no âmbito de todos os órgãos do Ministério Público da União e dos Estados: (Redação dada pela Resolução nº 172, de 4 de julho de 2017) </w:t>
      </w:r>
    </w:p>
    <w:p w14:paraId="01772584"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I – </w:t>
      </w:r>
      <w:proofErr w:type="gramStart"/>
      <w:r w:rsidRPr="00271B0A">
        <w:rPr>
          <w:rFonts w:ascii="Century Gothic" w:hAnsi="Century Gothic"/>
          <w:sz w:val="20"/>
          <w:szCs w:val="20"/>
        </w:rPr>
        <w:t>a</w:t>
      </w:r>
      <w:proofErr w:type="gramEnd"/>
      <w:r w:rsidRPr="00271B0A">
        <w:rPr>
          <w:rFonts w:ascii="Century Gothic" w:hAnsi="Century Gothic"/>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01772585"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01772586"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01772587"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 2º A vedação constante do inciso II deste artigo se estende às contratações cujo </w:t>
      </w:r>
      <w:r w:rsidRPr="00271B0A">
        <w:rPr>
          <w:rFonts w:ascii="Century Gothic" w:hAnsi="Century Gothic"/>
          <w:sz w:val="20"/>
          <w:szCs w:val="20"/>
        </w:rPr>
        <w:lastRenderedPageBreak/>
        <w:t>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01772588"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r>
        <w:rPr>
          <w:rFonts w:ascii="Century Gothic" w:hAnsi="Century Gothic"/>
          <w:sz w:val="20"/>
          <w:szCs w:val="20"/>
        </w:rPr>
        <w:t>.</w:t>
      </w:r>
    </w:p>
    <w:p w14:paraId="01772589" w14:textId="77777777" w:rsidR="001648DC" w:rsidRPr="001610D7"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sidR="001648DC" w:rsidRPr="001610D7">
        <w:rPr>
          <w:rFonts w:ascii="Century Gothic" w:hAnsi="Century Gothic"/>
          <w:sz w:val="20"/>
          <w:szCs w:val="20"/>
        </w:rPr>
        <w:tab/>
        <w:t>Art. 4° -</w:t>
      </w:r>
      <w:r w:rsidR="001648DC" w:rsidRPr="001610D7">
        <w:rPr>
          <w:rFonts w:ascii="Century Gothic" w:hAnsi="Century Gothic"/>
          <w:sz w:val="20"/>
          <w:szCs w:val="20"/>
        </w:rPr>
        <w:tab/>
        <w:t xml:space="preserve">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0177258A"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 xml:space="preserve">Parágrafo único: Cada órgão do Ministério Público estabelecerá, nos contratos firmados com empresas prestadoras de serviços, cláusula proibitiva da prestação de serviço no seu âmbito, na forma estipulada no caput. </w:t>
      </w:r>
    </w:p>
    <w:p w14:paraId="0177258B"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5° -</w:t>
      </w:r>
      <w:r w:rsidRPr="001610D7">
        <w:rPr>
          <w:rFonts w:ascii="Century Gothic" w:hAnsi="Century Gothic"/>
          <w:sz w:val="20"/>
          <w:szCs w:val="20"/>
        </w:rPr>
        <w:tab/>
        <w:t xml:space="preserve">Na aplicação desta Resolução serão considerados, no que couber, os termos </w:t>
      </w:r>
      <w:proofErr w:type="gramStart"/>
      <w:r w:rsidRPr="001610D7">
        <w:rPr>
          <w:rFonts w:ascii="Century Gothic" w:hAnsi="Century Gothic"/>
          <w:sz w:val="20"/>
          <w:szCs w:val="20"/>
        </w:rPr>
        <w:t>do  Enunciado</w:t>
      </w:r>
      <w:proofErr w:type="gramEnd"/>
      <w:r w:rsidRPr="001610D7">
        <w:rPr>
          <w:rFonts w:ascii="Century Gothic" w:hAnsi="Century Gothic"/>
          <w:sz w:val="20"/>
          <w:szCs w:val="20"/>
        </w:rPr>
        <w:t xml:space="preserve"> n° 01/2006 do Conselho Nacional do Ministério Público.</w:t>
      </w:r>
    </w:p>
    <w:p w14:paraId="0177258C"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6° -</w:t>
      </w:r>
      <w:r w:rsidRPr="001610D7">
        <w:rPr>
          <w:rFonts w:ascii="Century Gothic" w:hAnsi="Century Gothic"/>
          <w:sz w:val="20"/>
          <w:szCs w:val="20"/>
        </w:rPr>
        <w:tab/>
        <w:t>Ficam mantidos os efeitos das disposições constantes do artigo 5° da Resolução CNMP n° 01 de 07.11.2005, do artigo 3° da Resolução CNMP n° 07, de 17.04.2006, e do art. 3° da Resolução CNMP n° 21, de 19.06.2007.</w:t>
      </w:r>
    </w:p>
    <w:p w14:paraId="0177258D"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7º -</w:t>
      </w:r>
      <w:r w:rsidRPr="001610D7">
        <w:rPr>
          <w:rFonts w:ascii="Century Gothic" w:hAnsi="Century Gothic"/>
          <w:sz w:val="20"/>
          <w:szCs w:val="20"/>
        </w:rPr>
        <w:tab/>
        <w:t>Os órgãos do Ministério Público da União e dos Estados adotarão as providências administrativas para adequação aos termos desta Resolução no prazo de trinta dias.</w:t>
      </w:r>
    </w:p>
    <w:p w14:paraId="0177258E" w14:textId="77777777" w:rsidR="001648DC"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00FF081E">
        <w:rPr>
          <w:rFonts w:ascii="Century Gothic" w:hAnsi="Century Gothic"/>
          <w:sz w:val="20"/>
          <w:szCs w:val="20"/>
        </w:rPr>
        <w:tab/>
      </w:r>
      <w:r w:rsidRPr="001610D7">
        <w:rPr>
          <w:rFonts w:ascii="Century Gothic" w:hAnsi="Century Gothic"/>
          <w:sz w:val="20"/>
          <w:szCs w:val="20"/>
        </w:rPr>
        <w:t>Art. 8°. Revogam-se as disposições em contrário.</w:t>
      </w:r>
    </w:p>
    <w:p w14:paraId="0177258F" w14:textId="77777777" w:rsidR="009177EB" w:rsidRPr="001610D7" w:rsidRDefault="009177EB" w:rsidP="001648DC">
      <w:pPr>
        <w:widowControl w:val="0"/>
        <w:tabs>
          <w:tab w:val="left" w:pos="284"/>
        </w:tabs>
        <w:suppressAutoHyphens/>
        <w:jc w:val="both"/>
        <w:rPr>
          <w:rFonts w:ascii="Century Gothic" w:hAnsi="Century Gothic"/>
          <w:sz w:val="20"/>
          <w:szCs w:val="20"/>
        </w:rPr>
      </w:pPr>
      <w:r>
        <w:rPr>
          <w:rFonts w:ascii="Century Gothic" w:hAnsi="Century Gothic"/>
          <w:sz w:val="20"/>
          <w:szCs w:val="20"/>
        </w:rPr>
        <w:br w:type="page"/>
      </w:r>
    </w:p>
    <w:p w14:paraId="01772590" w14:textId="77777777" w:rsidR="001648DC" w:rsidRDefault="001648DC" w:rsidP="00FC3AAC">
      <w:pPr>
        <w:ind w:firstLine="426"/>
        <w:jc w:val="both"/>
        <w:rPr>
          <w:rFonts w:ascii="Century Gothic" w:hAnsi="Century Gothic"/>
          <w:w w:val="90"/>
          <w:sz w:val="20"/>
          <w:szCs w:val="20"/>
        </w:rPr>
      </w:pPr>
    </w:p>
    <w:p w14:paraId="01772591" w14:textId="77777777" w:rsidR="00D75B8F" w:rsidRDefault="00D75B8F" w:rsidP="00D75B8F">
      <w:pPr>
        <w:tabs>
          <w:tab w:val="left" w:pos="426"/>
        </w:tabs>
        <w:jc w:val="center"/>
        <w:rPr>
          <w:rFonts w:ascii="Century Gothic" w:hAnsi="Century Gothic"/>
          <w:b/>
          <w:sz w:val="20"/>
          <w:szCs w:val="20"/>
        </w:rPr>
      </w:pPr>
      <w:r w:rsidRPr="001610D7">
        <w:rPr>
          <w:rFonts w:ascii="Century Gothic" w:hAnsi="Century Gothic"/>
          <w:b/>
          <w:sz w:val="20"/>
          <w:szCs w:val="20"/>
        </w:rPr>
        <w:t xml:space="preserve">ANEXO </w:t>
      </w:r>
      <w:r>
        <w:rPr>
          <w:rFonts w:ascii="Century Gothic" w:hAnsi="Century Gothic"/>
          <w:b/>
          <w:sz w:val="20"/>
          <w:szCs w:val="20"/>
        </w:rPr>
        <w:t>9</w:t>
      </w:r>
    </w:p>
    <w:p w14:paraId="01772592" w14:textId="77777777" w:rsidR="00D75B8F" w:rsidRDefault="00D75B8F" w:rsidP="00D75B8F">
      <w:pPr>
        <w:tabs>
          <w:tab w:val="left" w:pos="426"/>
        </w:tabs>
        <w:jc w:val="center"/>
        <w:rPr>
          <w:rFonts w:ascii="Century Gothic" w:hAnsi="Century Gothic"/>
          <w:b/>
          <w:sz w:val="20"/>
          <w:szCs w:val="20"/>
        </w:rPr>
      </w:pPr>
    </w:p>
    <w:p w14:paraId="01772593" w14:textId="77777777" w:rsidR="00D75B8F" w:rsidRPr="0080677F" w:rsidRDefault="00D75B8F" w:rsidP="00D75B8F">
      <w:pPr>
        <w:spacing w:before="100" w:beforeAutospacing="1" w:after="100" w:afterAutospacing="1"/>
        <w:jc w:val="center"/>
        <w:rPr>
          <w:b/>
          <w:color w:val="000000"/>
        </w:rPr>
      </w:pPr>
      <w:r w:rsidRPr="0080677F">
        <w:rPr>
          <w:rFonts w:ascii="Century Gothic" w:hAnsi="Century Gothic"/>
          <w:b/>
          <w:color w:val="000000"/>
          <w:sz w:val="20"/>
          <w:szCs w:val="20"/>
        </w:rPr>
        <w:t xml:space="preserve">MODELO </w:t>
      </w:r>
      <w:r w:rsidR="0082429B">
        <w:rPr>
          <w:rFonts w:ascii="Century Gothic" w:hAnsi="Century Gothic"/>
          <w:b/>
          <w:color w:val="000000"/>
          <w:sz w:val="20"/>
          <w:szCs w:val="20"/>
        </w:rPr>
        <w:t>DE</w:t>
      </w:r>
      <w:r w:rsidRPr="0080677F">
        <w:rPr>
          <w:rFonts w:ascii="Century Gothic" w:hAnsi="Century Gothic"/>
          <w:b/>
          <w:color w:val="000000"/>
          <w:sz w:val="20"/>
          <w:szCs w:val="20"/>
        </w:rPr>
        <w:t xml:space="preserve"> DECLARAÇÃO DE ELABORAÇÃO INDEPENDENTE DE PROPOSTA E ATUAÇÃO CONFORME AO MARCO LEGAL ANTICORRUPÇÃO</w:t>
      </w:r>
    </w:p>
    <w:p w14:paraId="01772594" w14:textId="77777777" w:rsidR="00D75B8F" w:rsidRDefault="00D75B8F" w:rsidP="00D75B8F">
      <w:pPr>
        <w:spacing w:before="100" w:beforeAutospacing="1" w:after="100" w:afterAutospacing="1"/>
        <w:rPr>
          <w:color w:val="000000"/>
        </w:rPr>
      </w:pPr>
      <w:r>
        <w:rPr>
          <w:rFonts w:ascii="Century Gothic" w:hAnsi="Century Gothic"/>
          <w:color w:val="000000"/>
          <w:sz w:val="20"/>
          <w:szCs w:val="20"/>
        </w:rPr>
        <w:t> </w:t>
      </w:r>
    </w:p>
    <w:p w14:paraId="01772595" w14:textId="2AF48D99"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Eu, __________, portador do RG nº ____________ e do CPF nº _________, representante legal do licitante __________ (denominação da pessoa jurídica), interessada em participar do PREGÃO ELETRÔNICO Nº </w:t>
      </w:r>
      <w:r w:rsidR="00E74576">
        <w:rPr>
          <w:rFonts w:ascii="Century Gothic" w:hAnsi="Century Gothic"/>
          <w:color w:val="000000"/>
          <w:sz w:val="20"/>
          <w:szCs w:val="20"/>
        </w:rPr>
        <w:t>038</w:t>
      </w:r>
      <w:r>
        <w:rPr>
          <w:rFonts w:ascii="Century Gothic" w:hAnsi="Century Gothic"/>
          <w:color w:val="000000"/>
          <w:sz w:val="20"/>
          <w:szCs w:val="20"/>
        </w:rPr>
        <w:t xml:space="preserve">/2018, Processo n° </w:t>
      </w:r>
      <w:r w:rsidR="00E74576">
        <w:rPr>
          <w:rFonts w:ascii="Century Gothic" w:hAnsi="Century Gothic"/>
          <w:color w:val="000000"/>
          <w:sz w:val="20"/>
          <w:szCs w:val="20"/>
        </w:rPr>
        <w:t>038</w:t>
      </w:r>
      <w:r>
        <w:rPr>
          <w:rFonts w:ascii="Century Gothic" w:hAnsi="Century Gothic"/>
          <w:color w:val="000000"/>
          <w:sz w:val="20"/>
          <w:szCs w:val="20"/>
        </w:rPr>
        <w:t>/2018 - FED, DECLARO, sob as penas da lei, especialmente do artigo 299 do Código Penal Brasileiro, que:</w:t>
      </w:r>
    </w:p>
    <w:p w14:paraId="01772596"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a)</w:t>
      </w:r>
      <w:r>
        <w:rPr>
          <w:rFonts w:ascii="Century Gothic" w:hAnsi="Century Gothic"/>
          <w:color w:val="000000"/>
          <w:sz w:val="16"/>
          <w:szCs w:val="16"/>
        </w:rPr>
        <w:t xml:space="preserve"> </w:t>
      </w:r>
      <w:r>
        <w:rPr>
          <w:rFonts w:ascii="Century Gothic" w:hAnsi="Century Gothic"/>
          <w:color w:val="000000"/>
          <w:sz w:val="20"/>
          <w:szCs w:val="20"/>
        </w:rPr>
        <w:t>a</w:t>
      </w:r>
      <w:r>
        <w:rPr>
          <w:rFonts w:ascii="Century Gothic" w:hAnsi="Century Gothic"/>
          <w:color w:val="000000"/>
          <w:sz w:val="16"/>
          <w:szCs w:val="16"/>
        </w:rPr>
        <w:t xml:space="preserve"> </w:t>
      </w:r>
      <w:r>
        <w:rPr>
          <w:rFonts w:ascii="Century Gothic" w:hAnsi="Century Gothic"/>
          <w:color w:val="000000"/>
          <w:sz w:val="20"/>
          <w:szCs w:val="20"/>
        </w:rPr>
        <w:t>proposta</w:t>
      </w:r>
      <w:r>
        <w:rPr>
          <w:rFonts w:ascii="Century Gothic" w:hAnsi="Century Gothic"/>
          <w:color w:val="000000"/>
          <w:sz w:val="16"/>
          <w:szCs w:val="16"/>
        </w:rPr>
        <w:t xml:space="preserve"> </w:t>
      </w:r>
      <w:r>
        <w:rPr>
          <w:rFonts w:ascii="Century Gothic" w:hAnsi="Century Gothic"/>
          <w:color w:val="000000"/>
          <w:sz w:val="20"/>
          <w:szCs w:val="20"/>
        </w:rPr>
        <w:t>apresentada</w:t>
      </w:r>
      <w:r>
        <w:rPr>
          <w:rFonts w:ascii="Century Gothic" w:hAnsi="Century Gothic"/>
          <w:color w:val="000000"/>
          <w:sz w:val="16"/>
          <w:szCs w:val="16"/>
        </w:rPr>
        <w:t xml:space="preserve"> </w:t>
      </w:r>
      <w:r>
        <w:rPr>
          <w:rFonts w:ascii="Century Gothic" w:hAnsi="Century Gothic"/>
          <w:color w:val="000000"/>
          <w:sz w:val="20"/>
          <w:szCs w:val="20"/>
        </w:rPr>
        <w:t>foi</w:t>
      </w:r>
      <w:r>
        <w:rPr>
          <w:rFonts w:ascii="Century Gothic" w:hAnsi="Century Gothic"/>
          <w:color w:val="000000"/>
          <w:sz w:val="16"/>
          <w:szCs w:val="16"/>
        </w:rPr>
        <w:t xml:space="preserve"> </w:t>
      </w:r>
      <w:r>
        <w:rPr>
          <w:rFonts w:ascii="Century Gothic" w:hAnsi="Century Gothic"/>
          <w:color w:val="000000"/>
          <w:sz w:val="20"/>
          <w:szCs w:val="20"/>
        </w:rPr>
        <w:t>elaborada</w:t>
      </w:r>
      <w:r>
        <w:rPr>
          <w:rFonts w:ascii="Century Gothic" w:hAnsi="Century Gothic"/>
          <w:color w:val="000000"/>
          <w:sz w:val="16"/>
          <w:szCs w:val="16"/>
        </w:rPr>
        <w:t xml:space="preserve"> </w:t>
      </w:r>
      <w:r>
        <w:rPr>
          <w:rFonts w:ascii="Century Gothic" w:hAnsi="Century Gothic"/>
          <w:color w:val="000000"/>
          <w:sz w:val="20"/>
          <w:szCs w:val="20"/>
        </w:rPr>
        <w:t>de</w:t>
      </w:r>
      <w:r>
        <w:rPr>
          <w:rFonts w:ascii="Century Gothic" w:hAnsi="Century Gothic"/>
          <w:color w:val="000000"/>
          <w:sz w:val="16"/>
          <w:szCs w:val="16"/>
        </w:rPr>
        <w:t xml:space="preserve"> </w:t>
      </w:r>
      <w:r>
        <w:rPr>
          <w:rFonts w:ascii="Century Gothic" w:hAnsi="Century Gothic"/>
          <w:color w:val="000000"/>
          <w:sz w:val="20"/>
          <w:szCs w:val="20"/>
        </w:rPr>
        <w:t>maneira</w:t>
      </w:r>
      <w:r>
        <w:rPr>
          <w:rFonts w:ascii="Century Gothic" w:hAnsi="Century Gothic"/>
          <w:color w:val="000000"/>
          <w:sz w:val="16"/>
          <w:szCs w:val="16"/>
        </w:rPr>
        <w:t xml:space="preserve"> </w:t>
      </w:r>
      <w:r>
        <w:rPr>
          <w:rFonts w:ascii="Century Gothic" w:hAnsi="Century Gothic"/>
          <w:color w:val="000000"/>
          <w:sz w:val="20"/>
          <w:szCs w:val="20"/>
        </w:rPr>
        <w:t>independente</w:t>
      </w:r>
      <w:r>
        <w:rPr>
          <w:rFonts w:ascii="Century Gothic" w:hAnsi="Century Gothic"/>
          <w:color w:val="000000"/>
          <w:sz w:val="16"/>
          <w:szCs w:val="16"/>
        </w:rPr>
        <w:t xml:space="preserve"> </w:t>
      </w:r>
      <w:r>
        <w:rPr>
          <w:rFonts w:ascii="Century Gothic" w:hAnsi="Century Gothic"/>
          <w:color w:val="000000"/>
          <w:sz w:val="20"/>
          <w:szCs w:val="20"/>
        </w:rPr>
        <w:t>e</w:t>
      </w:r>
      <w:r>
        <w:rPr>
          <w:rFonts w:ascii="Century Gothic" w:hAnsi="Century Gothic"/>
          <w:color w:val="000000"/>
          <w:sz w:val="16"/>
          <w:szCs w:val="16"/>
        </w:rPr>
        <w:t xml:space="preserve"> </w:t>
      </w:r>
      <w:r>
        <w:rPr>
          <w:rFonts w:ascii="Century Gothic" w:hAnsi="Century Gothic"/>
          <w:color w:val="000000"/>
          <w:sz w:val="20"/>
          <w:szCs w:val="20"/>
        </w:rPr>
        <w:t>o</w:t>
      </w:r>
      <w:r>
        <w:rPr>
          <w:rFonts w:ascii="Century Gothic" w:hAnsi="Century Gothic"/>
          <w:color w:val="000000"/>
          <w:sz w:val="16"/>
          <w:szCs w:val="16"/>
        </w:rPr>
        <w:t xml:space="preserve"> </w:t>
      </w:r>
      <w:r>
        <w:rPr>
          <w:rFonts w:ascii="Century Gothic" w:hAnsi="Century Gothic"/>
          <w:color w:val="000000"/>
          <w:sz w:val="20"/>
          <w:szCs w:val="20"/>
        </w:rPr>
        <w:t xml:space="preserve">seu conteúdo não foi, no todo ou em parte, direta ou indiretamente, informado ou discutido com qualquer outro licitante ou interessado, em potencial ou </w:t>
      </w:r>
      <w:bookmarkStart w:id="0" w:name="_GoBack"/>
      <w:bookmarkEnd w:id="0"/>
      <w:r>
        <w:rPr>
          <w:rFonts w:ascii="Century Gothic" w:hAnsi="Century Gothic"/>
          <w:color w:val="000000"/>
          <w:sz w:val="20"/>
          <w:szCs w:val="20"/>
        </w:rPr>
        <w:t>de fato, no presente procedimento licitatório;</w:t>
      </w:r>
    </w:p>
    <w:p w14:paraId="01772597"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b)</w:t>
      </w:r>
      <w:r>
        <w:rPr>
          <w:rFonts w:ascii="Century Gothic" w:hAnsi="Century Gothic"/>
          <w:color w:val="000000"/>
          <w:sz w:val="16"/>
          <w:szCs w:val="16"/>
        </w:rPr>
        <w:t xml:space="preserve"> </w:t>
      </w:r>
      <w:r>
        <w:rPr>
          <w:rFonts w:ascii="Century Gothic" w:hAnsi="Century Gothic"/>
          <w:color w:val="000000"/>
          <w:sz w:val="20"/>
          <w:szCs w:val="20"/>
        </w:rPr>
        <w:t>a</w:t>
      </w:r>
      <w:r>
        <w:rPr>
          <w:rFonts w:ascii="Century Gothic" w:hAnsi="Century Gothic"/>
          <w:color w:val="000000"/>
          <w:sz w:val="16"/>
          <w:szCs w:val="16"/>
        </w:rPr>
        <w:t xml:space="preserve"> </w:t>
      </w:r>
      <w:r>
        <w:rPr>
          <w:rFonts w:ascii="Century Gothic" w:hAnsi="Century Gothic"/>
          <w:color w:val="000000"/>
          <w:sz w:val="20"/>
          <w:szCs w:val="20"/>
        </w:rPr>
        <w:t>intenção</w:t>
      </w:r>
      <w:r>
        <w:rPr>
          <w:rFonts w:ascii="Century Gothic" w:hAnsi="Century Gothic"/>
          <w:color w:val="000000"/>
          <w:sz w:val="16"/>
          <w:szCs w:val="16"/>
        </w:rPr>
        <w:t xml:space="preserve"> </w:t>
      </w:r>
      <w:r>
        <w:rPr>
          <w:rFonts w:ascii="Century Gothic" w:hAnsi="Century Gothic"/>
          <w:color w:val="000000"/>
          <w:sz w:val="20"/>
          <w:szCs w:val="20"/>
        </w:rPr>
        <w:t>de apresentar a proposta não foi informada ou discutida com qualquer outro licitante ou interessado, em potencial ou de fato, no presente procedimento licitatório;</w:t>
      </w:r>
    </w:p>
    <w:p w14:paraId="01772598"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c) o</w:t>
      </w:r>
      <w:r>
        <w:rPr>
          <w:rFonts w:ascii="Century Gothic" w:hAnsi="Century Gothic"/>
          <w:color w:val="000000"/>
          <w:sz w:val="16"/>
          <w:szCs w:val="16"/>
        </w:rPr>
        <w:t xml:space="preserve"> </w:t>
      </w:r>
      <w:r>
        <w:rPr>
          <w:rFonts w:ascii="Century Gothic" w:hAnsi="Century Gothic"/>
          <w:color w:val="000000"/>
          <w:sz w:val="20"/>
          <w:szCs w:val="20"/>
        </w:rPr>
        <w:t>licitante</w:t>
      </w:r>
      <w:r>
        <w:rPr>
          <w:rFonts w:ascii="Century Gothic" w:hAnsi="Century Gothic"/>
          <w:color w:val="000000"/>
          <w:sz w:val="16"/>
          <w:szCs w:val="16"/>
        </w:rPr>
        <w:t xml:space="preserve"> </w:t>
      </w:r>
      <w:r>
        <w:rPr>
          <w:rFonts w:ascii="Century Gothic" w:hAnsi="Century Gothic"/>
          <w:color w:val="000000"/>
          <w:sz w:val="20"/>
          <w:szCs w:val="20"/>
        </w:rPr>
        <w:t>não</w:t>
      </w:r>
      <w:r>
        <w:rPr>
          <w:rFonts w:ascii="Century Gothic" w:hAnsi="Century Gothic"/>
          <w:color w:val="000000"/>
          <w:sz w:val="16"/>
          <w:szCs w:val="16"/>
        </w:rPr>
        <w:t xml:space="preserve"> </w:t>
      </w:r>
      <w:r>
        <w:rPr>
          <w:rFonts w:ascii="Century Gothic" w:hAnsi="Century Gothic"/>
          <w:color w:val="000000"/>
          <w:sz w:val="20"/>
          <w:szCs w:val="20"/>
        </w:rPr>
        <w:t>tentou, por</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meio</w:t>
      </w:r>
      <w:r>
        <w:rPr>
          <w:rFonts w:ascii="Century Gothic" w:hAnsi="Century Gothic"/>
          <w:color w:val="000000"/>
          <w:sz w:val="16"/>
          <w:szCs w:val="16"/>
        </w:rPr>
        <w:t xml:space="preserve"> </w:t>
      </w:r>
      <w:r>
        <w:rPr>
          <w:rFonts w:ascii="Century Gothic" w:hAnsi="Century Gothic"/>
          <w:color w:val="000000"/>
          <w:sz w:val="20"/>
          <w:szCs w:val="20"/>
        </w:rPr>
        <w:t>ou</w:t>
      </w:r>
      <w:r>
        <w:rPr>
          <w:rFonts w:ascii="Century Gothic" w:hAnsi="Century Gothic"/>
          <w:color w:val="000000"/>
          <w:sz w:val="16"/>
          <w:szCs w:val="16"/>
        </w:rPr>
        <w:t xml:space="preserve"> </w:t>
      </w:r>
      <w:r>
        <w:rPr>
          <w:rFonts w:ascii="Century Gothic" w:hAnsi="Century Gothic"/>
          <w:color w:val="000000"/>
          <w:sz w:val="20"/>
          <w:szCs w:val="20"/>
        </w:rPr>
        <w:t>por</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pessoa,</w:t>
      </w:r>
      <w:r>
        <w:rPr>
          <w:rFonts w:ascii="Century Gothic" w:hAnsi="Century Gothic"/>
          <w:color w:val="000000"/>
          <w:sz w:val="16"/>
          <w:szCs w:val="16"/>
        </w:rPr>
        <w:t xml:space="preserve"> </w:t>
      </w:r>
      <w:r>
        <w:rPr>
          <w:rFonts w:ascii="Century Gothic" w:hAnsi="Century Gothic"/>
          <w:color w:val="000000"/>
          <w:sz w:val="20"/>
          <w:szCs w:val="20"/>
        </w:rPr>
        <w:t>influir</w:t>
      </w:r>
      <w:r>
        <w:rPr>
          <w:rFonts w:ascii="Century Gothic" w:hAnsi="Century Gothic"/>
          <w:color w:val="000000"/>
          <w:sz w:val="16"/>
          <w:szCs w:val="16"/>
        </w:rPr>
        <w:t xml:space="preserve"> </w:t>
      </w:r>
      <w:r>
        <w:rPr>
          <w:rFonts w:ascii="Century Gothic" w:hAnsi="Century Gothic"/>
          <w:color w:val="000000"/>
          <w:sz w:val="20"/>
          <w:szCs w:val="20"/>
        </w:rPr>
        <w:t>na</w:t>
      </w:r>
      <w:r>
        <w:rPr>
          <w:rFonts w:ascii="Century Gothic" w:hAnsi="Century Gothic"/>
          <w:color w:val="000000"/>
          <w:sz w:val="16"/>
          <w:szCs w:val="16"/>
        </w:rPr>
        <w:t xml:space="preserve"> </w:t>
      </w:r>
      <w:r>
        <w:rPr>
          <w:rFonts w:ascii="Century Gothic" w:hAnsi="Century Gothic"/>
          <w:color w:val="000000"/>
          <w:sz w:val="20"/>
          <w:szCs w:val="20"/>
        </w:rPr>
        <w:t>decisão</w:t>
      </w:r>
      <w:r>
        <w:rPr>
          <w:rFonts w:ascii="Century Gothic" w:hAnsi="Century Gothic"/>
          <w:color w:val="000000"/>
          <w:sz w:val="16"/>
          <w:szCs w:val="16"/>
        </w:rPr>
        <w:t xml:space="preserve"> </w:t>
      </w:r>
      <w:r>
        <w:rPr>
          <w:rFonts w:ascii="Century Gothic" w:hAnsi="Century Gothic"/>
          <w:color w:val="000000"/>
          <w:sz w:val="20"/>
          <w:szCs w:val="20"/>
        </w:rPr>
        <w:t>de</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outro</w:t>
      </w:r>
      <w:r>
        <w:rPr>
          <w:rFonts w:ascii="Century Gothic" w:hAnsi="Century Gothic"/>
          <w:color w:val="000000"/>
          <w:sz w:val="16"/>
          <w:szCs w:val="16"/>
        </w:rPr>
        <w:t xml:space="preserve"> </w:t>
      </w:r>
      <w:r>
        <w:rPr>
          <w:rFonts w:ascii="Century Gothic" w:hAnsi="Century Gothic"/>
          <w:color w:val="000000"/>
          <w:sz w:val="20"/>
          <w:szCs w:val="20"/>
        </w:rPr>
        <w:t>licitante</w:t>
      </w:r>
      <w:r>
        <w:rPr>
          <w:rFonts w:ascii="Century Gothic" w:hAnsi="Century Gothic"/>
          <w:color w:val="000000"/>
          <w:sz w:val="16"/>
          <w:szCs w:val="16"/>
        </w:rPr>
        <w:t xml:space="preserve"> </w:t>
      </w:r>
      <w:r>
        <w:rPr>
          <w:rFonts w:ascii="Century Gothic" w:hAnsi="Century Gothic"/>
          <w:color w:val="000000"/>
          <w:sz w:val="20"/>
          <w:szCs w:val="20"/>
        </w:rPr>
        <w:t>ou</w:t>
      </w:r>
      <w:r>
        <w:rPr>
          <w:rFonts w:ascii="Century Gothic" w:hAnsi="Century Gothic"/>
          <w:color w:val="000000"/>
          <w:sz w:val="16"/>
          <w:szCs w:val="16"/>
        </w:rPr>
        <w:t xml:space="preserve"> </w:t>
      </w:r>
      <w:r>
        <w:rPr>
          <w:rFonts w:ascii="Century Gothic" w:hAnsi="Century Gothic"/>
          <w:color w:val="000000"/>
          <w:sz w:val="20"/>
          <w:szCs w:val="20"/>
        </w:rPr>
        <w:t>interessado,</w:t>
      </w:r>
      <w:r>
        <w:rPr>
          <w:rFonts w:ascii="Century Gothic" w:hAnsi="Century Gothic"/>
          <w:color w:val="000000"/>
          <w:sz w:val="16"/>
          <w:szCs w:val="16"/>
        </w:rPr>
        <w:t xml:space="preserve"> </w:t>
      </w:r>
      <w:r>
        <w:rPr>
          <w:rFonts w:ascii="Century Gothic" w:hAnsi="Century Gothic"/>
          <w:color w:val="000000"/>
          <w:sz w:val="20"/>
          <w:szCs w:val="20"/>
        </w:rPr>
        <w:t>em potencial ou de fato, no presente procedimento licitatório;</w:t>
      </w:r>
    </w:p>
    <w:p w14:paraId="01772599"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177259A"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e) o conteúdo da proposta apresentada não foi, no todo ou em parte, informado, discutido ou recebido de qualquer integrante relacionado, direta ou indiretamente, ao órgão licitante antes da abertura oficial das propostas; e</w:t>
      </w:r>
    </w:p>
    <w:p w14:paraId="0177259B"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f) o representante legal do licitante está plenamente ciente do teor e da extensão desta declaração e que detém plenos poderes e informações para firmá-la.</w:t>
      </w:r>
    </w:p>
    <w:p w14:paraId="0177259C"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0177259D"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 I - </w:t>
      </w:r>
      <w:proofErr w:type="gramStart"/>
      <w:r>
        <w:rPr>
          <w:rFonts w:ascii="Century Gothic" w:hAnsi="Century Gothic"/>
          <w:color w:val="000000"/>
          <w:sz w:val="20"/>
          <w:szCs w:val="20"/>
        </w:rPr>
        <w:t>prometer</w:t>
      </w:r>
      <w:proofErr w:type="gramEnd"/>
      <w:r>
        <w:rPr>
          <w:rFonts w:ascii="Century Gothic" w:hAnsi="Century Gothic"/>
          <w:color w:val="000000"/>
          <w:sz w:val="20"/>
          <w:szCs w:val="20"/>
        </w:rPr>
        <w:t>, oferecer ou dar, direta ou indiretamente, vantagem indevida a agente público, ou a terceira pessoa a ele relacionada;</w:t>
      </w:r>
    </w:p>
    <w:p w14:paraId="0177259E"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II - </w:t>
      </w:r>
      <w:proofErr w:type="gramStart"/>
      <w:r>
        <w:rPr>
          <w:rFonts w:ascii="Century Gothic" w:hAnsi="Century Gothic"/>
          <w:color w:val="000000"/>
          <w:sz w:val="20"/>
          <w:szCs w:val="20"/>
        </w:rPr>
        <w:t>comprovadamente</w:t>
      </w:r>
      <w:proofErr w:type="gramEnd"/>
      <w:r>
        <w:rPr>
          <w:rFonts w:ascii="Century Gothic" w:hAnsi="Century Gothic"/>
          <w:color w:val="000000"/>
          <w:sz w:val="20"/>
          <w:szCs w:val="20"/>
        </w:rPr>
        <w:t>, financiar, custear, patrocinar ou de qualquer modo subvencionar a prática dos atos ilícitos previstos em Lei;</w:t>
      </w:r>
    </w:p>
    <w:p w14:paraId="0177259F"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lastRenderedPageBreak/>
        <w:t>III - comprovadamente, utilizar-se de interposta pessoa física ou jurídica para ocultar ou dissimular seus reais interesses ou a identidade dos beneficiários dos atos praticados;</w:t>
      </w:r>
    </w:p>
    <w:p w14:paraId="017725A0"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IV - </w:t>
      </w:r>
      <w:proofErr w:type="gramStart"/>
      <w:r>
        <w:rPr>
          <w:rFonts w:ascii="Century Gothic" w:hAnsi="Century Gothic"/>
          <w:color w:val="000000"/>
          <w:sz w:val="20"/>
          <w:szCs w:val="20"/>
        </w:rPr>
        <w:t>no</w:t>
      </w:r>
      <w:proofErr w:type="gramEnd"/>
      <w:r>
        <w:rPr>
          <w:rFonts w:ascii="Century Gothic" w:hAnsi="Century Gothic"/>
          <w:color w:val="000000"/>
          <w:sz w:val="20"/>
          <w:szCs w:val="20"/>
        </w:rPr>
        <w:t xml:space="preserve"> tocante a licitações e contratos:</w:t>
      </w:r>
    </w:p>
    <w:p w14:paraId="017725A1"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a) frustrar ou fraudar, mediante ajuste, combinação ou qualquer outro expediente, o caráter competitivo de procedimento licitatório público;</w:t>
      </w:r>
    </w:p>
    <w:p w14:paraId="017725A2"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b) impedir, perturbar ou fraudar a realização de qualquer ato de procedimento licitatório público;</w:t>
      </w:r>
    </w:p>
    <w:p w14:paraId="017725A3"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c) afastar ou procurar afastar licitante, por meio de fraude ou oferecimento de vantagem de qualquer tipo;</w:t>
      </w:r>
    </w:p>
    <w:p w14:paraId="017725A4"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d) fraudar licitação pública ou contrato dela decorrente;</w:t>
      </w:r>
    </w:p>
    <w:p w14:paraId="017725A5"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e) criar, de modo fraudulento ou irregular, pessoa jurídica para participar de licitação pública ou celebrar contrato administrativo;</w:t>
      </w:r>
    </w:p>
    <w:p w14:paraId="017725A6"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17725A7"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g) manipular ou fraudar o equilíbrio econômico-financeiro dos contratos celebrados com a administração pública;</w:t>
      </w:r>
    </w:p>
    <w:p w14:paraId="017725A8"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V - </w:t>
      </w:r>
      <w:proofErr w:type="gramStart"/>
      <w:r>
        <w:rPr>
          <w:rFonts w:ascii="Century Gothic" w:hAnsi="Century Gothic"/>
          <w:color w:val="000000"/>
          <w:sz w:val="20"/>
          <w:szCs w:val="20"/>
        </w:rPr>
        <w:t>dificultar</w:t>
      </w:r>
      <w:proofErr w:type="gramEnd"/>
      <w:r>
        <w:rPr>
          <w:rFonts w:ascii="Century Gothic" w:hAnsi="Century Gothic"/>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017725A9" w14:textId="77777777" w:rsidR="00D75B8F" w:rsidRDefault="00D75B8F" w:rsidP="00D75B8F">
      <w:pPr>
        <w:spacing w:before="100" w:beforeAutospacing="1" w:after="100" w:afterAutospacing="1"/>
        <w:rPr>
          <w:color w:val="000000"/>
        </w:rPr>
      </w:pPr>
      <w:r>
        <w:rPr>
          <w:rFonts w:ascii="Century Gothic" w:hAnsi="Century Gothic"/>
          <w:color w:val="000000"/>
          <w:sz w:val="20"/>
          <w:szCs w:val="20"/>
        </w:rPr>
        <w:t> </w:t>
      </w:r>
    </w:p>
    <w:p w14:paraId="017725AA" w14:textId="77777777" w:rsidR="00D75B8F" w:rsidRDefault="00D75B8F" w:rsidP="00D75B8F">
      <w:pPr>
        <w:autoSpaceDN w:val="0"/>
        <w:spacing w:before="100" w:beforeAutospacing="1" w:after="100" w:afterAutospacing="1"/>
        <w:ind w:left="708" w:firstLine="708"/>
        <w:rPr>
          <w:color w:val="000000"/>
        </w:rPr>
      </w:pPr>
      <w:r>
        <w:rPr>
          <w:rFonts w:ascii="Century Gothic" w:hAnsi="Century Gothic"/>
          <w:color w:val="000000"/>
          <w:sz w:val="20"/>
          <w:szCs w:val="20"/>
        </w:rPr>
        <w:t xml:space="preserve">São </w:t>
      </w:r>
      <w:proofErr w:type="gramStart"/>
      <w:r>
        <w:rPr>
          <w:rFonts w:ascii="Century Gothic" w:hAnsi="Century Gothic"/>
          <w:color w:val="000000"/>
          <w:sz w:val="20"/>
          <w:szCs w:val="20"/>
        </w:rPr>
        <w:t>Paulo,   </w:t>
      </w:r>
      <w:proofErr w:type="gramEnd"/>
      <w:r>
        <w:rPr>
          <w:rFonts w:ascii="Century Gothic" w:hAnsi="Century Gothic"/>
          <w:color w:val="000000"/>
          <w:sz w:val="20"/>
          <w:szCs w:val="20"/>
        </w:rPr>
        <w:t xml:space="preserve">    de                          </w:t>
      </w:r>
      <w:proofErr w:type="spellStart"/>
      <w:r>
        <w:rPr>
          <w:rFonts w:ascii="Century Gothic" w:hAnsi="Century Gothic"/>
          <w:color w:val="000000"/>
          <w:sz w:val="20"/>
          <w:szCs w:val="20"/>
        </w:rPr>
        <w:t>de</w:t>
      </w:r>
      <w:proofErr w:type="spellEnd"/>
      <w:r>
        <w:rPr>
          <w:rFonts w:ascii="Century Gothic" w:hAnsi="Century Gothic"/>
          <w:color w:val="000000"/>
          <w:sz w:val="20"/>
          <w:szCs w:val="20"/>
        </w:rPr>
        <w:t xml:space="preserve"> 2018.</w:t>
      </w:r>
    </w:p>
    <w:p w14:paraId="017725AB" w14:textId="77777777" w:rsidR="00D75B8F" w:rsidRDefault="00D75B8F" w:rsidP="00D75B8F">
      <w:pPr>
        <w:autoSpaceDN w:val="0"/>
        <w:spacing w:before="100" w:beforeAutospacing="1" w:after="100" w:afterAutospacing="1"/>
        <w:rPr>
          <w:color w:val="000000"/>
        </w:rPr>
      </w:pPr>
      <w:r>
        <w:rPr>
          <w:rFonts w:ascii="Century Gothic" w:hAnsi="Century Gothic"/>
          <w:color w:val="000000"/>
          <w:sz w:val="20"/>
          <w:szCs w:val="20"/>
        </w:rPr>
        <w:t> </w:t>
      </w:r>
    </w:p>
    <w:p w14:paraId="017725AC" w14:textId="77777777" w:rsidR="00D75B8F" w:rsidRDefault="00D75B8F" w:rsidP="00D75B8F">
      <w:pPr>
        <w:autoSpaceDN w:val="0"/>
        <w:spacing w:before="100" w:beforeAutospacing="1" w:after="100" w:afterAutospacing="1"/>
        <w:jc w:val="center"/>
        <w:rPr>
          <w:color w:val="000000"/>
        </w:rPr>
      </w:pPr>
      <w:r>
        <w:rPr>
          <w:rFonts w:ascii="Century Gothic" w:hAnsi="Century Gothic"/>
          <w:color w:val="000000"/>
          <w:sz w:val="20"/>
          <w:szCs w:val="20"/>
        </w:rPr>
        <w:t>___________________________________________________________</w:t>
      </w:r>
    </w:p>
    <w:p w14:paraId="017725AD" w14:textId="77777777" w:rsidR="00D75B8F" w:rsidRDefault="00D75B8F" w:rsidP="00D75B8F">
      <w:pPr>
        <w:pStyle w:val="Ttulo"/>
        <w:rPr>
          <w:rFonts w:ascii="Calibri" w:hAnsi="Calibri"/>
          <w:color w:val="000000"/>
        </w:rPr>
      </w:pPr>
      <w:r>
        <w:rPr>
          <w:rFonts w:ascii="Century Gothic" w:hAnsi="Century Gothic"/>
          <w:color w:val="000000"/>
          <w:sz w:val="20"/>
        </w:rPr>
        <w:t>(Carimbo da empresa; nome e cargo da pessoa que assina)</w:t>
      </w:r>
    </w:p>
    <w:p w14:paraId="017725AE" w14:textId="77777777" w:rsidR="00D75B8F" w:rsidRDefault="00D75B8F" w:rsidP="00D75B8F">
      <w:pPr>
        <w:spacing w:before="100" w:beforeAutospacing="1" w:after="100" w:afterAutospacing="1"/>
        <w:ind w:firstLine="1418"/>
        <w:rPr>
          <w:color w:val="000000"/>
        </w:rPr>
      </w:pPr>
      <w:r>
        <w:rPr>
          <w:rFonts w:ascii="Century Gothic" w:hAnsi="Century Gothic"/>
          <w:color w:val="000000"/>
          <w:sz w:val="20"/>
          <w:szCs w:val="20"/>
        </w:rPr>
        <w:t> </w:t>
      </w:r>
    </w:p>
    <w:p w14:paraId="017725AF" w14:textId="77777777" w:rsidR="00D75B8F" w:rsidRDefault="00D75B8F" w:rsidP="00D75B8F">
      <w:pPr>
        <w:tabs>
          <w:tab w:val="left" w:pos="426"/>
        </w:tabs>
        <w:jc w:val="center"/>
        <w:rPr>
          <w:rFonts w:ascii="Century Gothic" w:hAnsi="Century Gothic"/>
          <w:b/>
          <w:sz w:val="20"/>
          <w:szCs w:val="20"/>
        </w:rPr>
      </w:pPr>
    </w:p>
    <w:p w14:paraId="017725B0" w14:textId="77777777" w:rsidR="00D75B8F" w:rsidRPr="003E2272" w:rsidRDefault="00D75B8F" w:rsidP="003E2272">
      <w:pPr>
        <w:tabs>
          <w:tab w:val="left" w:pos="426"/>
        </w:tabs>
        <w:rPr>
          <w:rFonts w:ascii="Century Gothic" w:hAnsi="Century Gothic"/>
          <w:b/>
          <w:sz w:val="20"/>
          <w:szCs w:val="20"/>
        </w:rPr>
      </w:pPr>
    </w:p>
    <w:sectPr w:rsidR="00D75B8F" w:rsidRPr="003E2272" w:rsidSect="0019429E">
      <w:headerReference w:type="default" r:id="rId22"/>
      <w:footerReference w:type="default" r:id="rId23"/>
      <w:pgSz w:w="11906" w:h="16838" w:code="9"/>
      <w:pgMar w:top="851"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25B3" w14:textId="77777777" w:rsidR="003D5F36" w:rsidRDefault="003D5F36" w:rsidP="00463CB5">
      <w:r>
        <w:separator/>
      </w:r>
    </w:p>
  </w:endnote>
  <w:endnote w:type="continuationSeparator" w:id="0">
    <w:p w14:paraId="017725B4" w14:textId="77777777" w:rsidR="003D5F36" w:rsidRDefault="003D5F36"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25BA" w14:textId="64DE1607" w:rsidR="003D5F36" w:rsidRPr="00D31BC2" w:rsidRDefault="003D5F36" w:rsidP="00EC0546">
    <w:pPr>
      <w:pBdr>
        <w:top w:val="double" w:sz="4" w:space="1" w:color="auto"/>
      </w:pBdr>
      <w:tabs>
        <w:tab w:val="right" w:pos="8788"/>
      </w:tabs>
      <w:ind w:left="567" w:hanging="567"/>
      <w:rPr>
        <w:rFonts w:ascii="Century Gothic" w:eastAsia="Times New Roman" w:hAnsi="Century Gothic"/>
        <w:w w:val="90"/>
        <w:sz w:val="18"/>
        <w:szCs w:val="18"/>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PREGÃO</w:t>
    </w:r>
    <w:r>
      <w:rPr>
        <w:rFonts w:ascii="Century Gothic" w:eastAsia="Times New Roman" w:hAnsi="Century Gothic"/>
        <w:w w:val="90"/>
        <w:sz w:val="18"/>
        <w:szCs w:val="18"/>
      </w:rPr>
      <w:t xml:space="preserve"> ELETRÔNICO </w:t>
    </w:r>
    <w:r w:rsidRPr="00D31BC2">
      <w:rPr>
        <w:rFonts w:ascii="Century Gothic" w:eastAsia="Times New Roman" w:hAnsi="Century Gothic"/>
        <w:w w:val="90"/>
        <w:sz w:val="18"/>
        <w:szCs w:val="18"/>
      </w:rPr>
      <w:t>–</w:t>
    </w:r>
    <w:r>
      <w:rPr>
        <w:rFonts w:ascii="Century Gothic" w:eastAsia="Times New Roman" w:hAnsi="Century Gothic"/>
        <w:w w:val="90"/>
        <w:sz w:val="18"/>
        <w:szCs w:val="18"/>
      </w:rPr>
      <w:t xml:space="preserve"> </w:t>
    </w:r>
    <w:r>
      <w:rPr>
        <w:rFonts w:ascii="Century Gothic" w:eastAsia="Times New Roman" w:hAnsi="Century Gothic"/>
        <w:w w:val="90"/>
        <w:sz w:val="16"/>
        <w:szCs w:val="18"/>
      </w:rPr>
      <w:t xml:space="preserve">FORNECIMENTO COM </w:t>
    </w:r>
    <w:r w:rsidRPr="00EC0546">
      <w:rPr>
        <w:rFonts w:ascii="Century Gothic" w:eastAsia="Times New Roman" w:hAnsi="Century Gothic"/>
        <w:w w:val="90"/>
        <w:sz w:val="16"/>
        <w:szCs w:val="18"/>
      </w:rPr>
      <w:t xml:space="preserve">INSTALAÇÃO DE APARELHOS DE AR CONDICIONADO   </w:t>
    </w:r>
    <w:r w:rsidRPr="00D31BC2">
      <w:rPr>
        <w:rFonts w:ascii="Century Gothic" w:eastAsia="Times New Roman" w:hAnsi="Century Gothic"/>
        <w:w w:val="90"/>
        <w:sz w:val="18"/>
        <w:szCs w:val="18"/>
      </w:rPr>
      <w:t xml:space="preserve">Página </w:t>
    </w:r>
    <w:r w:rsidRPr="00D31BC2">
      <w:rPr>
        <w:rFonts w:ascii="Century Gothic" w:eastAsia="Times New Roman" w:hAnsi="Century Gothic"/>
        <w:w w:val="90"/>
        <w:sz w:val="18"/>
        <w:szCs w:val="18"/>
      </w:rPr>
      <w:fldChar w:fldCharType="begin"/>
    </w:r>
    <w:r w:rsidRPr="00D31BC2">
      <w:rPr>
        <w:rFonts w:ascii="Century Gothic" w:eastAsia="Times New Roman" w:hAnsi="Century Gothic"/>
        <w:w w:val="90"/>
        <w:sz w:val="18"/>
        <w:szCs w:val="18"/>
      </w:rPr>
      <w:instrText>PAGE   \* MERGEFORMAT</w:instrText>
    </w:r>
    <w:r w:rsidRPr="00D31BC2">
      <w:rPr>
        <w:rFonts w:ascii="Century Gothic" w:eastAsia="Times New Roman" w:hAnsi="Century Gothic"/>
        <w:w w:val="90"/>
        <w:sz w:val="18"/>
        <w:szCs w:val="18"/>
      </w:rPr>
      <w:fldChar w:fldCharType="separate"/>
    </w:r>
    <w:r w:rsidR="00E74576">
      <w:rPr>
        <w:rFonts w:ascii="Century Gothic" w:eastAsia="Times New Roman" w:hAnsi="Century Gothic"/>
        <w:noProof/>
        <w:w w:val="90"/>
        <w:sz w:val="18"/>
        <w:szCs w:val="18"/>
      </w:rPr>
      <w:t>56</w:t>
    </w:r>
    <w:r w:rsidRPr="00D31BC2">
      <w:rPr>
        <w:rFonts w:ascii="Century Gothic" w:eastAsia="Times New Roman" w:hAnsi="Century Gothic"/>
        <w:w w:val="90"/>
        <w:sz w:val="18"/>
        <w:szCs w:val="18"/>
      </w:rPr>
      <w:fldChar w:fldCharType="end"/>
    </w:r>
  </w:p>
  <w:p w14:paraId="017725BB" w14:textId="77777777" w:rsidR="003D5F36" w:rsidRPr="00401FBD" w:rsidRDefault="003D5F36">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725B1" w14:textId="77777777" w:rsidR="003D5F36" w:rsidRDefault="003D5F36" w:rsidP="00463CB5">
      <w:r>
        <w:separator/>
      </w:r>
    </w:p>
  </w:footnote>
  <w:footnote w:type="continuationSeparator" w:id="0">
    <w:p w14:paraId="017725B2" w14:textId="77777777" w:rsidR="003D5F36" w:rsidRDefault="003D5F36"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25B5" w14:textId="77777777" w:rsidR="003D5F36" w:rsidRDefault="003D5F36" w:rsidP="00736504">
    <w:pPr>
      <w:tabs>
        <w:tab w:val="center" w:pos="4419"/>
        <w:tab w:val="right" w:pos="8838"/>
      </w:tabs>
      <w:jc w:val="both"/>
      <w:rPr>
        <w:rFonts w:eastAsia="Times New Roman"/>
      </w:rPr>
    </w:pPr>
  </w:p>
  <w:p w14:paraId="017725B6" w14:textId="77777777" w:rsidR="003D5F36" w:rsidRPr="00736504" w:rsidRDefault="003D5F36" w:rsidP="00736504">
    <w:pPr>
      <w:tabs>
        <w:tab w:val="center" w:pos="4419"/>
        <w:tab w:val="right" w:pos="8838"/>
      </w:tabs>
      <w:jc w:val="both"/>
      <w:rPr>
        <w:rFonts w:eastAsia="Times New Roman"/>
      </w:rPr>
    </w:pPr>
  </w:p>
  <w:p w14:paraId="017725B7" w14:textId="77777777" w:rsidR="003D5F36" w:rsidRDefault="003D5F36" w:rsidP="00EC0546">
    <w:pPr>
      <w:pStyle w:val="Cabealho"/>
      <w:pBdr>
        <w:bottom w:val="double" w:sz="4" w:space="0" w:color="auto"/>
      </w:pBdr>
      <w:jc w:val="center"/>
      <w:rPr>
        <w:rFonts w:ascii="Century Gothic" w:hAnsi="Century Gothic" w:cs="Arial"/>
        <w:b/>
        <w:w w:val="90"/>
        <w:sz w:val="20"/>
      </w:rPr>
    </w:pPr>
    <w:r w:rsidRPr="00B45566">
      <w:rPr>
        <w:rFonts w:ascii="Century Gothic" w:hAnsi="Century Gothic" w:cs="Arial"/>
        <w:b/>
        <w:noProof/>
        <w:w w:val="90"/>
        <w:sz w:val="20"/>
        <w:lang w:val="pt-BR"/>
      </w:rPr>
      <w:drawing>
        <wp:inline distT="0" distB="0" distL="0" distR="0" wp14:anchorId="017725BC" wp14:editId="017725BD">
          <wp:extent cx="2331974" cy="357886"/>
          <wp:effectExtent l="95250" t="95250" r="87630" b="194945"/>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1720" cy="35750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17725B8" w14:textId="51065085" w:rsidR="003D5F36" w:rsidRPr="00036776" w:rsidRDefault="003D5F36" w:rsidP="00EC0546">
    <w:pPr>
      <w:pStyle w:val="Cabealho"/>
      <w:pBdr>
        <w:bottom w:val="double" w:sz="4" w:space="0" w:color="auto"/>
      </w:pBdr>
      <w:rPr>
        <w:rFonts w:ascii="Century Gothic" w:hAnsi="Century Gothic" w:cs="Arial"/>
        <w:b/>
        <w:w w:val="90"/>
        <w:sz w:val="18"/>
        <w:szCs w:val="18"/>
        <w:lang w:val="pt-BR"/>
      </w:rPr>
    </w:pPr>
    <w:r>
      <w:rPr>
        <w:rFonts w:ascii="Century Gothic" w:hAnsi="Century Gothic" w:cs="Arial"/>
        <w:b/>
        <w:w w:val="90"/>
        <w:sz w:val="18"/>
        <w:szCs w:val="18"/>
      </w:rPr>
      <w:t xml:space="preserve">PROCESSO Nº </w:t>
    </w:r>
    <w:r>
      <w:rPr>
        <w:rFonts w:ascii="Century Gothic" w:hAnsi="Century Gothic" w:cs="Arial"/>
        <w:b/>
        <w:w w:val="90"/>
        <w:sz w:val="18"/>
        <w:szCs w:val="18"/>
        <w:lang w:val="pt-BR"/>
      </w:rPr>
      <w:t>038/18-FED</w:t>
    </w:r>
    <w:r w:rsidRPr="002832C8">
      <w:rPr>
        <w:rFonts w:ascii="Century Gothic" w:hAnsi="Century Gothic" w:cs="Arial"/>
        <w:b/>
        <w:w w:val="90"/>
        <w:sz w:val="18"/>
        <w:szCs w:val="18"/>
      </w:rPr>
      <w:t xml:space="preserve">                                                            </w:t>
    </w:r>
    <w:r>
      <w:rPr>
        <w:rFonts w:ascii="Century Gothic" w:hAnsi="Century Gothic" w:cs="Arial"/>
        <w:b/>
        <w:w w:val="90"/>
        <w:sz w:val="18"/>
        <w:szCs w:val="18"/>
      </w:rPr>
      <w:t xml:space="preserve">                  </w:t>
    </w:r>
    <w:r>
      <w:rPr>
        <w:rFonts w:ascii="Century Gothic" w:hAnsi="Century Gothic" w:cs="Arial"/>
        <w:b/>
        <w:w w:val="90"/>
        <w:sz w:val="18"/>
        <w:szCs w:val="18"/>
        <w:lang w:val="pt-BR"/>
      </w:rPr>
      <w:t xml:space="preserve">             </w:t>
    </w:r>
    <w:r>
      <w:rPr>
        <w:rFonts w:ascii="Century Gothic" w:hAnsi="Century Gothic" w:cs="Arial"/>
        <w:b/>
        <w:w w:val="90"/>
        <w:sz w:val="18"/>
        <w:szCs w:val="18"/>
      </w:rPr>
      <w:t>PREGÃO ELETRÔNICO Nº</w:t>
    </w:r>
    <w:r>
      <w:rPr>
        <w:rFonts w:ascii="Century Gothic" w:hAnsi="Century Gothic" w:cs="Arial"/>
        <w:b/>
        <w:w w:val="90"/>
        <w:sz w:val="18"/>
        <w:szCs w:val="18"/>
        <w:lang w:val="pt-BR"/>
      </w:rPr>
      <w:t xml:space="preserve"> 038/2018</w:t>
    </w:r>
  </w:p>
  <w:p w14:paraId="017725B9" w14:textId="77777777" w:rsidR="003D5F36" w:rsidRPr="00B44073" w:rsidRDefault="003D5F36">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B91"/>
    <w:multiLevelType w:val="multilevel"/>
    <w:tmpl w:val="469421E4"/>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A20B44"/>
    <w:multiLevelType w:val="hybridMultilevel"/>
    <w:tmpl w:val="FCD65746"/>
    <w:lvl w:ilvl="0" w:tplc="D5DE1D5E">
      <w:start w:val="1"/>
      <w:numFmt w:val="lowerLetter"/>
      <w:lvlText w:val="%1)"/>
      <w:lvlJc w:val="left"/>
      <w:pPr>
        <w:ind w:left="1221" w:hanging="795"/>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F75252C"/>
    <w:multiLevelType w:val="hybridMultilevel"/>
    <w:tmpl w:val="F8C8AD04"/>
    <w:lvl w:ilvl="0" w:tplc="303257CE">
      <w:start w:val="1"/>
      <w:numFmt w:val="decimal"/>
      <w:lvlText w:val="%1."/>
      <w:lvlJc w:val="left"/>
      <w:pPr>
        <w:ind w:left="786" w:hanging="360"/>
      </w:pPr>
      <w:rPr>
        <w:rFonts w:cs="Times New Roman"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13E31D8E"/>
    <w:multiLevelType w:val="hybridMultilevel"/>
    <w:tmpl w:val="82E64994"/>
    <w:lvl w:ilvl="0" w:tplc="72E2E472">
      <w:start w:val="1"/>
      <w:numFmt w:val="decimal"/>
      <w:lvlText w:val="%1."/>
      <w:lvlJc w:val="left"/>
      <w:pPr>
        <w:ind w:left="1161" w:hanging="73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D6E3397"/>
    <w:multiLevelType w:val="multilevel"/>
    <w:tmpl w:val="0444DE18"/>
    <w:lvl w:ilvl="0">
      <w:start w:val="2"/>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34305121"/>
    <w:multiLevelType w:val="hybridMultilevel"/>
    <w:tmpl w:val="4C2CBDA4"/>
    <w:lvl w:ilvl="0" w:tplc="CBF6422E">
      <w:start w:val="3"/>
      <w:numFmt w:val="decimal"/>
      <w:lvlText w:val="%1."/>
      <w:lvlJc w:val="left"/>
      <w:pPr>
        <w:ind w:left="786" w:hanging="36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5934EE"/>
    <w:multiLevelType w:val="hybridMultilevel"/>
    <w:tmpl w:val="1D8618AC"/>
    <w:lvl w:ilvl="0" w:tplc="3D76339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47233A95"/>
    <w:multiLevelType w:val="hybridMultilevel"/>
    <w:tmpl w:val="9168F08C"/>
    <w:lvl w:ilvl="0" w:tplc="964C688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50C8400C"/>
    <w:multiLevelType w:val="multilevel"/>
    <w:tmpl w:val="4122212A"/>
    <w:lvl w:ilvl="0">
      <w:start w:val="1"/>
      <w:numFmt w:val="decimal"/>
      <w:lvlText w:val="%1."/>
      <w:lvlJc w:val="left"/>
      <w:pPr>
        <w:ind w:left="1131" w:hanging="705"/>
      </w:pPr>
      <w:rPr>
        <w:rFonts w:hint="default"/>
      </w:rPr>
    </w:lvl>
    <w:lvl w:ilvl="1">
      <w:start w:val="4"/>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530D6458"/>
    <w:multiLevelType w:val="hybridMultilevel"/>
    <w:tmpl w:val="B8D2C7FE"/>
    <w:lvl w:ilvl="0" w:tplc="73BA023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11" w15:restartNumberingAfterBreak="0">
    <w:nsid w:val="662322AD"/>
    <w:multiLevelType w:val="hybridMultilevel"/>
    <w:tmpl w:val="05969CC4"/>
    <w:lvl w:ilvl="0" w:tplc="B05E714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2" w15:restartNumberingAfterBreak="0">
    <w:nsid w:val="713D0CA8"/>
    <w:multiLevelType w:val="hybridMultilevel"/>
    <w:tmpl w:val="ABBE0D1C"/>
    <w:lvl w:ilvl="0" w:tplc="8AD4667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61B4E65"/>
    <w:multiLevelType w:val="multilevel"/>
    <w:tmpl w:val="D38069D8"/>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78CA3CFD"/>
    <w:multiLevelType w:val="hybridMultilevel"/>
    <w:tmpl w:val="9D88D052"/>
    <w:lvl w:ilvl="0" w:tplc="5C4892AE">
      <w:start w:val="1"/>
      <w:numFmt w:val="lowerLetter"/>
      <w:lvlText w:val="%1)"/>
      <w:lvlJc w:val="left"/>
      <w:pPr>
        <w:ind w:left="1191" w:hanging="76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0"/>
  </w:num>
  <w:num w:numId="2">
    <w:abstractNumId w:val="8"/>
  </w:num>
  <w:num w:numId="3">
    <w:abstractNumId w:val="0"/>
  </w:num>
  <w:num w:numId="4">
    <w:abstractNumId w:val="11"/>
  </w:num>
  <w:num w:numId="5">
    <w:abstractNumId w:val="14"/>
  </w:num>
  <w:num w:numId="6">
    <w:abstractNumId w:val="12"/>
  </w:num>
  <w:num w:numId="7">
    <w:abstractNumId w:val="6"/>
  </w:num>
  <w:num w:numId="8">
    <w:abstractNumId w:val="3"/>
  </w:num>
  <w:num w:numId="9">
    <w:abstractNumId w:val="2"/>
  </w:num>
  <w:num w:numId="10">
    <w:abstractNumId w:val="1"/>
  </w:num>
  <w:num w:numId="11">
    <w:abstractNumId w:val="7"/>
  </w:num>
  <w:num w:numId="12">
    <w:abstractNumId w:val="4"/>
  </w:num>
  <w:num w:numId="13">
    <w:abstractNumId w:val="5"/>
  </w:num>
  <w:num w:numId="14">
    <w:abstractNumId w:val="13"/>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0C6C"/>
    <w:rsid w:val="00007204"/>
    <w:rsid w:val="00007232"/>
    <w:rsid w:val="00007313"/>
    <w:rsid w:val="00007A3F"/>
    <w:rsid w:val="00011E46"/>
    <w:rsid w:val="0001204A"/>
    <w:rsid w:val="000131FA"/>
    <w:rsid w:val="000143A9"/>
    <w:rsid w:val="000158D3"/>
    <w:rsid w:val="000223D3"/>
    <w:rsid w:val="0002448F"/>
    <w:rsid w:val="000334E6"/>
    <w:rsid w:val="00034CEA"/>
    <w:rsid w:val="00036776"/>
    <w:rsid w:val="00037613"/>
    <w:rsid w:val="0003787A"/>
    <w:rsid w:val="00041529"/>
    <w:rsid w:val="00052AB5"/>
    <w:rsid w:val="00054055"/>
    <w:rsid w:val="00056670"/>
    <w:rsid w:val="0006274B"/>
    <w:rsid w:val="00064011"/>
    <w:rsid w:val="00064FA0"/>
    <w:rsid w:val="0007040C"/>
    <w:rsid w:val="0007219F"/>
    <w:rsid w:val="00072E89"/>
    <w:rsid w:val="00072F64"/>
    <w:rsid w:val="000731A4"/>
    <w:rsid w:val="00073E0D"/>
    <w:rsid w:val="00077CE0"/>
    <w:rsid w:val="00081EB2"/>
    <w:rsid w:val="00085A08"/>
    <w:rsid w:val="0008609D"/>
    <w:rsid w:val="000861DA"/>
    <w:rsid w:val="00097FC6"/>
    <w:rsid w:val="000A6324"/>
    <w:rsid w:val="000A7FB9"/>
    <w:rsid w:val="000B00D7"/>
    <w:rsid w:val="000B1388"/>
    <w:rsid w:val="000B1AE7"/>
    <w:rsid w:val="000B28F5"/>
    <w:rsid w:val="000B4A3B"/>
    <w:rsid w:val="000B6B03"/>
    <w:rsid w:val="000C0595"/>
    <w:rsid w:val="000C17D0"/>
    <w:rsid w:val="000C199E"/>
    <w:rsid w:val="000C23D0"/>
    <w:rsid w:val="000C4ADB"/>
    <w:rsid w:val="000C6FCD"/>
    <w:rsid w:val="000C704C"/>
    <w:rsid w:val="000D03DC"/>
    <w:rsid w:val="000D1AD9"/>
    <w:rsid w:val="000D46AC"/>
    <w:rsid w:val="000D5B36"/>
    <w:rsid w:val="000E25EC"/>
    <w:rsid w:val="000E5983"/>
    <w:rsid w:val="000F21FF"/>
    <w:rsid w:val="000F4406"/>
    <w:rsid w:val="000F4C7D"/>
    <w:rsid w:val="000F69B5"/>
    <w:rsid w:val="000F6DEF"/>
    <w:rsid w:val="0010388E"/>
    <w:rsid w:val="001054DB"/>
    <w:rsid w:val="00106C84"/>
    <w:rsid w:val="00116BC9"/>
    <w:rsid w:val="00117187"/>
    <w:rsid w:val="001259DF"/>
    <w:rsid w:val="001309A7"/>
    <w:rsid w:val="00137E7B"/>
    <w:rsid w:val="0014148E"/>
    <w:rsid w:val="001440A0"/>
    <w:rsid w:val="00145E57"/>
    <w:rsid w:val="00146372"/>
    <w:rsid w:val="0015080D"/>
    <w:rsid w:val="001523EB"/>
    <w:rsid w:val="00160107"/>
    <w:rsid w:val="00160A1E"/>
    <w:rsid w:val="0016282A"/>
    <w:rsid w:val="001648DC"/>
    <w:rsid w:val="00166304"/>
    <w:rsid w:val="0019429E"/>
    <w:rsid w:val="00195949"/>
    <w:rsid w:val="001A05C4"/>
    <w:rsid w:val="001A11DB"/>
    <w:rsid w:val="001A69A5"/>
    <w:rsid w:val="001A7B6D"/>
    <w:rsid w:val="001A7C53"/>
    <w:rsid w:val="001B4E60"/>
    <w:rsid w:val="001C15F4"/>
    <w:rsid w:val="001C3A73"/>
    <w:rsid w:val="001C3BEA"/>
    <w:rsid w:val="001D269C"/>
    <w:rsid w:val="001D56B3"/>
    <w:rsid w:val="001D5E07"/>
    <w:rsid w:val="001D6C99"/>
    <w:rsid w:val="001E03CC"/>
    <w:rsid w:val="001E1559"/>
    <w:rsid w:val="001E3A51"/>
    <w:rsid w:val="001E50DA"/>
    <w:rsid w:val="001E5953"/>
    <w:rsid w:val="001F1F64"/>
    <w:rsid w:val="001F5885"/>
    <w:rsid w:val="001F7736"/>
    <w:rsid w:val="00204EAE"/>
    <w:rsid w:val="00206BE1"/>
    <w:rsid w:val="002100B1"/>
    <w:rsid w:val="0021059E"/>
    <w:rsid w:val="00211AB4"/>
    <w:rsid w:val="00213EBA"/>
    <w:rsid w:val="002249F8"/>
    <w:rsid w:val="0022569C"/>
    <w:rsid w:val="00230C47"/>
    <w:rsid w:val="00232332"/>
    <w:rsid w:val="0023488C"/>
    <w:rsid w:val="00240177"/>
    <w:rsid w:val="00247516"/>
    <w:rsid w:val="00254882"/>
    <w:rsid w:val="00254F12"/>
    <w:rsid w:val="00267152"/>
    <w:rsid w:val="00271B0A"/>
    <w:rsid w:val="00272554"/>
    <w:rsid w:val="00274E7F"/>
    <w:rsid w:val="002753B6"/>
    <w:rsid w:val="002766F4"/>
    <w:rsid w:val="00276F42"/>
    <w:rsid w:val="002832C8"/>
    <w:rsid w:val="00284FFB"/>
    <w:rsid w:val="002857EB"/>
    <w:rsid w:val="00285990"/>
    <w:rsid w:val="00290DA2"/>
    <w:rsid w:val="002A0800"/>
    <w:rsid w:val="002A746D"/>
    <w:rsid w:val="002B02A0"/>
    <w:rsid w:val="002B1240"/>
    <w:rsid w:val="002B3B81"/>
    <w:rsid w:val="002B3C24"/>
    <w:rsid w:val="002B40A4"/>
    <w:rsid w:val="002B5E67"/>
    <w:rsid w:val="002B6E02"/>
    <w:rsid w:val="002C74C7"/>
    <w:rsid w:val="002D0813"/>
    <w:rsid w:val="002D0C58"/>
    <w:rsid w:val="002D6D28"/>
    <w:rsid w:val="002E1243"/>
    <w:rsid w:val="002E4204"/>
    <w:rsid w:val="002E52E8"/>
    <w:rsid w:val="002E5E26"/>
    <w:rsid w:val="002F062A"/>
    <w:rsid w:val="002F28A6"/>
    <w:rsid w:val="002F70D7"/>
    <w:rsid w:val="002F7B2C"/>
    <w:rsid w:val="00300C99"/>
    <w:rsid w:val="00303E8A"/>
    <w:rsid w:val="003040BF"/>
    <w:rsid w:val="003052F3"/>
    <w:rsid w:val="00305FD1"/>
    <w:rsid w:val="00313C23"/>
    <w:rsid w:val="00313D61"/>
    <w:rsid w:val="003152DA"/>
    <w:rsid w:val="003205FD"/>
    <w:rsid w:val="00321981"/>
    <w:rsid w:val="00327C50"/>
    <w:rsid w:val="003406E5"/>
    <w:rsid w:val="00353038"/>
    <w:rsid w:val="0035341D"/>
    <w:rsid w:val="00354464"/>
    <w:rsid w:val="003631DC"/>
    <w:rsid w:val="0036442C"/>
    <w:rsid w:val="0036492B"/>
    <w:rsid w:val="00365E7C"/>
    <w:rsid w:val="00371DC0"/>
    <w:rsid w:val="00374438"/>
    <w:rsid w:val="00376664"/>
    <w:rsid w:val="00382AC0"/>
    <w:rsid w:val="00382D48"/>
    <w:rsid w:val="00384DDC"/>
    <w:rsid w:val="00391D86"/>
    <w:rsid w:val="00393696"/>
    <w:rsid w:val="00394AA2"/>
    <w:rsid w:val="003950EB"/>
    <w:rsid w:val="0039601D"/>
    <w:rsid w:val="0039657D"/>
    <w:rsid w:val="003A2EF3"/>
    <w:rsid w:val="003A65A7"/>
    <w:rsid w:val="003B028D"/>
    <w:rsid w:val="003B0E7C"/>
    <w:rsid w:val="003B2FC7"/>
    <w:rsid w:val="003B3D96"/>
    <w:rsid w:val="003B418F"/>
    <w:rsid w:val="003B43FB"/>
    <w:rsid w:val="003B56A7"/>
    <w:rsid w:val="003B715B"/>
    <w:rsid w:val="003C0A6D"/>
    <w:rsid w:val="003C305A"/>
    <w:rsid w:val="003C4C01"/>
    <w:rsid w:val="003C5CFE"/>
    <w:rsid w:val="003D10A2"/>
    <w:rsid w:val="003D1A57"/>
    <w:rsid w:val="003D45E6"/>
    <w:rsid w:val="003D5598"/>
    <w:rsid w:val="003D5F36"/>
    <w:rsid w:val="003D6A2A"/>
    <w:rsid w:val="003D6BF5"/>
    <w:rsid w:val="003E2272"/>
    <w:rsid w:val="003E2D55"/>
    <w:rsid w:val="003E3B9E"/>
    <w:rsid w:val="003E4542"/>
    <w:rsid w:val="003E508E"/>
    <w:rsid w:val="003E5417"/>
    <w:rsid w:val="003E7078"/>
    <w:rsid w:val="003F36FD"/>
    <w:rsid w:val="0040099A"/>
    <w:rsid w:val="0040133E"/>
    <w:rsid w:val="00401FBD"/>
    <w:rsid w:val="0040507C"/>
    <w:rsid w:val="00406A0A"/>
    <w:rsid w:val="0040769C"/>
    <w:rsid w:val="00412CED"/>
    <w:rsid w:val="004144B3"/>
    <w:rsid w:val="00415518"/>
    <w:rsid w:val="00417510"/>
    <w:rsid w:val="00417B93"/>
    <w:rsid w:val="00421A5F"/>
    <w:rsid w:val="00421AB8"/>
    <w:rsid w:val="0042282F"/>
    <w:rsid w:val="00425279"/>
    <w:rsid w:val="0042687C"/>
    <w:rsid w:val="00430F5D"/>
    <w:rsid w:val="004360D7"/>
    <w:rsid w:val="00436FFE"/>
    <w:rsid w:val="00440582"/>
    <w:rsid w:val="00442A97"/>
    <w:rsid w:val="00443C9F"/>
    <w:rsid w:val="00447BE8"/>
    <w:rsid w:val="00447D99"/>
    <w:rsid w:val="00450B0B"/>
    <w:rsid w:val="00451652"/>
    <w:rsid w:val="00451B8C"/>
    <w:rsid w:val="00453523"/>
    <w:rsid w:val="00453D99"/>
    <w:rsid w:val="0045595B"/>
    <w:rsid w:val="00455E6D"/>
    <w:rsid w:val="004575EC"/>
    <w:rsid w:val="00463CB5"/>
    <w:rsid w:val="0046675B"/>
    <w:rsid w:val="00472B86"/>
    <w:rsid w:val="00475A53"/>
    <w:rsid w:val="00477256"/>
    <w:rsid w:val="00483CB4"/>
    <w:rsid w:val="004861F6"/>
    <w:rsid w:val="004930F2"/>
    <w:rsid w:val="00494AE1"/>
    <w:rsid w:val="00496644"/>
    <w:rsid w:val="004978A1"/>
    <w:rsid w:val="004A0C2A"/>
    <w:rsid w:val="004A3A49"/>
    <w:rsid w:val="004A6A7A"/>
    <w:rsid w:val="004A776C"/>
    <w:rsid w:val="004B0069"/>
    <w:rsid w:val="004C0AFF"/>
    <w:rsid w:val="004C1875"/>
    <w:rsid w:val="004C4632"/>
    <w:rsid w:val="004C5591"/>
    <w:rsid w:val="004C576C"/>
    <w:rsid w:val="004D0810"/>
    <w:rsid w:val="004D086E"/>
    <w:rsid w:val="004D1C40"/>
    <w:rsid w:val="004E3110"/>
    <w:rsid w:val="004E5F7F"/>
    <w:rsid w:val="004F08ED"/>
    <w:rsid w:val="004F2E5D"/>
    <w:rsid w:val="004F4C8B"/>
    <w:rsid w:val="004F70C7"/>
    <w:rsid w:val="005033F4"/>
    <w:rsid w:val="00503860"/>
    <w:rsid w:val="005067B1"/>
    <w:rsid w:val="00506BD3"/>
    <w:rsid w:val="005142F0"/>
    <w:rsid w:val="0052617C"/>
    <w:rsid w:val="00531FA9"/>
    <w:rsid w:val="005341D7"/>
    <w:rsid w:val="00534DA5"/>
    <w:rsid w:val="00535FFA"/>
    <w:rsid w:val="00536297"/>
    <w:rsid w:val="005415A1"/>
    <w:rsid w:val="00542E5B"/>
    <w:rsid w:val="00544795"/>
    <w:rsid w:val="00546176"/>
    <w:rsid w:val="00552098"/>
    <w:rsid w:val="00553621"/>
    <w:rsid w:val="00561D10"/>
    <w:rsid w:val="00561ED1"/>
    <w:rsid w:val="005641F6"/>
    <w:rsid w:val="005704E5"/>
    <w:rsid w:val="00570DE5"/>
    <w:rsid w:val="00571FD6"/>
    <w:rsid w:val="00572503"/>
    <w:rsid w:val="0057551D"/>
    <w:rsid w:val="005769F8"/>
    <w:rsid w:val="00576D9A"/>
    <w:rsid w:val="005777EC"/>
    <w:rsid w:val="00585EE0"/>
    <w:rsid w:val="00587224"/>
    <w:rsid w:val="00590456"/>
    <w:rsid w:val="005909B3"/>
    <w:rsid w:val="005918CF"/>
    <w:rsid w:val="00591E53"/>
    <w:rsid w:val="005932E4"/>
    <w:rsid w:val="005A3CAE"/>
    <w:rsid w:val="005A69C2"/>
    <w:rsid w:val="005A7302"/>
    <w:rsid w:val="005C4827"/>
    <w:rsid w:val="005C52E9"/>
    <w:rsid w:val="005D6764"/>
    <w:rsid w:val="005D6EFA"/>
    <w:rsid w:val="005D7BBB"/>
    <w:rsid w:val="005E393F"/>
    <w:rsid w:val="005E5910"/>
    <w:rsid w:val="005E5BFB"/>
    <w:rsid w:val="005E5CD5"/>
    <w:rsid w:val="005E6007"/>
    <w:rsid w:val="005F039B"/>
    <w:rsid w:val="005F45B2"/>
    <w:rsid w:val="00601140"/>
    <w:rsid w:val="00601AC6"/>
    <w:rsid w:val="0060542F"/>
    <w:rsid w:val="00612301"/>
    <w:rsid w:val="0061536C"/>
    <w:rsid w:val="0061644E"/>
    <w:rsid w:val="00626715"/>
    <w:rsid w:val="00626DE4"/>
    <w:rsid w:val="00632477"/>
    <w:rsid w:val="00634106"/>
    <w:rsid w:val="00640468"/>
    <w:rsid w:val="00647168"/>
    <w:rsid w:val="00651FE7"/>
    <w:rsid w:val="0066091A"/>
    <w:rsid w:val="00660B2A"/>
    <w:rsid w:val="006614CA"/>
    <w:rsid w:val="00661DCA"/>
    <w:rsid w:val="00666370"/>
    <w:rsid w:val="00671588"/>
    <w:rsid w:val="0067249E"/>
    <w:rsid w:val="006726CC"/>
    <w:rsid w:val="00681552"/>
    <w:rsid w:val="00684ACC"/>
    <w:rsid w:val="0069010C"/>
    <w:rsid w:val="00690D2F"/>
    <w:rsid w:val="006951A4"/>
    <w:rsid w:val="006A3542"/>
    <w:rsid w:val="006A37ED"/>
    <w:rsid w:val="006A5FE5"/>
    <w:rsid w:val="006C33CF"/>
    <w:rsid w:val="006D06A2"/>
    <w:rsid w:val="006D0FEE"/>
    <w:rsid w:val="006D2022"/>
    <w:rsid w:val="006D236E"/>
    <w:rsid w:val="006D37F2"/>
    <w:rsid w:val="006D3D24"/>
    <w:rsid w:val="006F7398"/>
    <w:rsid w:val="00705E18"/>
    <w:rsid w:val="00707A2B"/>
    <w:rsid w:val="007116CF"/>
    <w:rsid w:val="007238EE"/>
    <w:rsid w:val="007304D4"/>
    <w:rsid w:val="007339C3"/>
    <w:rsid w:val="00735A95"/>
    <w:rsid w:val="00735B6C"/>
    <w:rsid w:val="00736504"/>
    <w:rsid w:val="00743201"/>
    <w:rsid w:val="00746EB8"/>
    <w:rsid w:val="007473BB"/>
    <w:rsid w:val="0075106C"/>
    <w:rsid w:val="00755F8D"/>
    <w:rsid w:val="0075762F"/>
    <w:rsid w:val="00764D7C"/>
    <w:rsid w:val="00774929"/>
    <w:rsid w:val="00776049"/>
    <w:rsid w:val="00777C21"/>
    <w:rsid w:val="00780124"/>
    <w:rsid w:val="00781C38"/>
    <w:rsid w:val="00784A70"/>
    <w:rsid w:val="0078545F"/>
    <w:rsid w:val="00785660"/>
    <w:rsid w:val="007915C7"/>
    <w:rsid w:val="007925E6"/>
    <w:rsid w:val="00794026"/>
    <w:rsid w:val="00794CDE"/>
    <w:rsid w:val="007A0F28"/>
    <w:rsid w:val="007A1013"/>
    <w:rsid w:val="007A24F2"/>
    <w:rsid w:val="007A4A4C"/>
    <w:rsid w:val="007A53DC"/>
    <w:rsid w:val="007B116C"/>
    <w:rsid w:val="007B2DB9"/>
    <w:rsid w:val="007B41AC"/>
    <w:rsid w:val="007B4B3C"/>
    <w:rsid w:val="007C0360"/>
    <w:rsid w:val="007C1CFC"/>
    <w:rsid w:val="007C43BA"/>
    <w:rsid w:val="007C67FD"/>
    <w:rsid w:val="007C6A63"/>
    <w:rsid w:val="007D2D2A"/>
    <w:rsid w:val="007D3892"/>
    <w:rsid w:val="007D3F93"/>
    <w:rsid w:val="007D451C"/>
    <w:rsid w:val="007D5D07"/>
    <w:rsid w:val="007E575C"/>
    <w:rsid w:val="007F0440"/>
    <w:rsid w:val="007F2323"/>
    <w:rsid w:val="007F3462"/>
    <w:rsid w:val="007F5317"/>
    <w:rsid w:val="007F7CD1"/>
    <w:rsid w:val="00800937"/>
    <w:rsid w:val="00801A7C"/>
    <w:rsid w:val="00803616"/>
    <w:rsid w:val="008069C6"/>
    <w:rsid w:val="008078CE"/>
    <w:rsid w:val="0081185C"/>
    <w:rsid w:val="00812945"/>
    <w:rsid w:val="00820FA0"/>
    <w:rsid w:val="008227B5"/>
    <w:rsid w:val="0082429B"/>
    <w:rsid w:val="00830CAD"/>
    <w:rsid w:val="00831D88"/>
    <w:rsid w:val="008370B6"/>
    <w:rsid w:val="00837B64"/>
    <w:rsid w:val="008410B9"/>
    <w:rsid w:val="0084228E"/>
    <w:rsid w:val="008457DF"/>
    <w:rsid w:val="00846241"/>
    <w:rsid w:val="00846480"/>
    <w:rsid w:val="008466D1"/>
    <w:rsid w:val="00846CA0"/>
    <w:rsid w:val="0085290D"/>
    <w:rsid w:val="00854918"/>
    <w:rsid w:val="00855B0C"/>
    <w:rsid w:val="0086140C"/>
    <w:rsid w:val="00863A41"/>
    <w:rsid w:val="008672D5"/>
    <w:rsid w:val="00867BC5"/>
    <w:rsid w:val="00872174"/>
    <w:rsid w:val="008732D6"/>
    <w:rsid w:val="00884B6C"/>
    <w:rsid w:val="008919DF"/>
    <w:rsid w:val="008A0328"/>
    <w:rsid w:val="008A268E"/>
    <w:rsid w:val="008A3DA9"/>
    <w:rsid w:val="008A3DCA"/>
    <w:rsid w:val="008A6A0C"/>
    <w:rsid w:val="008A73E0"/>
    <w:rsid w:val="008B376B"/>
    <w:rsid w:val="008B6BB5"/>
    <w:rsid w:val="008C0F8E"/>
    <w:rsid w:val="008C150A"/>
    <w:rsid w:val="008C45C7"/>
    <w:rsid w:val="008C6302"/>
    <w:rsid w:val="008D2190"/>
    <w:rsid w:val="008D5CEC"/>
    <w:rsid w:val="008D77F5"/>
    <w:rsid w:val="008E4C4C"/>
    <w:rsid w:val="008F03FA"/>
    <w:rsid w:val="008F24A6"/>
    <w:rsid w:val="008F2989"/>
    <w:rsid w:val="008F413A"/>
    <w:rsid w:val="008F4586"/>
    <w:rsid w:val="008F48A6"/>
    <w:rsid w:val="008F5F51"/>
    <w:rsid w:val="008F6C95"/>
    <w:rsid w:val="008F737A"/>
    <w:rsid w:val="008F7DBC"/>
    <w:rsid w:val="0090031E"/>
    <w:rsid w:val="009012B0"/>
    <w:rsid w:val="00901BCF"/>
    <w:rsid w:val="0090433D"/>
    <w:rsid w:val="00905680"/>
    <w:rsid w:val="00905B0F"/>
    <w:rsid w:val="009072D5"/>
    <w:rsid w:val="009124EE"/>
    <w:rsid w:val="009139A2"/>
    <w:rsid w:val="009177EB"/>
    <w:rsid w:val="00922218"/>
    <w:rsid w:val="009245DA"/>
    <w:rsid w:val="009270E2"/>
    <w:rsid w:val="009402C2"/>
    <w:rsid w:val="0094240E"/>
    <w:rsid w:val="009432B9"/>
    <w:rsid w:val="009450AC"/>
    <w:rsid w:val="0094725F"/>
    <w:rsid w:val="00950D2F"/>
    <w:rsid w:val="0095612A"/>
    <w:rsid w:val="00956490"/>
    <w:rsid w:val="00956AFE"/>
    <w:rsid w:val="009653E3"/>
    <w:rsid w:val="00966EA8"/>
    <w:rsid w:val="009703BE"/>
    <w:rsid w:val="00970EDF"/>
    <w:rsid w:val="00975DEE"/>
    <w:rsid w:val="0097705C"/>
    <w:rsid w:val="00977E2C"/>
    <w:rsid w:val="0098658F"/>
    <w:rsid w:val="00990821"/>
    <w:rsid w:val="00993FD3"/>
    <w:rsid w:val="00997926"/>
    <w:rsid w:val="009A002D"/>
    <w:rsid w:val="009A0AD7"/>
    <w:rsid w:val="009B07C7"/>
    <w:rsid w:val="009B1DE8"/>
    <w:rsid w:val="009B4FCD"/>
    <w:rsid w:val="009B7C85"/>
    <w:rsid w:val="009C101D"/>
    <w:rsid w:val="009C2687"/>
    <w:rsid w:val="009C4A42"/>
    <w:rsid w:val="009C4EC7"/>
    <w:rsid w:val="009C59AE"/>
    <w:rsid w:val="009D3EF0"/>
    <w:rsid w:val="009E1A46"/>
    <w:rsid w:val="009E2AA3"/>
    <w:rsid w:val="009E4484"/>
    <w:rsid w:val="009F15BB"/>
    <w:rsid w:val="009F3529"/>
    <w:rsid w:val="009F79B0"/>
    <w:rsid w:val="009F7FF4"/>
    <w:rsid w:val="00A02B74"/>
    <w:rsid w:val="00A1194A"/>
    <w:rsid w:val="00A11AA1"/>
    <w:rsid w:val="00A201BC"/>
    <w:rsid w:val="00A22BE6"/>
    <w:rsid w:val="00A247FA"/>
    <w:rsid w:val="00A25CED"/>
    <w:rsid w:val="00A31163"/>
    <w:rsid w:val="00A32F4E"/>
    <w:rsid w:val="00A33DD0"/>
    <w:rsid w:val="00A3597B"/>
    <w:rsid w:val="00A37F30"/>
    <w:rsid w:val="00A4568F"/>
    <w:rsid w:val="00A45D92"/>
    <w:rsid w:val="00A4656C"/>
    <w:rsid w:val="00A473EA"/>
    <w:rsid w:val="00A47A54"/>
    <w:rsid w:val="00A501A5"/>
    <w:rsid w:val="00A535C0"/>
    <w:rsid w:val="00A54CE8"/>
    <w:rsid w:val="00A55940"/>
    <w:rsid w:val="00A62305"/>
    <w:rsid w:val="00A63476"/>
    <w:rsid w:val="00A64B44"/>
    <w:rsid w:val="00A6555F"/>
    <w:rsid w:val="00A6572A"/>
    <w:rsid w:val="00A70C12"/>
    <w:rsid w:val="00A71E70"/>
    <w:rsid w:val="00A7213E"/>
    <w:rsid w:val="00A754E3"/>
    <w:rsid w:val="00A8387A"/>
    <w:rsid w:val="00A842ED"/>
    <w:rsid w:val="00A856CF"/>
    <w:rsid w:val="00A90E8B"/>
    <w:rsid w:val="00A94F0A"/>
    <w:rsid w:val="00A97571"/>
    <w:rsid w:val="00AA5276"/>
    <w:rsid w:val="00AA5865"/>
    <w:rsid w:val="00AA5D23"/>
    <w:rsid w:val="00AA680A"/>
    <w:rsid w:val="00AB0EDD"/>
    <w:rsid w:val="00AC1219"/>
    <w:rsid w:val="00AC2294"/>
    <w:rsid w:val="00AC7D78"/>
    <w:rsid w:val="00AD364E"/>
    <w:rsid w:val="00AE3AE1"/>
    <w:rsid w:val="00AE4FDC"/>
    <w:rsid w:val="00AE660A"/>
    <w:rsid w:val="00AE7FA6"/>
    <w:rsid w:val="00AF1CE9"/>
    <w:rsid w:val="00AF2F0E"/>
    <w:rsid w:val="00AF4156"/>
    <w:rsid w:val="00AF7E70"/>
    <w:rsid w:val="00B01A53"/>
    <w:rsid w:val="00B01C77"/>
    <w:rsid w:val="00B03FE3"/>
    <w:rsid w:val="00B04650"/>
    <w:rsid w:val="00B05967"/>
    <w:rsid w:val="00B06000"/>
    <w:rsid w:val="00B13FCB"/>
    <w:rsid w:val="00B15239"/>
    <w:rsid w:val="00B153DE"/>
    <w:rsid w:val="00B174E5"/>
    <w:rsid w:val="00B21E30"/>
    <w:rsid w:val="00B43F31"/>
    <w:rsid w:val="00B44073"/>
    <w:rsid w:val="00B444C9"/>
    <w:rsid w:val="00B45566"/>
    <w:rsid w:val="00B52125"/>
    <w:rsid w:val="00B558F0"/>
    <w:rsid w:val="00B55AFC"/>
    <w:rsid w:val="00B55DB4"/>
    <w:rsid w:val="00B630E8"/>
    <w:rsid w:val="00B70688"/>
    <w:rsid w:val="00B70A7D"/>
    <w:rsid w:val="00B71F9C"/>
    <w:rsid w:val="00B722D0"/>
    <w:rsid w:val="00B72307"/>
    <w:rsid w:val="00B841EB"/>
    <w:rsid w:val="00B863F2"/>
    <w:rsid w:val="00B87624"/>
    <w:rsid w:val="00B91DBF"/>
    <w:rsid w:val="00B92FBB"/>
    <w:rsid w:val="00B9365A"/>
    <w:rsid w:val="00B950AF"/>
    <w:rsid w:val="00BA0047"/>
    <w:rsid w:val="00BA4F91"/>
    <w:rsid w:val="00BA7189"/>
    <w:rsid w:val="00BB18ED"/>
    <w:rsid w:val="00BB51AB"/>
    <w:rsid w:val="00BB57A9"/>
    <w:rsid w:val="00BB5CA2"/>
    <w:rsid w:val="00BB6A67"/>
    <w:rsid w:val="00BC281F"/>
    <w:rsid w:val="00BD0546"/>
    <w:rsid w:val="00BD1588"/>
    <w:rsid w:val="00BD27B9"/>
    <w:rsid w:val="00BD443D"/>
    <w:rsid w:val="00BD73F6"/>
    <w:rsid w:val="00BE09D5"/>
    <w:rsid w:val="00BE3C1E"/>
    <w:rsid w:val="00BE641F"/>
    <w:rsid w:val="00BF4E32"/>
    <w:rsid w:val="00C02F27"/>
    <w:rsid w:val="00C0571D"/>
    <w:rsid w:val="00C069C0"/>
    <w:rsid w:val="00C06ED9"/>
    <w:rsid w:val="00C07432"/>
    <w:rsid w:val="00C12978"/>
    <w:rsid w:val="00C13927"/>
    <w:rsid w:val="00C22871"/>
    <w:rsid w:val="00C3123F"/>
    <w:rsid w:val="00C33F6C"/>
    <w:rsid w:val="00C34773"/>
    <w:rsid w:val="00C3682A"/>
    <w:rsid w:val="00C43721"/>
    <w:rsid w:val="00C51A5C"/>
    <w:rsid w:val="00C57C81"/>
    <w:rsid w:val="00C60EB1"/>
    <w:rsid w:val="00C632B7"/>
    <w:rsid w:val="00C64EAB"/>
    <w:rsid w:val="00C665D0"/>
    <w:rsid w:val="00C6725C"/>
    <w:rsid w:val="00C672A9"/>
    <w:rsid w:val="00C715CA"/>
    <w:rsid w:val="00C723DF"/>
    <w:rsid w:val="00C741CC"/>
    <w:rsid w:val="00C7457A"/>
    <w:rsid w:val="00C75CF5"/>
    <w:rsid w:val="00C82890"/>
    <w:rsid w:val="00CA498F"/>
    <w:rsid w:val="00CA6828"/>
    <w:rsid w:val="00CA6903"/>
    <w:rsid w:val="00CA73A1"/>
    <w:rsid w:val="00CB174B"/>
    <w:rsid w:val="00CB5C65"/>
    <w:rsid w:val="00CB6917"/>
    <w:rsid w:val="00CB769D"/>
    <w:rsid w:val="00CB76EA"/>
    <w:rsid w:val="00CC0C44"/>
    <w:rsid w:val="00CC1B74"/>
    <w:rsid w:val="00CC2350"/>
    <w:rsid w:val="00CC38BF"/>
    <w:rsid w:val="00CC4B5E"/>
    <w:rsid w:val="00CC67D8"/>
    <w:rsid w:val="00CC6BFD"/>
    <w:rsid w:val="00CD04DA"/>
    <w:rsid w:val="00CD7C3C"/>
    <w:rsid w:val="00CE08E3"/>
    <w:rsid w:val="00CE3EF9"/>
    <w:rsid w:val="00CE799E"/>
    <w:rsid w:val="00CF179A"/>
    <w:rsid w:val="00CF7093"/>
    <w:rsid w:val="00D02E30"/>
    <w:rsid w:val="00D02F65"/>
    <w:rsid w:val="00D052BC"/>
    <w:rsid w:val="00D05762"/>
    <w:rsid w:val="00D12BD4"/>
    <w:rsid w:val="00D131B7"/>
    <w:rsid w:val="00D17ECC"/>
    <w:rsid w:val="00D22598"/>
    <w:rsid w:val="00D245D6"/>
    <w:rsid w:val="00D24837"/>
    <w:rsid w:val="00D31BC2"/>
    <w:rsid w:val="00D31BE4"/>
    <w:rsid w:val="00D31EDD"/>
    <w:rsid w:val="00D33F13"/>
    <w:rsid w:val="00D35380"/>
    <w:rsid w:val="00D41173"/>
    <w:rsid w:val="00D43712"/>
    <w:rsid w:val="00D442E4"/>
    <w:rsid w:val="00D45B60"/>
    <w:rsid w:val="00D46990"/>
    <w:rsid w:val="00D5086E"/>
    <w:rsid w:val="00D540B2"/>
    <w:rsid w:val="00D57085"/>
    <w:rsid w:val="00D603B2"/>
    <w:rsid w:val="00D62C99"/>
    <w:rsid w:val="00D64663"/>
    <w:rsid w:val="00D649D0"/>
    <w:rsid w:val="00D65FD1"/>
    <w:rsid w:val="00D730C1"/>
    <w:rsid w:val="00D738E7"/>
    <w:rsid w:val="00D75A77"/>
    <w:rsid w:val="00D75B8F"/>
    <w:rsid w:val="00D773C4"/>
    <w:rsid w:val="00D86A99"/>
    <w:rsid w:val="00D956A5"/>
    <w:rsid w:val="00D96835"/>
    <w:rsid w:val="00DA3D9B"/>
    <w:rsid w:val="00DA3E89"/>
    <w:rsid w:val="00DA588B"/>
    <w:rsid w:val="00DB3734"/>
    <w:rsid w:val="00DB43D2"/>
    <w:rsid w:val="00DB4D00"/>
    <w:rsid w:val="00DB5249"/>
    <w:rsid w:val="00DB52F1"/>
    <w:rsid w:val="00DB7DA2"/>
    <w:rsid w:val="00DC16D1"/>
    <w:rsid w:val="00DC4B11"/>
    <w:rsid w:val="00DC591C"/>
    <w:rsid w:val="00DC5A10"/>
    <w:rsid w:val="00DC7D53"/>
    <w:rsid w:val="00DD2909"/>
    <w:rsid w:val="00DD358E"/>
    <w:rsid w:val="00DD5953"/>
    <w:rsid w:val="00DD74D9"/>
    <w:rsid w:val="00DE188F"/>
    <w:rsid w:val="00DF052B"/>
    <w:rsid w:val="00E050B5"/>
    <w:rsid w:val="00E13179"/>
    <w:rsid w:val="00E1735C"/>
    <w:rsid w:val="00E21412"/>
    <w:rsid w:val="00E22FB1"/>
    <w:rsid w:val="00E24000"/>
    <w:rsid w:val="00E402E0"/>
    <w:rsid w:val="00E452B3"/>
    <w:rsid w:val="00E461D5"/>
    <w:rsid w:val="00E52EE6"/>
    <w:rsid w:val="00E616E2"/>
    <w:rsid w:val="00E6234E"/>
    <w:rsid w:val="00E62AB3"/>
    <w:rsid w:val="00E64ADD"/>
    <w:rsid w:val="00E6553A"/>
    <w:rsid w:val="00E668A2"/>
    <w:rsid w:val="00E73B44"/>
    <w:rsid w:val="00E74576"/>
    <w:rsid w:val="00E74FE0"/>
    <w:rsid w:val="00E81B1B"/>
    <w:rsid w:val="00E848C9"/>
    <w:rsid w:val="00E84D00"/>
    <w:rsid w:val="00E86C6F"/>
    <w:rsid w:val="00E87524"/>
    <w:rsid w:val="00E90661"/>
    <w:rsid w:val="00E91457"/>
    <w:rsid w:val="00E92815"/>
    <w:rsid w:val="00E955A4"/>
    <w:rsid w:val="00E96F28"/>
    <w:rsid w:val="00EA0153"/>
    <w:rsid w:val="00EB06EE"/>
    <w:rsid w:val="00EB63AE"/>
    <w:rsid w:val="00EB7EED"/>
    <w:rsid w:val="00EC0353"/>
    <w:rsid w:val="00EC0546"/>
    <w:rsid w:val="00EC2D14"/>
    <w:rsid w:val="00EC42ED"/>
    <w:rsid w:val="00EC6228"/>
    <w:rsid w:val="00ED407D"/>
    <w:rsid w:val="00ED5688"/>
    <w:rsid w:val="00ED6265"/>
    <w:rsid w:val="00EE0385"/>
    <w:rsid w:val="00EE22E7"/>
    <w:rsid w:val="00EF1709"/>
    <w:rsid w:val="00EF2C8F"/>
    <w:rsid w:val="00EF5EF6"/>
    <w:rsid w:val="00EF6C52"/>
    <w:rsid w:val="00F008D2"/>
    <w:rsid w:val="00F02DE1"/>
    <w:rsid w:val="00F129C4"/>
    <w:rsid w:val="00F13674"/>
    <w:rsid w:val="00F13B89"/>
    <w:rsid w:val="00F1555A"/>
    <w:rsid w:val="00F158DB"/>
    <w:rsid w:val="00F161EC"/>
    <w:rsid w:val="00F172F7"/>
    <w:rsid w:val="00F21274"/>
    <w:rsid w:val="00F23566"/>
    <w:rsid w:val="00F2485A"/>
    <w:rsid w:val="00F26138"/>
    <w:rsid w:val="00F2645F"/>
    <w:rsid w:val="00F27E0B"/>
    <w:rsid w:val="00F31029"/>
    <w:rsid w:val="00F31694"/>
    <w:rsid w:val="00F318DB"/>
    <w:rsid w:val="00F359AE"/>
    <w:rsid w:val="00F40C78"/>
    <w:rsid w:val="00F427EF"/>
    <w:rsid w:val="00F43C6C"/>
    <w:rsid w:val="00F44C99"/>
    <w:rsid w:val="00F53660"/>
    <w:rsid w:val="00F558DB"/>
    <w:rsid w:val="00F56FE4"/>
    <w:rsid w:val="00F663C0"/>
    <w:rsid w:val="00F679F7"/>
    <w:rsid w:val="00F70803"/>
    <w:rsid w:val="00F7396A"/>
    <w:rsid w:val="00F750C3"/>
    <w:rsid w:val="00F7560C"/>
    <w:rsid w:val="00F8148E"/>
    <w:rsid w:val="00F9150D"/>
    <w:rsid w:val="00F954D2"/>
    <w:rsid w:val="00F96739"/>
    <w:rsid w:val="00FA0755"/>
    <w:rsid w:val="00FB1D58"/>
    <w:rsid w:val="00FB46B3"/>
    <w:rsid w:val="00FB600D"/>
    <w:rsid w:val="00FB7E3E"/>
    <w:rsid w:val="00FC00ED"/>
    <w:rsid w:val="00FC0207"/>
    <w:rsid w:val="00FC054F"/>
    <w:rsid w:val="00FC0C89"/>
    <w:rsid w:val="00FC3AAC"/>
    <w:rsid w:val="00FC63DB"/>
    <w:rsid w:val="00FC7291"/>
    <w:rsid w:val="00FD19BE"/>
    <w:rsid w:val="00FD1A36"/>
    <w:rsid w:val="00FD72F8"/>
    <w:rsid w:val="00FE08AC"/>
    <w:rsid w:val="00FE08B5"/>
    <w:rsid w:val="00FE0D5F"/>
    <w:rsid w:val="00FE3407"/>
    <w:rsid w:val="00FE3E11"/>
    <w:rsid w:val="00FE5433"/>
    <w:rsid w:val="00FE6E96"/>
    <w:rsid w:val="00FE7328"/>
    <w:rsid w:val="00FF0006"/>
    <w:rsid w:val="00FF081E"/>
    <w:rsid w:val="00FF4D29"/>
    <w:rsid w:val="00FF7F1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718EB"/>
  <w15:chartTrackingRefBased/>
  <w15:docId w15:val="{AC9CA821-EBE6-42FB-82D0-B69945F4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30"/>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unhideWhenUsed/>
    <w:qFormat/>
    <w:rsid w:val="004D0810"/>
    <w:pPr>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uiPriority w:val="9"/>
    <w:unhideWhenUsed/>
    <w:qFormat/>
    <w:rsid w:val="00E13179"/>
    <w:pPr>
      <w:keepNext/>
      <w:widowControl w:val="0"/>
      <w:tabs>
        <w:tab w:val="left" w:pos="2880"/>
      </w:tabs>
      <w:snapToGrid w:val="0"/>
      <w:jc w:val="both"/>
      <w:outlineLvl w:val="6"/>
    </w:pPr>
    <w:rPr>
      <w:rFonts w:ascii="Arial" w:eastAsia="Times New Roman" w:hAnsi="Arial"/>
      <w:b/>
      <w:szCs w:val="20"/>
    </w:rPr>
  </w:style>
  <w:style w:type="paragraph" w:styleId="Ttulo8">
    <w:name w:val="heading 8"/>
    <w:basedOn w:val="Normal"/>
    <w:next w:val="Normal"/>
    <w:link w:val="Ttulo8Char"/>
    <w:uiPriority w:val="9"/>
    <w:unhideWhenUsed/>
    <w:qFormat/>
    <w:rsid w:val="00E13179"/>
    <w:pPr>
      <w:spacing w:before="240" w:after="60"/>
      <w:outlineLvl w:val="7"/>
    </w:pPr>
    <w:rPr>
      <w:rFonts w:eastAsia="Times New Roman"/>
      <w:i/>
      <w:iCs/>
    </w:rPr>
  </w:style>
  <w:style w:type="paragraph" w:styleId="Ttulo9">
    <w:name w:val="heading 9"/>
    <w:basedOn w:val="Normal"/>
    <w:next w:val="Normal"/>
    <w:link w:val="Ttulo9Char"/>
    <w:uiPriority w:val="9"/>
    <w:qFormat/>
    <w:rsid w:val="00B70A7D"/>
    <w:pPr>
      <w:keepNext/>
      <w:widowControl w:val="0"/>
      <w:ind w:left="112" w:hanging="142"/>
      <w:jc w:val="center"/>
      <w:outlineLvl w:val="8"/>
    </w:pPr>
    <w:rPr>
      <w:rFonts w:ascii="Arial" w:eastAsia="Times New Roman" w:hAnsi="Arial"/>
      <w:b/>
      <w:snapToGrid w:val="0"/>
      <w:sz w:val="22"/>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character" w:customStyle="1" w:styleId="Ttulo2Char">
    <w:name w:val="Título 2 Char"/>
    <w:link w:val="Ttulo2"/>
    <w:uiPriority w:val="9"/>
    <w:rsid w:val="004D0810"/>
    <w:rPr>
      <w:rFonts w:ascii="Cambria" w:eastAsia="Times New Roman" w:hAnsi="Cambria" w:cs="Times New Roman"/>
      <w:b/>
      <w:bCs/>
      <w:i/>
      <w:iCs/>
      <w:sz w:val="28"/>
      <w:szCs w:val="28"/>
    </w:rPr>
  </w:style>
  <w:style w:type="character" w:customStyle="1" w:styleId="Ttulo3Char">
    <w:name w:val="Título 3 Char"/>
    <w:link w:val="Ttulo3"/>
    <w:uiPriority w:val="9"/>
    <w:rsid w:val="004D0810"/>
    <w:rPr>
      <w:rFonts w:ascii="Cambria" w:eastAsia="Times New Roman" w:hAnsi="Cambria" w:cs="Times New Roman"/>
      <w:b/>
      <w:bCs/>
      <w:sz w:val="26"/>
      <w:szCs w:val="26"/>
    </w:rPr>
  </w:style>
  <w:style w:type="character" w:customStyle="1" w:styleId="Ttulo4Char">
    <w:name w:val="Título 4 Char"/>
    <w:link w:val="Ttulo4"/>
    <w:uiPriority w:val="9"/>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rsid w:val="004D0810"/>
    <w:rPr>
      <w:rFonts w:ascii="Calibri" w:eastAsia="Times New Roman" w:hAnsi="Calibri" w:cs="Times New Roman"/>
      <w:b/>
      <w:bCs/>
      <w:sz w:val="22"/>
      <w:szCs w:val="22"/>
    </w:rPr>
  </w:style>
  <w:style w:type="character" w:customStyle="1" w:styleId="Ttulo7Char">
    <w:name w:val="Título 7 Char"/>
    <w:link w:val="Ttulo7"/>
    <w:uiPriority w:val="9"/>
    <w:rsid w:val="00E13179"/>
    <w:rPr>
      <w:rFonts w:ascii="Arial" w:eastAsia="Times New Roman" w:hAnsi="Arial"/>
      <w:b/>
      <w:sz w:val="24"/>
    </w:rPr>
  </w:style>
  <w:style w:type="character" w:customStyle="1" w:styleId="Ttulo8Char">
    <w:name w:val="Título 8 Char"/>
    <w:link w:val="Ttulo8"/>
    <w:uiPriority w:val="9"/>
    <w:rsid w:val="00E13179"/>
    <w:rPr>
      <w:rFonts w:ascii="Times New Roman" w:eastAsia="Times New Roman" w:hAnsi="Times New Roman"/>
      <w:i/>
      <w:iCs/>
      <w:sz w:val="24"/>
      <w:szCs w:val="24"/>
    </w:rPr>
  </w:style>
  <w:style w:type="character" w:customStyle="1" w:styleId="Ttulo9Char">
    <w:name w:val="Título 9 Char"/>
    <w:link w:val="Ttulo9"/>
    <w:uiPriority w:val="9"/>
    <w:rsid w:val="00B70A7D"/>
    <w:rPr>
      <w:rFonts w:ascii="Arial" w:eastAsia="Times New Roman" w:hAnsi="Arial"/>
      <w:b/>
      <w:snapToGrid w:val="0"/>
      <w:sz w:val="22"/>
      <w:u w:val="single"/>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paragraph" w:styleId="Corpodetexto">
    <w:name w:val="Body Text"/>
    <w:basedOn w:val="Normal"/>
    <w:link w:val="CorpodetextoChar"/>
    <w:uiPriority w:val="99"/>
    <w:unhideWhenUsed/>
    <w:rsid w:val="004D0810"/>
    <w:pPr>
      <w:spacing w:after="120"/>
    </w:pPr>
    <w:rPr>
      <w:lang w:val="x-none" w:eastAsia="x-none"/>
    </w:rPr>
  </w:style>
  <w:style w:type="character" w:customStyle="1" w:styleId="CorpodetextoChar">
    <w:name w:val="Corpo de texto Char"/>
    <w:link w:val="Corpodetexto"/>
    <w:uiPriority w:val="99"/>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Corpodetexto2">
    <w:name w:val="Body Text 2"/>
    <w:basedOn w:val="Normal"/>
    <w:link w:val="Corpodetexto2Char"/>
    <w:uiPriority w:val="99"/>
    <w:semiHidden/>
    <w:unhideWhenUsed/>
    <w:rsid w:val="0084228E"/>
    <w:pPr>
      <w:spacing w:after="120" w:line="480" w:lineRule="auto"/>
    </w:pPr>
    <w:rPr>
      <w:lang w:val="x-none" w:eastAsia="x-none"/>
    </w:rPr>
  </w:style>
  <w:style w:type="character" w:customStyle="1" w:styleId="Corpodetexto2Char">
    <w:name w:val="Corpo de texto 2 Char"/>
    <w:link w:val="Corpodetexto2"/>
    <w:uiPriority w:val="99"/>
    <w:semiHidden/>
    <w:rsid w:val="0084228E"/>
    <w:rPr>
      <w:rFonts w:ascii="Times New Roman" w:hAnsi="Times New Roman"/>
      <w:sz w:val="24"/>
      <w:szCs w:val="24"/>
    </w:rPr>
  </w:style>
  <w:style w:type="character" w:styleId="HiperlinkVisitado">
    <w:name w:val="FollowedHyperlink"/>
    <w:uiPriority w:val="99"/>
    <w:semiHidden/>
    <w:unhideWhenUsed/>
    <w:rsid w:val="00837B64"/>
    <w:rPr>
      <w:color w:val="800080"/>
      <w:u w:val="single"/>
    </w:rPr>
  </w:style>
  <w:style w:type="paragraph" w:customStyle="1" w:styleId="xl63">
    <w:name w:val="xl63"/>
    <w:basedOn w:val="Normal"/>
    <w:rsid w:val="00837B64"/>
    <w:pPr>
      <w:pBdr>
        <w:bottom w:val="single" w:sz="8" w:space="0" w:color="95B3D7"/>
      </w:pBdr>
      <w:shd w:val="clear" w:color="000000" w:fill="4F81BD"/>
      <w:spacing w:before="100" w:beforeAutospacing="1" w:after="100" w:afterAutospacing="1"/>
      <w:jc w:val="center"/>
      <w:textAlignment w:val="center"/>
    </w:pPr>
    <w:rPr>
      <w:rFonts w:eastAsia="Times New Roman"/>
      <w:b/>
      <w:bCs/>
      <w:i/>
      <w:iCs/>
      <w:color w:val="FFFFFF"/>
    </w:rPr>
  </w:style>
  <w:style w:type="paragraph" w:customStyle="1" w:styleId="xl64">
    <w:name w:val="xl64"/>
    <w:basedOn w:val="Normal"/>
    <w:rsid w:val="00837B64"/>
    <w:pPr>
      <w:pBdr>
        <w:bottom w:val="single" w:sz="8" w:space="0" w:color="95B3D7"/>
      </w:pBdr>
      <w:spacing w:before="100" w:beforeAutospacing="1" w:after="100" w:afterAutospacing="1"/>
      <w:textAlignment w:val="center"/>
    </w:pPr>
    <w:rPr>
      <w:rFonts w:eastAsia="Times New Roman"/>
      <w:sz w:val="18"/>
      <w:szCs w:val="18"/>
    </w:rPr>
  </w:style>
  <w:style w:type="paragraph" w:customStyle="1" w:styleId="xl65">
    <w:name w:val="xl65"/>
    <w:basedOn w:val="Normal"/>
    <w:rsid w:val="00837B64"/>
    <w:pPr>
      <w:pBdr>
        <w:bottom w:val="single" w:sz="8" w:space="0" w:color="95B3D7"/>
      </w:pBdr>
      <w:spacing w:before="100" w:beforeAutospacing="1" w:after="100" w:afterAutospacing="1"/>
      <w:jc w:val="center"/>
      <w:textAlignment w:val="center"/>
    </w:pPr>
    <w:rPr>
      <w:rFonts w:eastAsia="Times New Roman"/>
      <w:sz w:val="18"/>
      <w:szCs w:val="18"/>
    </w:rPr>
  </w:style>
  <w:style w:type="paragraph" w:customStyle="1" w:styleId="xl66">
    <w:name w:val="xl66"/>
    <w:basedOn w:val="Normal"/>
    <w:rsid w:val="00837B64"/>
    <w:pPr>
      <w:spacing w:before="100" w:beforeAutospacing="1" w:after="100" w:afterAutospacing="1"/>
      <w:textAlignment w:val="center"/>
    </w:pPr>
    <w:rPr>
      <w:rFonts w:eastAsia="Times New Roman"/>
      <w:sz w:val="18"/>
      <w:szCs w:val="18"/>
    </w:rPr>
  </w:style>
  <w:style w:type="paragraph" w:customStyle="1" w:styleId="xl67">
    <w:name w:val="xl67"/>
    <w:basedOn w:val="Normal"/>
    <w:rsid w:val="00837B64"/>
    <w:pPr>
      <w:spacing w:before="100" w:beforeAutospacing="1" w:after="100" w:afterAutospacing="1"/>
      <w:jc w:val="center"/>
      <w:textAlignment w:val="center"/>
    </w:pPr>
    <w:rPr>
      <w:rFonts w:eastAsia="Times New Roman"/>
      <w:sz w:val="18"/>
      <w:szCs w:val="18"/>
    </w:rPr>
  </w:style>
  <w:style w:type="character" w:customStyle="1" w:styleId="Ttulo1Char1">
    <w:name w:val="Título 1 Char1"/>
    <w:aliases w:val="Feng Shui Char1"/>
    <w:uiPriority w:val="9"/>
    <w:rsid w:val="00E13179"/>
    <w:rPr>
      <w:rFonts w:ascii="Cambria" w:eastAsia="Times New Roman" w:hAnsi="Cambria" w:cs="Times New Roman"/>
      <w:b/>
      <w:bCs/>
      <w:color w:val="365F91"/>
      <w:sz w:val="28"/>
      <w:szCs w:val="28"/>
      <w:lang w:eastAsia="pt-BR"/>
    </w:rPr>
  </w:style>
  <w:style w:type="character" w:customStyle="1" w:styleId="TextodenotaderodapChar">
    <w:name w:val="Texto de nota de rodapé Char"/>
    <w:link w:val="Textodenotaderodap"/>
    <w:semiHidden/>
    <w:rsid w:val="00E13179"/>
    <w:rPr>
      <w:rFonts w:ascii="Bookman Old Style" w:eastAsia="Times New Roman" w:hAnsi="Bookman Old Style"/>
    </w:rPr>
  </w:style>
  <w:style w:type="paragraph" w:styleId="Textodenotaderodap">
    <w:name w:val="footnote text"/>
    <w:basedOn w:val="Normal"/>
    <w:link w:val="TextodenotaderodapChar"/>
    <w:semiHidden/>
    <w:unhideWhenUsed/>
    <w:rsid w:val="00E13179"/>
    <w:rPr>
      <w:rFonts w:ascii="Bookman Old Style" w:eastAsia="Times New Roman" w:hAnsi="Bookman Old Style"/>
      <w:sz w:val="20"/>
      <w:szCs w:val="20"/>
    </w:rPr>
  </w:style>
  <w:style w:type="character" w:customStyle="1" w:styleId="TextodenotaderodapChar1">
    <w:name w:val="Texto de nota de rodapé Char1"/>
    <w:semiHidden/>
    <w:rsid w:val="00E13179"/>
    <w:rPr>
      <w:rFonts w:ascii="Times New Roman" w:hAnsi="Times New Roman"/>
    </w:rPr>
  </w:style>
  <w:style w:type="character" w:customStyle="1" w:styleId="TtuloChar">
    <w:name w:val="Título Char"/>
    <w:link w:val="Ttulo"/>
    <w:uiPriority w:val="10"/>
    <w:rsid w:val="00E13179"/>
    <w:rPr>
      <w:rFonts w:ascii="Arial" w:eastAsia="Times New Roman" w:hAnsi="Arial"/>
      <w:b/>
      <w:sz w:val="22"/>
    </w:rPr>
  </w:style>
  <w:style w:type="paragraph" w:styleId="Ttulo">
    <w:name w:val="Title"/>
    <w:basedOn w:val="Normal"/>
    <w:link w:val="TtuloChar"/>
    <w:uiPriority w:val="10"/>
    <w:qFormat/>
    <w:rsid w:val="00E13179"/>
    <w:pPr>
      <w:jc w:val="center"/>
    </w:pPr>
    <w:rPr>
      <w:rFonts w:ascii="Arial" w:eastAsia="Times New Roman" w:hAnsi="Arial"/>
      <w:b/>
      <w:sz w:val="22"/>
      <w:szCs w:val="20"/>
    </w:rPr>
  </w:style>
  <w:style w:type="character" w:customStyle="1" w:styleId="TtuloChar1">
    <w:name w:val="Título Char1"/>
    <w:rsid w:val="00E13179"/>
    <w:rPr>
      <w:rFonts w:ascii="Cambria" w:eastAsia="Times New Roman" w:hAnsi="Cambria" w:cs="Times New Roman"/>
      <w:b/>
      <w:bCs/>
      <w:kern w:val="28"/>
      <w:sz w:val="32"/>
      <w:szCs w:val="32"/>
    </w:rPr>
  </w:style>
  <w:style w:type="character" w:customStyle="1" w:styleId="Corpodetexto3Char">
    <w:name w:val="Corpo de texto 3 Char"/>
    <w:link w:val="Corpodetexto3"/>
    <w:uiPriority w:val="99"/>
    <w:semiHidden/>
    <w:rsid w:val="00E13179"/>
    <w:rPr>
      <w:rFonts w:ascii="Bookman Old Style" w:eastAsia="Times New Roman" w:hAnsi="Bookman Old Style"/>
      <w:color w:val="FF0000"/>
      <w:sz w:val="24"/>
    </w:rPr>
  </w:style>
  <w:style w:type="paragraph" w:styleId="Corpodetexto3">
    <w:name w:val="Body Text 3"/>
    <w:basedOn w:val="Normal"/>
    <w:link w:val="Corpodetexto3Char"/>
    <w:uiPriority w:val="99"/>
    <w:semiHidden/>
    <w:unhideWhenUsed/>
    <w:rsid w:val="00E13179"/>
    <w:pPr>
      <w:jc w:val="both"/>
    </w:pPr>
    <w:rPr>
      <w:rFonts w:ascii="Bookman Old Style" w:eastAsia="Times New Roman" w:hAnsi="Bookman Old Style"/>
      <w:color w:val="FF0000"/>
      <w:szCs w:val="20"/>
    </w:rPr>
  </w:style>
  <w:style w:type="character" w:customStyle="1" w:styleId="Corpodetexto3Char1">
    <w:name w:val="Corpo de texto 3 Char1"/>
    <w:semiHidden/>
    <w:rsid w:val="00E13179"/>
    <w:rPr>
      <w:rFonts w:ascii="Times New Roman" w:hAnsi="Times New Roman"/>
      <w:sz w:val="16"/>
      <w:szCs w:val="16"/>
    </w:rPr>
  </w:style>
  <w:style w:type="character" w:customStyle="1" w:styleId="Recuodecorpodetexto2Char">
    <w:name w:val="Recuo de corpo de texto 2 Char"/>
    <w:link w:val="Recuodecorpodetexto2"/>
    <w:semiHidden/>
    <w:rsid w:val="00E13179"/>
    <w:rPr>
      <w:rFonts w:ascii="Arial" w:eastAsia="Times New Roman" w:hAnsi="Arial"/>
      <w:sz w:val="24"/>
      <w:szCs w:val="22"/>
      <w:lang w:eastAsia="en-US"/>
    </w:rPr>
  </w:style>
  <w:style w:type="paragraph" w:styleId="Recuodecorpodetexto2">
    <w:name w:val="Body Text Indent 2"/>
    <w:basedOn w:val="Normal"/>
    <w:link w:val="Recuodecorpodetexto2Char"/>
    <w:semiHidden/>
    <w:unhideWhenUsed/>
    <w:rsid w:val="00E13179"/>
    <w:pPr>
      <w:tabs>
        <w:tab w:val="left" w:pos="567"/>
      </w:tabs>
      <w:snapToGrid w:val="0"/>
      <w:ind w:left="709" w:hanging="709"/>
      <w:jc w:val="both"/>
    </w:pPr>
    <w:rPr>
      <w:rFonts w:ascii="Arial" w:eastAsia="Times New Roman" w:hAnsi="Arial"/>
      <w:szCs w:val="22"/>
      <w:lang w:eastAsia="en-US"/>
    </w:rPr>
  </w:style>
  <w:style w:type="character" w:customStyle="1" w:styleId="Recuodecorpodetexto3Char">
    <w:name w:val="Recuo de corpo de texto 3 Char"/>
    <w:link w:val="Recuodecorpodetexto3"/>
    <w:uiPriority w:val="99"/>
    <w:semiHidden/>
    <w:rsid w:val="00E13179"/>
    <w:rPr>
      <w:rFonts w:ascii="Times New Roman" w:hAnsi="Times New Roman"/>
      <w:sz w:val="16"/>
      <w:szCs w:val="16"/>
    </w:rPr>
  </w:style>
  <w:style w:type="paragraph" w:styleId="Recuodecorpodetexto3">
    <w:name w:val="Body Text Indent 3"/>
    <w:basedOn w:val="Normal"/>
    <w:link w:val="Recuodecorpodetexto3Char"/>
    <w:semiHidden/>
    <w:unhideWhenUsed/>
    <w:rsid w:val="00E13179"/>
    <w:pPr>
      <w:spacing w:after="120"/>
      <w:ind w:left="283"/>
    </w:pPr>
    <w:rPr>
      <w:sz w:val="16"/>
      <w:szCs w:val="16"/>
    </w:rPr>
  </w:style>
  <w:style w:type="character" w:customStyle="1" w:styleId="Recuodecorpodetexto3Char1">
    <w:name w:val="Recuo de corpo de texto 3 Char1"/>
    <w:semiHidden/>
    <w:rsid w:val="00E13179"/>
    <w:rPr>
      <w:rFonts w:ascii="Times New Roman" w:hAnsi="Times New Roman"/>
      <w:sz w:val="16"/>
      <w:szCs w:val="16"/>
    </w:rPr>
  </w:style>
  <w:style w:type="paragraph" w:styleId="NormalWeb">
    <w:name w:val="Normal (Web)"/>
    <w:basedOn w:val="Normal"/>
    <w:rsid w:val="008F4586"/>
    <w:pPr>
      <w:spacing w:before="100" w:after="100"/>
    </w:pPr>
    <w:rPr>
      <w:rFonts w:eastAsia="Times New Roman"/>
      <w:szCs w:val="20"/>
    </w:rPr>
  </w:style>
  <w:style w:type="character" w:styleId="Forte">
    <w:name w:val="Strong"/>
    <w:uiPriority w:val="22"/>
    <w:qFormat/>
    <w:rsid w:val="008F4586"/>
    <w:rPr>
      <w:b/>
      <w:bCs w:val="0"/>
    </w:rPr>
  </w:style>
  <w:style w:type="paragraph" w:customStyle="1" w:styleId="BodyText23">
    <w:name w:val="Body Text 23"/>
    <w:basedOn w:val="Normal"/>
    <w:rsid w:val="008F4586"/>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8F4586"/>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paragraph" w:customStyle="1" w:styleId="Estilo1">
    <w:name w:val="Estilo1"/>
    <w:basedOn w:val="Normal"/>
    <w:autoRedefine/>
    <w:rsid w:val="008F4586"/>
    <w:pPr>
      <w:jc w:val="both"/>
    </w:pPr>
    <w:rPr>
      <w:rFonts w:ascii="Bookman Old Style" w:eastAsia="Times New Roman" w:hAnsi="Bookman Old Style"/>
      <w:szCs w:val="20"/>
    </w:rPr>
  </w:style>
  <w:style w:type="paragraph" w:customStyle="1" w:styleId="normal1">
    <w:name w:val="normal 1"/>
    <w:basedOn w:val="Normal"/>
    <w:rsid w:val="008F4586"/>
    <w:pPr>
      <w:spacing w:line="360" w:lineRule="auto"/>
      <w:jc w:val="both"/>
    </w:pPr>
    <w:rPr>
      <w:rFonts w:eastAsia="Times New Roman"/>
      <w:sz w:val="28"/>
      <w:szCs w:val="20"/>
    </w:rPr>
  </w:style>
  <w:style w:type="character" w:customStyle="1" w:styleId="grame">
    <w:name w:val="grame"/>
    <w:rsid w:val="008F4586"/>
  </w:style>
  <w:style w:type="paragraph" w:customStyle="1" w:styleId="paragrafo">
    <w:name w:val="paragrafo"/>
    <w:basedOn w:val="Normal"/>
    <w:rsid w:val="008F4586"/>
    <w:pPr>
      <w:keepNext/>
      <w:suppressAutoHyphens/>
      <w:spacing w:before="240"/>
      <w:ind w:firstLine="567"/>
      <w:jc w:val="both"/>
    </w:pPr>
    <w:rPr>
      <w:rFonts w:eastAsia="Times New Roman"/>
      <w:szCs w:val="20"/>
      <w:lang w:eastAsia="ar-SA"/>
    </w:rPr>
  </w:style>
  <w:style w:type="paragraph" w:customStyle="1" w:styleId="BodyText21">
    <w:name w:val="Body Text 21"/>
    <w:basedOn w:val="Normal"/>
    <w:rsid w:val="008F4586"/>
    <w:pPr>
      <w:widowControl w:val="0"/>
      <w:tabs>
        <w:tab w:val="left" w:pos="2880"/>
      </w:tabs>
      <w:ind w:hanging="142"/>
      <w:jc w:val="both"/>
    </w:pPr>
    <w:rPr>
      <w:rFonts w:ascii="Arial" w:eastAsia="Times New Roman" w:hAnsi="Arial"/>
      <w:snapToGrid w:val="0"/>
      <w:szCs w:val="20"/>
    </w:rPr>
  </w:style>
  <w:style w:type="character" w:customStyle="1" w:styleId="spelle">
    <w:name w:val="spelle"/>
    <w:rsid w:val="008F4586"/>
  </w:style>
  <w:style w:type="paragraph" w:customStyle="1" w:styleId="font5">
    <w:name w:val="font5"/>
    <w:basedOn w:val="Normal"/>
    <w:rsid w:val="008F4586"/>
    <w:pPr>
      <w:spacing w:before="100" w:beforeAutospacing="1" w:after="100" w:afterAutospacing="1"/>
    </w:pPr>
    <w:rPr>
      <w:rFonts w:ascii="Century Gothic" w:eastAsia="Times New Roman" w:hAnsi="Century Gothic"/>
      <w:b/>
      <w:bCs/>
      <w:color w:val="000000"/>
      <w:sz w:val="16"/>
      <w:szCs w:val="16"/>
    </w:rPr>
  </w:style>
  <w:style w:type="paragraph" w:customStyle="1" w:styleId="font6">
    <w:name w:val="font6"/>
    <w:basedOn w:val="Normal"/>
    <w:rsid w:val="008F4586"/>
    <w:pPr>
      <w:spacing w:before="100" w:beforeAutospacing="1" w:after="100" w:afterAutospacing="1"/>
    </w:pPr>
    <w:rPr>
      <w:rFonts w:ascii="Century Gothic" w:eastAsia="Times New Roman" w:hAnsi="Century Gothic"/>
      <w:b/>
      <w:bCs/>
      <w:color w:val="000000"/>
      <w:sz w:val="16"/>
      <w:szCs w:val="16"/>
    </w:rPr>
  </w:style>
  <w:style w:type="paragraph" w:customStyle="1" w:styleId="xl68">
    <w:name w:val="xl68"/>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9">
    <w:name w:val="xl69"/>
    <w:basedOn w:val="Normal"/>
    <w:rsid w:val="008F458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0">
    <w:name w:val="xl70"/>
    <w:basedOn w:val="Normal"/>
    <w:rsid w:val="008F45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eastAsia="Times New Roman" w:hAnsi="Century Gothic"/>
      <w:sz w:val="16"/>
      <w:szCs w:val="16"/>
    </w:rPr>
  </w:style>
  <w:style w:type="paragraph" w:customStyle="1" w:styleId="xl71">
    <w:name w:val="xl71"/>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eastAsia="Times New Roman" w:hAnsi="Century Gothic"/>
      <w:sz w:val="16"/>
      <w:szCs w:val="16"/>
    </w:rPr>
  </w:style>
  <w:style w:type="paragraph" w:customStyle="1" w:styleId="xl72">
    <w:name w:val="xl72"/>
    <w:basedOn w:val="Normal"/>
    <w:rsid w:val="008F45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entury Gothic" w:eastAsia="Times New Roman" w:hAnsi="Century Gothic"/>
      <w:sz w:val="16"/>
      <w:szCs w:val="16"/>
    </w:rPr>
  </w:style>
  <w:style w:type="paragraph" w:customStyle="1" w:styleId="xl73">
    <w:name w:val="xl73"/>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4">
    <w:name w:val="xl74"/>
    <w:basedOn w:val="Normal"/>
    <w:rsid w:val="008F4586"/>
    <w:pPr>
      <w:spacing w:before="100" w:beforeAutospacing="1" w:after="100" w:afterAutospacing="1"/>
    </w:pPr>
    <w:rPr>
      <w:rFonts w:eastAsia="Times New Roman"/>
      <w:sz w:val="16"/>
      <w:szCs w:val="16"/>
    </w:rPr>
  </w:style>
  <w:style w:type="paragraph" w:customStyle="1" w:styleId="xl75">
    <w:name w:val="xl75"/>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b/>
      <w:bCs/>
      <w:sz w:val="16"/>
      <w:szCs w:val="16"/>
    </w:rPr>
  </w:style>
  <w:style w:type="paragraph" w:customStyle="1" w:styleId="xl76">
    <w:name w:val="xl76"/>
    <w:basedOn w:val="Normal"/>
    <w:rsid w:val="008F4586"/>
    <w:pPr>
      <w:pBdr>
        <w:top w:val="single" w:sz="4" w:space="0" w:color="auto"/>
        <w:left w:val="single" w:sz="4" w:space="0" w:color="auto"/>
        <w:bottom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7">
    <w:name w:val="xl77"/>
    <w:basedOn w:val="Normal"/>
    <w:rsid w:val="008F4586"/>
    <w:pPr>
      <w:pBdr>
        <w:top w:val="single" w:sz="4" w:space="0" w:color="auto"/>
        <w:bottom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8">
    <w:name w:val="xl78"/>
    <w:basedOn w:val="Normal"/>
    <w:rsid w:val="008F4586"/>
    <w:pPr>
      <w:pBdr>
        <w:top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9">
    <w:name w:val="xl79"/>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0">
    <w:name w:val="xl80"/>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1">
    <w:name w:val="xl81"/>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2">
    <w:name w:val="xl82"/>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sz w:val="16"/>
      <w:szCs w:val="16"/>
    </w:rPr>
  </w:style>
  <w:style w:type="paragraph" w:customStyle="1" w:styleId="xl83">
    <w:name w:val="xl83"/>
    <w:basedOn w:val="Normal"/>
    <w:rsid w:val="008F45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b/>
      <w:bCs/>
      <w:sz w:val="16"/>
      <w:szCs w:val="16"/>
    </w:rPr>
  </w:style>
  <w:style w:type="paragraph" w:customStyle="1" w:styleId="xl84">
    <w:name w:val="xl84"/>
    <w:basedOn w:val="Normal"/>
    <w:rsid w:val="008F4586"/>
    <w:pPr>
      <w:spacing w:before="100" w:beforeAutospacing="1" w:after="100" w:afterAutospacing="1"/>
    </w:pPr>
    <w:rPr>
      <w:rFonts w:eastAsia="Times New Roman"/>
      <w:b/>
      <w:bCs/>
      <w:sz w:val="16"/>
      <w:szCs w:val="16"/>
    </w:rPr>
  </w:style>
  <w:style w:type="character" w:styleId="MenoPendente">
    <w:name w:val="Unresolved Mention"/>
    <w:basedOn w:val="Fontepargpadro"/>
    <w:uiPriority w:val="99"/>
    <w:rsid w:val="003644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23589">
      <w:bodyDiv w:val="1"/>
      <w:marLeft w:val="0"/>
      <w:marRight w:val="0"/>
      <w:marTop w:val="0"/>
      <w:marBottom w:val="0"/>
      <w:divBdr>
        <w:top w:val="none" w:sz="0" w:space="0" w:color="auto"/>
        <w:left w:val="none" w:sz="0" w:space="0" w:color="auto"/>
        <w:bottom w:val="none" w:sz="0" w:space="0" w:color="auto"/>
        <w:right w:val="none" w:sz="0" w:space="0" w:color="auto"/>
      </w:divBdr>
    </w:div>
    <w:div w:id="968583036">
      <w:bodyDiv w:val="1"/>
      <w:marLeft w:val="0"/>
      <w:marRight w:val="0"/>
      <w:marTop w:val="0"/>
      <w:marBottom w:val="0"/>
      <w:divBdr>
        <w:top w:val="none" w:sz="0" w:space="0" w:color="auto"/>
        <w:left w:val="none" w:sz="0" w:space="0" w:color="auto"/>
        <w:bottom w:val="none" w:sz="0" w:space="0" w:color="auto"/>
        <w:right w:val="none" w:sz="0" w:space="0" w:color="auto"/>
      </w:divBdr>
    </w:div>
    <w:div w:id="1077097365">
      <w:bodyDiv w:val="1"/>
      <w:marLeft w:val="0"/>
      <w:marRight w:val="0"/>
      <w:marTop w:val="0"/>
      <w:marBottom w:val="0"/>
      <w:divBdr>
        <w:top w:val="none" w:sz="0" w:space="0" w:color="auto"/>
        <w:left w:val="none" w:sz="0" w:space="0" w:color="auto"/>
        <w:bottom w:val="none" w:sz="0" w:space="0" w:color="auto"/>
        <w:right w:val="none" w:sz="0" w:space="0" w:color="auto"/>
      </w:divBdr>
    </w:div>
    <w:div w:id="1088037901">
      <w:bodyDiv w:val="1"/>
      <w:marLeft w:val="0"/>
      <w:marRight w:val="0"/>
      <w:marTop w:val="0"/>
      <w:marBottom w:val="0"/>
      <w:divBdr>
        <w:top w:val="none" w:sz="0" w:space="0" w:color="auto"/>
        <w:left w:val="none" w:sz="0" w:space="0" w:color="auto"/>
        <w:bottom w:val="none" w:sz="0" w:space="0" w:color="auto"/>
        <w:right w:val="none" w:sz="0" w:space="0" w:color="auto"/>
      </w:divBdr>
    </w:div>
    <w:div w:id="1350565963">
      <w:bodyDiv w:val="1"/>
      <w:marLeft w:val="0"/>
      <w:marRight w:val="0"/>
      <w:marTop w:val="0"/>
      <w:marBottom w:val="0"/>
      <w:divBdr>
        <w:top w:val="none" w:sz="0" w:space="0" w:color="auto"/>
        <w:left w:val="none" w:sz="0" w:space="0" w:color="auto"/>
        <w:bottom w:val="none" w:sz="0" w:space="0" w:color="auto"/>
        <w:right w:val="none" w:sz="0" w:space="0" w:color="auto"/>
      </w:divBdr>
    </w:div>
    <w:div w:id="1412659424">
      <w:bodyDiv w:val="1"/>
      <w:marLeft w:val="0"/>
      <w:marRight w:val="0"/>
      <w:marTop w:val="0"/>
      <w:marBottom w:val="0"/>
      <w:divBdr>
        <w:top w:val="none" w:sz="0" w:space="0" w:color="auto"/>
        <w:left w:val="none" w:sz="0" w:space="0" w:color="auto"/>
        <w:bottom w:val="none" w:sz="0" w:space="0" w:color="auto"/>
        <w:right w:val="none" w:sz="0" w:space="0" w:color="auto"/>
      </w:divBdr>
    </w:div>
    <w:div w:id="17001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bec.fazenda.sp.gov.br" TargetMode="External"/><Relationship Id="rId3" Type="http://schemas.openxmlformats.org/officeDocument/2006/relationships/customXml" Target="../customXml/item3.xml"/><Relationship Id="rId21" Type="http://schemas.openxmlformats.org/officeDocument/2006/relationships/hyperlink" Target="mailto:engdg@mpsp.mp.br" TargetMode="External"/><Relationship Id="rId7" Type="http://schemas.openxmlformats.org/officeDocument/2006/relationships/settings" Target="settings.xml"/><Relationship Id="rId12" Type="http://schemas.openxmlformats.org/officeDocument/2006/relationships/hyperlink" Target="../../../../Users/marianapsilva/Downloads/www.bec.sp.gov.br" TargetMode="External"/><Relationship Id="rId17" Type="http://schemas.openxmlformats.org/officeDocument/2006/relationships/hyperlink" Target="http://WWW.caufesp.sp.gov.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sancoes.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psp.mp.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4" ma:contentTypeDescription="Create a new document." ma:contentTypeScope="" ma:versionID="c48a17c74ed310543e3eb0c2d408fa93">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72382e8857f8780af12f3a38819a21cf"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3952-65CC-4D7B-B3D5-7DA9A33BC4F5}">
  <ds:schemaRefs>
    <ds:schemaRef ds:uri="http://schemas.microsoft.com/office/2006/metadata/properties"/>
    <ds:schemaRef ds:uri="ecba7b22-95d3-4fb1-a091-0b638237f2d6"/>
    <ds:schemaRef ds:uri="http://schemas.microsoft.com/office/2006/documentManagement/types"/>
    <ds:schemaRef ds:uri="http://purl.org/dc/terms/"/>
    <ds:schemaRef ds:uri="http://purl.org/dc/elements/1.1/"/>
    <ds:schemaRef ds:uri="01155ea4-585f-4d5e-8092-2d519e1e5b61"/>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2658FBD-5F4E-43D5-97A6-034907DDA6C6}"/>
</file>

<file path=customXml/itemProps3.xml><?xml version="1.0" encoding="utf-8"?>
<ds:datastoreItem xmlns:ds="http://schemas.openxmlformats.org/officeDocument/2006/customXml" ds:itemID="{96297610-1292-475E-A71D-01CF43D26C1C}">
  <ds:schemaRefs>
    <ds:schemaRef ds:uri="http://schemas.microsoft.com/sharepoint/v3/contenttype/forms"/>
  </ds:schemaRefs>
</ds:datastoreItem>
</file>

<file path=customXml/itemProps4.xml><?xml version="1.0" encoding="utf-8"?>
<ds:datastoreItem xmlns:ds="http://schemas.openxmlformats.org/officeDocument/2006/customXml" ds:itemID="{990F4BF5-F813-4197-A52B-A0130312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57</Pages>
  <Words>23101</Words>
  <Characters>124750</Characters>
  <Application>Microsoft Office Word</Application>
  <DocSecurity>0</DocSecurity>
  <Lines>1039</Lines>
  <Paragraphs>295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147556</CharactersWithSpaces>
  <SharedDoc>false</SharedDoc>
  <HLinks>
    <vt:vector size="66" baseType="variant">
      <vt:variant>
        <vt:i4>2424899</vt:i4>
      </vt:variant>
      <vt:variant>
        <vt:i4>30</vt:i4>
      </vt:variant>
      <vt:variant>
        <vt:i4>0</vt:i4>
      </vt:variant>
      <vt:variant>
        <vt:i4>5</vt:i4>
      </vt:variant>
      <vt:variant>
        <vt:lpwstr>mailto:engdg@mpsp.mp.br</vt:lpwstr>
      </vt:variant>
      <vt:variant>
        <vt:lpwstr/>
      </vt:variant>
      <vt:variant>
        <vt:i4>4456474</vt:i4>
      </vt:variant>
      <vt:variant>
        <vt:i4>27</vt:i4>
      </vt:variant>
      <vt:variant>
        <vt:i4>0</vt:i4>
      </vt:variant>
      <vt:variant>
        <vt:i4>5</vt:i4>
      </vt:variant>
      <vt:variant>
        <vt:lpwstr>http://www.sancoes.sp.gov.br/</vt:lpwstr>
      </vt:variant>
      <vt:variant>
        <vt:lpwstr/>
      </vt:variant>
      <vt:variant>
        <vt:i4>2490465</vt:i4>
      </vt:variant>
      <vt:variant>
        <vt:i4>24</vt:i4>
      </vt:variant>
      <vt:variant>
        <vt:i4>0</vt:i4>
      </vt:variant>
      <vt:variant>
        <vt:i4>5</vt:i4>
      </vt:variant>
      <vt:variant>
        <vt:lpwstr>http://www.mpsp.mp.br/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4587529</vt:i4>
      </vt:variant>
      <vt:variant>
        <vt:i4>18</vt:i4>
      </vt:variant>
      <vt:variant>
        <vt:i4>0</vt:i4>
      </vt:variant>
      <vt:variant>
        <vt:i4>5</vt:i4>
      </vt:variant>
      <vt:variant>
        <vt:lpwstr>http://www.caufesp.sp.gov.br/</vt:lpwstr>
      </vt:variant>
      <vt:variant>
        <vt:lpwstr/>
      </vt:variant>
      <vt:variant>
        <vt:i4>1572963</vt:i4>
      </vt:variant>
      <vt:variant>
        <vt:i4>15</vt:i4>
      </vt:variant>
      <vt:variant>
        <vt:i4>0</vt:i4>
      </vt:variant>
      <vt:variant>
        <vt:i4>5</vt:i4>
      </vt:variant>
      <vt:variant>
        <vt:lpwstr>mailto:pregaoeletronico@mpsp.mp.br</vt:lpwstr>
      </vt:variant>
      <vt:variant>
        <vt:lpwstr/>
      </vt:variant>
      <vt:variant>
        <vt:i4>1835092</vt:i4>
      </vt:variant>
      <vt:variant>
        <vt:i4>12</vt:i4>
      </vt:variant>
      <vt:variant>
        <vt:i4>0</vt:i4>
      </vt:variant>
      <vt:variant>
        <vt:i4>5</vt:i4>
      </vt:variant>
      <vt:variant>
        <vt:lpwstr>http://www.caixa.gov.br/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3932274</vt:i4>
      </vt:variant>
      <vt:variant>
        <vt:i4>3</vt:i4>
      </vt:variant>
      <vt:variant>
        <vt:i4>0</vt:i4>
      </vt:variant>
      <vt:variant>
        <vt:i4>5</vt:i4>
      </vt:variant>
      <vt:variant>
        <vt:lpwstr>../../../../Users/marianapsilva/Downloads/www.bec.sp.gov.br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Gustavo Pizzicola</cp:lastModifiedBy>
  <cp:revision>48</cp:revision>
  <cp:lastPrinted>2018-03-26T10:22:00Z</cp:lastPrinted>
  <dcterms:created xsi:type="dcterms:W3CDTF">2018-08-10T14:49:00Z</dcterms:created>
  <dcterms:modified xsi:type="dcterms:W3CDTF">2018-08-14T19:59:00Z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1861046492</vt:i4>
  </property>
  <property fmtid="{D5CDD505-2E9C-101B-9397-08002B2CF9AE}" pid="4" name="_EmailSubject">
    <vt:lpwstr>edital ar condicionado</vt:lpwstr>
  </property>
  <property fmtid="{D5CDD505-2E9C-101B-9397-08002B2CF9AE}" pid="5" name="_AuthorEmail">
    <vt:lpwstr>AlessandraMacedo@mpsp.mp.br</vt:lpwstr>
  </property>
  <property fmtid="{D5CDD505-2E9C-101B-9397-08002B2CF9AE}" pid="6" name="_AuthorEmailDisplayName">
    <vt:lpwstr>Alessandra Marchi Macedo</vt:lpwstr>
  </property>
  <property fmtid="{D5CDD505-2E9C-101B-9397-08002B2CF9AE}" pid="7" name="_ReviewingToolsShownOnce">
    <vt:lpwstr/>
  </property>
  <property fmtid="{D5CDD505-2E9C-101B-9397-08002B2CF9AE}" pid="8" name="ContentTypeId">
    <vt:lpwstr>0x0101009EC3A8766B417041948F7B891E2CDD29</vt:lpwstr>
  </property>
</Properties>
</file>