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Pr="00181EDC" w:rsidRDefault="009F02D9" w:rsidP="00A770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B3BA0" w:rsidRPr="00181EDC" w:rsidRDefault="006B3BA0" w:rsidP="006B3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1EDC">
        <w:rPr>
          <w:rFonts w:ascii="Arial" w:hAnsi="Arial" w:cs="Arial"/>
          <w:color w:val="000000"/>
        </w:rPr>
        <w:t xml:space="preserve">Despacho do Diretor-Geral de </w:t>
      </w:r>
      <w:r w:rsidR="00181EDC" w:rsidRPr="00181EDC">
        <w:rPr>
          <w:rFonts w:ascii="Arial" w:hAnsi="Arial" w:cs="Arial"/>
          <w:color w:val="000000"/>
        </w:rPr>
        <w:t>26/10</w:t>
      </w:r>
      <w:r w:rsidRPr="00181EDC">
        <w:rPr>
          <w:rFonts w:ascii="Arial" w:hAnsi="Arial" w:cs="Arial"/>
          <w:color w:val="000000"/>
        </w:rPr>
        <w:t>/18.</w:t>
      </w:r>
    </w:p>
    <w:p w:rsidR="00181EDC" w:rsidRPr="00181EDC" w:rsidRDefault="00181EDC" w:rsidP="00181ED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B3BA0" w:rsidRPr="00181EDC" w:rsidRDefault="006B3BA0" w:rsidP="00181ED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1EDC">
        <w:rPr>
          <w:rFonts w:ascii="Arial" w:hAnsi="Arial" w:cs="Arial"/>
          <w:color w:val="000000"/>
        </w:rPr>
        <w:t xml:space="preserve">Processo nº: </w:t>
      </w:r>
      <w:r w:rsidR="00181EDC" w:rsidRPr="00181EDC">
        <w:rPr>
          <w:rFonts w:ascii="Arial" w:hAnsi="Arial" w:cs="Arial"/>
          <w:color w:val="000000"/>
        </w:rPr>
        <w:t>072</w:t>
      </w:r>
      <w:r w:rsidRPr="00181EDC">
        <w:rPr>
          <w:rFonts w:ascii="Arial" w:hAnsi="Arial" w:cs="Arial"/>
          <w:color w:val="000000"/>
        </w:rPr>
        <w:t xml:space="preserve">/18-FED </w:t>
      </w:r>
      <w:r w:rsidR="00181EDC" w:rsidRPr="00181EDC">
        <w:rPr>
          <w:rFonts w:ascii="Arial" w:hAnsi="Arial" w:cs="Arial"/>
          <w:color w:val="000000"/>
        </w:rPr>
        <w:t>–</w:t>
      </w:r>
      <w:r w:rsidRPr="00181EDC">
        <w:rPr>
          <w:rFonts w:ascii="Arial" w:hAnsi="Arial" w:cs="Arial"/>
          <w:color w:val="000000"/>
        </w:rPr>
        <w:t xml:space="preserve"> </w:t>
      </w:r>
      <w:r w:rsidR="00181EDC" w:rsidRPr="00181EDC">
        <w:rPr>
          <w:rFonts w:ascii="Arial" w:hAnsi="Arial" w:cs="Arial"/>
          <w:color w:val="000000"/>
        </w:rPr>
        <w:t>CONCORRÊNCIA Nº 001</w:t>
      </w:r>
      <w:r w:rsidRPr="00181EDC">
        <w:rPr>
          <w:rFonts w:ascii="Arial" w:hAnsi="Arial" w:cs="Arial"/>
          <w:color w:val="000000"/>
        </w:rPr>
        <w:t>/2018</w:t>
      </w:r>
    </w:p>
    <w:p w:rsidR="006B3BA0" w:rsidRPr="00181EDC" w:rsidRDefault="006B3BA0" w:rsidP="00181ED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1EDC">
        <w:rPr>
          <w:rFonts w:ascii="Arial" w:hAnsi="Arial" w:cs="Arial"/>
          <w:color w:val="000000"/>
        </w:rPr>
        <w:t>Interessado: Ministério Público do Estado de São Paulo.</w:t>
      </w:r>
    </w:p>
    <w:p w:rsidR="009F02D9" w:rsidRPr="00181EDC" w:rsidRDefault="006B3BA0" w:rsidP="00181EDC">
      <w:pPr>
        <w:widowControl w:val="0"/>
        <w:tabs>
          <w:tab w:val="left" w:pos="567"/>
        </w:tabs>
        <w:mirrorIndents/>
        <w:jc w:val="both"/>
        <w:rPr>
          <w:rFonts w:ascii="Arial" w:hAnsi="Arial" w:cs="Arial"/>
          <w:sz w:val="24"/>
          <w:szCs w:val="24"/>
        </w:rPr>
      </w:pPr>
      <w:r w:rsidRPr="00181EDC">
        <w:rPr>
          <w:rFonts w:ascii="Arial" w:hAnsi="Arial" w:cs="Arial"/>
          <w:color w:val="000000"/>
          <w:sz w:val="24"/>
          <w:szCs w:val="24"/>
        </w:rPr>
        <w:t xml:space="preserve">Assunto: </w:t>
      </w:r>
      <w:r w:rsidR="00181EDC" w:rsidRPr="00181EDC">
        <w:rPr>
          <w:rFonts w:ascii="Arial" w:eastAsia="Century Gothic" w:hAnsi="Arial" w:cs="Arial"/>
          <w:sz w:val="24"/>
          <w:szCs w:val="24"/>
        </w:rPr>
        <w:t>C</w:t>
      </w:r>
      <w:r w:rsidR="00181EDC" w:rsidRPr="00181EDC">
        <w:rPr>
          <w:rFonts w:ascii="Arial" w:eastAsia="Century Gothic" w:hAnsi="Arial" w:cs="Arial"/>
          <w:sz w:val="24"/>
          <w:szCs w:val="24"/>
        </w:rPr>
        <w:t xml:space="preserve">ontratação de empresa especializada para a execução de obras e serviços de engenharia, visando a segunda etapa da reforma do Edifício Santa Lúcia, localizado na </w:t>
      </w:r>
      <w:r w:rsidR="00181EDC">
        <w:rPr>
          <w:rFonts w:ascii="Arial" w:eastAsia="Century Gothic" w:hAnsi="Arial" w:cs="Arial"/>
          <w:sz w:val="24"/>
          <w:szCs w:val="24"/>
        </w:rPr>
        <w:t>Rua Senador Feijó, 164/168/17</w:t>
      </w:r>
      <w:r w:rsidR="00AD4DF3">
        <w:rPr>
          <w:rFonts w:ascii="Arial" w:eastAsia="Century Gothic" w:hAnsi="Arial" w:cs="Arial"/>
          <w:sz w:val="24"/>
          <w:szCs w:val="24"/>
        </w:rPr>
        <w:t>6</w:t>
      </w:r>
      <w:r w:rsidR="00181EDC">
        <w:rPr>
          <w:rFonts w:ascii="Arial" w:eastAsia="Century Gothic" w:hAnsi="Arial" w:cs="Arial"/>
          <w:sz w:val="24"/>
          <w:szCs w:val="24"/>
        </w:rPr>
        <w:t xml:space="preserve">, </w:t>
      </w:r>
      <w:r w:rsidR="00181EDC" w:rsidRPr="00181EDC">
        <w:rPr>
          <w:rFonts w:ascii="Arial" w:eastAsia="Century Gothic" w:hAnsi="Arial" w:cs="Arial"/>
          <w:sz w:val="24"/>
          <w:szCs w:val="24"/>
        </w:rPr>
        <w:t>São Paulo – SP</w:t>
      </w:r>
      <w:r w:rsidR="00181EDC">
        <w:rPr>
          <w:rFonts w:ascii="Arial" w:eastAsia="Century Gothic" w:hAnsi="Arial" w:cs="Arial"/>
          <w:sz w:val="24"/>
          <w:szCs w:val="24"/>
        </w:rPr>
        <w:t xml:space="preserve">. </w:t>
      </w:r>
    </w:p>
    <w:p w:rsidR="00181EDC" w:rsidRPr="00181EDC" w:rsidRDefault="00181EDC" w:rsidP="00181E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1E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Posto isso, julgo improcedente a impugnação ao edital d</w:t>
      </w:r>
      <w:r w:rsidRPr="00181E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Concorrência nº 001/2018, </w:t>
      </w:r>
      <w:r w:rsidRPr="00181E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apresentada pela empresa </w:t>
      </w:r>
      <w:r w:rsidRPr="00181ED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Épur</w:t>
      </w:r>
      <w:bookmarkStart w:id="0" w:name="_GoBack"/>
      <w:bookmarkEnd w:id="0"/>
      <w:r w:rsidRPr="00181ED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a Engenharia E Construções</w:t>
      </w:r>
      <w:r w:rsidRPr="00181E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LTDA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181E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mantendo-se todas as </w:t>
      </w:r>
      <w:r w:rsidRPr="00181E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constantes </w:t>
      </w:r>
      <w:r w:rsidRPr="00181ED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edital.</w:t>
      </w:r>
    </w:p>
    <w:p w:rsidR="00181EDC" w:rsidRPr="00181EDC" w:rsidRDefault="00181EDC" w:rsidP="00181EDC">
      <w:pPr>
        <w:rPr>
          <w:rFonts w:ascii="Arial" w:hAnsi="Arial" w:cs="Arial"/>
          <w:sz w:val="24"/>
          <w:szCs w:val="24"/>
        </w:rPr>
      </w:pPr>
    </w:p>
    <w:p w:rsidR="00181EDC" w:rsidRDefault="00181EDC" w:rsidP="00181EDC"/>
    <w:p w:rsidR="00181EDC" w:rsidRDefault="00181EDC" w:rsidP="00181EDC"/>
    <w:p w:rsidR="00181EDC" w:rsidRDefault="00181EDC" w:rsidP="00181EDC">
      <w:pPr>
        <w:pStyle w:val="NormalWeb"/>
        <w:spacing w:before="0" w:beforeAutospacing="0" w:after="0" w:afterAutospacing="0"/>
        <w:jc w:val="both"/>
      </w:pPr>
    </w:p>
    <w:p w:rsidR="00181EDC" w:rsidRDefault="00181EDC" w:rsidP="00181EDC">
      <w:pPr>
        <w:pStyle w:val="NormalWeb"/>
        <w:spacing w:before="0" w:beforeAutospacing="0" w:after="0" w:afterAutospacing="0"/>
        <w:jc w:val="both"/>
      </w:pPr>
    </w:p>
    <w:p w:rsidR="009F02D9" w:rsidRDefault="009F02D9" w:rsidP="00190991"/>
    <w:p w:rsidR="009F02D9" w:rsidRDefault="009F02D9" w:rsidP="00190991"/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6B"/>
    <w:rsid w:val="000F54E6"/>
    <w:rsid w:val="00181EDC"/>
    <w:rsid w:val="00190991"/>
    <w:rsid w:val="002C6E99"/>
    <w:rsid w:val="003825C2"/>
    <w:rsid w:val="004A326B"/>
    <w:rsid w:val="005F02FF"/>
    <w:rsid w:val="00697EED"/>
    <w:rsid w:val="006B3BA0"/>
    <w:rsid w:val="00715026"/>
    <w:rsid w:val="00722BD2"/>
    <w:rsid w:val="00895264"/>
    <w:rsid w:val="009D1826"/>
    <w:rsid w:val="009F02D9"/>
    <w:rsid w:val="00A770A5"/>
    <w:rsid w:val="00A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A617"/>
  <w15:docId w15:val="{6159AC94-A17F-446F-A6E7-1A29564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22BD2"/>
  </w:style>
  <w:style w:type="character" w:customStyle="1" w:styleId="eop">
    <w:name w:val="eop"/>
    <w:basedOn w:val="Fontepargpadro"/>
    <w:rsid w:val="00722BD2"/>
  </w:style>
  <w:style w:type="character" w:customStyle="1" w:styleId="spellingerror">
    <w:name w:val="spellingerror"/>
    <w:basedOn w:val="Fontepargpadro"/>
    <w:rsid w:val="007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Maria Nazare Antao Pereira da Silva</cp:lastModifiedBy>
  <cp:revision>3</cp:revision>
  <cp:lastPrinted>2017-05-18T13:39:00Z</cp:lastPrinted>
  <dcterms:created xsi:type="dcterms:W3CDTF">2018-10-29T18:43:00Z</dcterms:created>
  <dcterms:modified xsi:type="dcterms:W3CDTF">2018-10-29T18:44:00Z</dcterms:modified>
</cp:coreProperties>
</file>