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52230A5A" w14:textId="77777777" w:rsidR="005B4DF6" w:rsidRDefault="00AF2E66" w:rsidP="005B4DF6">
      <w:pPr>
        <w:spacing w:line="360" w:lineRule="auto"/>
        <w:ind w:firstLine="708"/>
        <w:jc w:val="both"/>
        <w:textAlignment w:val="baseline"/>
        <w:rPr>
          <w:rFonts w:ascii="Century Gothic" w:hAnsi="Century Gothic"/>
          <w:w w:val="90"/>
          <w:sz w:val="22"/>
          <w:szCs w:val="22"/>
        </w:rPr>
      </w:pPr>
      <w:r w:rsidRPr="005B4DF6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5B4DF6">
        <w:rPr>
          <w:rFonts w:ascii="Century Gothic" w:hAnsi="Century Gothic" w:cs="Arial"/>
          <w:sz w:val="22"/>
          <w:szCs w:val="22"/>
        </w:rPr>
        <w:t>de São Paulo o Pregão Eletrônico nº 0</w:t>
      </w:r>
      <w:r w:rsidR="005F06DB" w:rsidRPr="005B4DF6">
        <w:rPr>
          <w:rFonts w:ascii="Century Gothic" w:hAnsi="Century Gothic" w:cs="Arial"/>
          <w:sz w:val="22"/>
          <w:szCs w:val="22"/>
        </w:rPr>
        <w:t>09</w:t>
      </w:r>
      <w:r w:rsidRPr="005B4DF6">
        <w:rPr>
          <w:rFonts w:ascii="Century Gothic" w:hAnsi="Century Gothic" w:cs="Arial"/>
          <w:sz w:val="22"/>
          <w:szCs w:val="22"/>
        </w:rPr>
        <w:t>/201</w:t>
      </w:r>
      <w:r w:rsidR="00B30FE2" w:rsidRPr="005B4DF6">
        <w:rPr>
          <w:rFonts w:ascii="Century Gothic" w:hAnsi="Century Gothic" w:cs="Arial"/>
          <w:sz w:val="22"/>
          <w:szCs w:val="22"/>
        </w:rPr>
        <w:t>9</w:t>
      </w:r>
      <w:r w:rsidRPr="005B4DF6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</w:t>
      </w:r>
      <w:r w:rsidR="0049333C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101</w:t>
      </w:r>
      <w:r w:rsidR="0084337C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FD46B7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</w:t>
      </w:r>
      <w:r w:rsidR="005F06DB" w:rsidRPr="005B4DF6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8</w:t>
      </w:r>
      <w:r w:rsidR="0084337C" w:rsidRPr="005B4DF6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5B4DF6">
        <w:rPr>
          <w:rFonts w:ascii="Century Gothic" w:hAnsi="Century Gothic" w:cs="Arial"/>
          <w:sz w:val="22"/>
          <w:szCs w:val="22"/>
        </w:rPr>
        <w:t>- Processo</w:t>
      </w:r>
      <w:r w:rsidRPr="005B4DF6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49333C" w:rsidRPr="005B4DF6">
        <w:rPr>
          <w:rFonts w:ascii="Century Gothic" w:hAnsi="Century Gothic" w:cs="Arial"/>
          <w:bCs/>
          <w:sz w:val="22"/>
          <w:szCs w:val="22"/>
        </w:rPr>
        <w:t>1</w:t>
      </w:r>
      <w:r w:rsidR="005F06DB" w:rsidRPr="005B4DF6">
        <w:rPr>
          <w:rFonts w:ascii="Century Gothic" w:hAnsi="Century Gothic" w:cs="Arial"/>
          <w:bCs/>
          <w:sz w:val="22"/>
          <w:szCs w:val="22"/>
        </w:rPr>
        <w:t>62</w:t>
      </w:r>
      <w:r w:rsidR="008B26F6" w:rsidRPr="005B4DF6">
        <w:rPr>
          <w:rFonts w:ascii="Century Gothic" w:hAnsi="Century Gothic" w:cs="Arial"/>
          <w:bCs/>
          <w:sz w:val="22"/>
          <w:szCs w:val="22"/>
        </w:rPr>
        <w:t>/</w:t>
      </w:r>
      <w:r w:rsidRPr="005B4DF6">
        <w:rPr>
          <w:rFonts w:ascii="Century Gothic" w:hAnsi="Century Gothic" w:cs="Arial"/>
          <w:bCs/>
          <w:sz w:val="22"/>
          <w:szCs w:val="22"/>
        </w:rPr>
        <w:t>201</w:t>
      </w:r>
      <w:r w:rsidR="00E478CE" w:rsidRPr="005B4DF6">
        <w:rPr>
          <w:rFonts w:ascii="Century Gothic" w:hAnsi="Century Gothic" w:cs="Arial"/>
          <w:bCs/>
          <w:sz w:val="22"/>
          <w:szCs w:val="22"/>
        </w:rPr>
        <w:t>9</w:t>
      </w:r>
      <w:r w:rsidRPr="005B4DF6">
        <w:rPr>
          <w:rFonts w:ascii="Century Gothic" w:hAnsi="Century Gothic" w:cs="Arial"/>
          <w:bCs/>
          <w:sz w:val="22"/>
          <w:szCs w:val="22"/>
        </w:rPr>
        <w:t xml:space="preserve"> </w:t>
      </w:r>
      <w:r w:rsidR="0049333C" w:rsidRPr="005B4DF6">
        <w:rPr>
          <w:rFonts w:ascii="Century Gothic" w:hAnsi="Century Gothic" w:cs="Arial"/>
          <w:bCs/>
          <w:sz w:val="22"/>
          <w:szCs w:val="22"/>
        </w:rPr>
        <w:t>DG/MP</w:t>
      </w:r>
      <w:r w:rsidRPr="005B4DF6">
        <w:rPr>
          <w:rFonts w:ascii="Century Gothic" w:hAnsi="Century Gothic" w:cs="Arial"/>
          <w:bCs/>
          <w:sz w:val="22"/>
          <w:szCs w:val="22"/>
        </w:rPr>
        <w:t>,</w:t>
      </w:r>
      <w:r w:rsidRPr="005B4DF6">
        <w:rPr>
          <w:rFonts w:ascii="Century Gothic" w:hAnsi="Century Gothic" w:cs="Arial"/>
          <w:sz w:val="22"/>
          <w:szCs w:val="22"/>
        </w:rPr>
        <w:t xml:space="preserve"> que tem por objeto</w:t>
      </w:r>
      <w:r w:rsidR="00C105A6" w:rsidRPr="005B4DF6">
        <w:rPr>
          <w:rFonts w:ascii="Century Gothic" w:hAnsi="Century Gothic" w:cs="Arial"/>
          <w:sz w:val="22"/>
          <w:szCs w:val="22"/>
        </w:rPr>
        <w:t xml:space="preserve"> </w:t>
      </w:r>
      <w:r w:rsidR="005F06DB" w:rsidRPr="005B4DF6">
        <w:rPr>
          <w:rFonts w:ascii="Century Gothic" w:hAnsi="Century Gothic" w:cs="Arial"/>
          <w:sz w:val="22"/>
          <w:szCs w:val="22"/>
        </w:rPr>
        <w:t>a</w:t>
      </w:r>
      <w:r w:rsidR="005F06DB" w:rsidRPr="005B4DF6">
        <w:rPr>
          <w:rFonts w:ascii="Century Gothic" w:hAnsi="Century Gothic"/>
          <w:w w:val="90"/>
          <w:sz w:val="22"/>
          <w:szCs w:val="22"/>
        </w:rPr>
        <w:t xml:space="preserve">quisição de </w:t>
      </w:r>
      <w:r w:rsidR="005F06DB" w:rsidRPr="005B4DF6">
        <w:rPr>
          <w:rFonts w:ascii="Century Gothic" w:hAnsi="Century Gothic"/>
          <w:b/>
          <w:w w:val="90"/>
          <w:sz w:val="22"/>
          <w:szCs w:val="22"/>
          <w:u w:val="single"/>
        </w:rPr>
        <w:t>açúcar</w:t>
      </w:r>
      <w:r w:rsidR="005F06DB" w:rsidRPr="005B4DF6">
        <w:rPr>
          <w:rFonts w:ascii="Century Gothic" w:hAnsi="Century Gothic"/>
          <w:w w:val="90"/>
          <w:sz w:val="22"/>
          <w:szCs w:val="22"/>
        </w:rPr>
        <w:t>, destinado a atender às necessidades desta Instituição.</w:t>
      </w:r>
    </w:p>
    <w:p w14:paraId="1E485A08" w14:textId="77777777" w:rsidR="005B4DF6" w:rsidRDefault="005F06DB" w:rsidP="005B4DF6">
      <w:pPr>
        <w:spacing w:line="360" w:lineRule="auto"/>
        <w:ind w:firstLine="708"/>
        <w:jc w:val="both"/>
        <w:textAlignment w:val="baseline"/>
        <w:rPr>
          <w:rFonts w:ascii="Century Gothic" w:hAnsi="Century Gothic"/>
          <w:w w:val="90"/>
          <w:sz w:val="22"/>
          <w:szCs w:val="22"/>
        </w:rPr>
      </w:pPr>
      <w:r w:rsidRPr="005B4DF6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 e que sejam </w:t>
      </w:r>
      <w:r w:rsidRPr="005B4DF6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5B4DF6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09A0CC7B" w14:textId="78BDA3F8" w:rsidR="00AF2E66" w:rsidRPr="005B4DF6" w:rsidRDefault="00AF2E66" w:rsidP="005B4DF6">
      <w:pPr>
        <w:spacing w:line="360" w:lineRule="auto"/>
        <w:ind w:firstLine="708"/>
        <w:jc w:val="both"/>
        <w:textAlignment w:val="baseline"/>
        <w:rPr>
          <w:rFonts w:ascii="Century Gothic" w:hAnsi="Century Gothic"/>
          <w:w w:val="90"/>
          <w:sz w:val="22"/>
          <w:szCs w:val="22"/>
        </w:rPr>
      </w:pPr>
      <w:bookmarkStart w:id="0" w:name="_GoBack"/>
      <w:bookmarkEnd w:id="0"/>
      <w:r w:rsidRPr="005B4DF6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5B4DF6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5B4DF6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5B4DF6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5B4DF6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5B4DF6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5B4DF6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5B4DF6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5B4DF6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5B4DF6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5B4DF6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5B4DF6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5B4DF6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5B4DF6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5B4DF6">
        <w:rPr>
          <w:rFonts w:ascii="Century Gothic" w:hAnsi="Century Gothic" w:cs="Arial"/>
          <w:b/>
          <w:sz w:val="22"/>
          <w:szCs w:val="22"/>
        </w:rPr>
        <w:t>, no</w:t>
      </w:r>
      <w:r w:rsidRPr="005B4DF6">
        <w:rPr>
          <w:rFonts w:ascii="Century Gothic" w:hAnsi="Century Gothic" w:cs="Arial"/>
          <w:sz w:val="22"/>
          <w:szCs w:val="22"/>
        </w:rPr>
        <w:t xml:space="preserve"> </w:t>
      </w:r>
      <w:r w:rsidRPr="005B4DF6">
        <w:rPr>
          <w:rFonts w:ascii="Century Gothic" w:hAnsi="Century Gothic" w:cs="Arial"/>
          <w:b/>
          <w:sz w:val="22"/>
          <w:szCs w:val="22"/>
        </w:rPr>
        <w:t xml:space="preserve">dia </w:t>
      </w:r>
      <w:r w:rsidR="00FD46B7" w:rsidRPr="005B4DF6">
        <w:rPr>
          <w:rFonts w:ascii="Century Gothic" w:hAnsi="Century Gothic" w:cs="Arial"/>
          <w:b/>
          <w:sz w:val="22"/>
          <w:szCs w:val="22"/>
        </w:rPr>
        <w:t>2</w:t>
      </w:r>
      <w:r w:rsidR="005B4DF6" w:rsidRPr="005B4DF6">
        <w:rPr>
          <w:rFonts w:ascii="Century Gothic" w:hAnsi="Century Gothic" w:cs="Arial"/>
          <w:b/>
          <w:sz w:val="22"/>
          <w:szCs w:val="22"/>
        </w:rPr>
        <w:t>3</w:t>
      </w:r>
      <w:r w:rsidR="00E478CE" w:rsidRPr="005B4DF6">
        <w:rPr>
          <w:rFonts w:ascii="Century Gothic" w:hAnsi="Century Gothic" w:cs="Arial"/>
          <w:b/>
          <w:sz w:val="22"/>
          <w:szCs w:val="22"/>
        </w:rPr>
        <w:t>/0</w:t>
      </w:r>
      <w:r w:rsidR="00F208E2" w:rsidRPr="005B4DF6">
        <w:rPr>
          <w:rFonts w:ascii="Century Gothic" w:hAnsi="Century Gothic" w:cs="Arial"/>
          <w:b/>
          <w:sz w:val="22"/>
          <w:szCs w:val="22"/>
        </w:rPr>
        <w:t>4</w:t>
      </w:r>
      <w:r w:rsidRPr="005B4DF6">
        <w:rPr>
          <w:rFonts w:ascii="Century Gothic" w:hAnsi="Century Gothic" w:cs="Arial"/>
          <w:b/>
          <w:sz w:val="22"/>
          <w:szCs w:val="22"/>
        </w:rPr>
        <w:t>/201</w:t>
      </w:r>
      <w:r w:rsidR="008B26F6" w:rsidRPr="005B4DF6">
        <w:rPr>
          <w:rFonts w:ascii="Century Gothic" w:hAnsi="Century Gothic" w:cs="Arial"/>
          <w:b/>
          <w:sz w:val="22"/>
          <w:szCs w:val="22"/>
        </w:rPr>
        <w:t>9</w:t>
      </w:r>
      <w:r w:rsidRPr="005B4DF6">
        <w:rPr>
          <w:rFonts w:ascii="Century Gothic" w:hAnsi="Century Gothic" w:cs="Arial"/>
          <w:b/>
          <w:sz w:val="22"/>
          <w:szCs w:val="22"/>
        </w:rPr>
        <w:t>, às 11:30 horas</w:t>
      </w:r>
      <w:r w:rsidRPr="005B4DF6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1D010C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07D2AB24" w:rsidR="00AF2E66" w:rsidRPr="001D010C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1D010C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5B4DF6">
        <w:rPr>
          <w:rFonts w:ascii="Century Gothic" w:hAnsi="Century Gothic" w:cs="Arial"/>
          <w:b/>
          <w:sz w:val="22"/>
          <w:szCs w:val="22"/>
        </w:rPr>
        <w:t>02</w:t>
      </w:r>
      <w:r w:rsidR="00225CB5" w:rsidRPr="001D010C">
        <w:rPr>
          <w:rFonts w:ascii="Century Gothic" w:hAnsi="Century Gothic" w:cs="Arial"/>
          <w:b/>
          <w:sz w:val="22"/>
          <w:szCs w:val="22"/>
        </w:rPr>
        <w:t>/04</w:t>
      </w:r>
      <w:r w:rsidR="00F208E2" w:rsidRPr="001D010C">
        <w:rPr>
          <w:rFonts w:ascii="Century Gothic" w:hAnsi="Century Gothic" w:cs="Arial"/>
          <w:b/>
          <w:sz w:val="22"/>
          <w:szCs w:val="22"/>
        </w:rPr>
        <w:t>/</w:t>
      </w:r>
      <w:r w:rsidRPr="001D010C">
        <w:rPr>
          <w:rFonts w:ascii="Century Gothic" w:hAnsi="Century Gothic" w:cs="Arial"/>
          <w:b/>
          <w:sz w:val="22"/>
          <w:szCs w:val="22"/>
        </w:rPr>
        <w:t>201</w:t>
      </w:r>
      <w:r w:rsidR="008B26F6" w:rsidRPr="001D010C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1D010C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5FF0BB15" w:rsidR="007802AB" w:rsidRPr="001D010C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1D010C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D46B7">
        <w:rPr>
          <w:rFonts w:ascii="Century Gothic" w:hAnsi="Century Gothic" w:cs="Arial"/>
          <w:sz w:val="22"/>
          <w:szCs w:val="22"/>
        </w:rPr>
        <w:t>2</w:t>
      </w:r>
      <w:r w:rsidR="005B4DF6">
        <w:rPr>
          <w:rFonts w:ascii="Century Gothic" w:hAnsi="Century Gothic" w:cs="Arial"/>
          <w:sz w:val="22"/>
          <w:szCs w:val="22"/>
        </w:rPr>
        <w:t>9</w:t>
      </w:r>
      <w:r w:rsidR="00FD46B7">
        <w:rPr>
          <w:rFonts w:ascii="Century Gothic" w:hAnsi="Century Gothic" w:cs="Arial"/>
          <w:sz w:val="22"/>
          <w:szCs w:val="22"/>
        </w:rPr>
        <w:t xml:space="preserve"> </w:t>
      </w:r>
      <w:r w:rsidRPr="001D010C">
        <w:rPr>
          <w:rFonts w:ascii="Century Gothic" w:hAnsi="Century Gothic" w:cs="Arial"/>
          <w:sz w:val="22"/>
          <w:szCs w:val="22"/>
        </w:rPr>
        <w:t xml:space="preserve">de </w:t>
      </w:r>
      <w:r w:rsidR="00F208E2" w:rsidRPr="001D010C">
        <w:rPr>
          <w:rFonts w:ascii="Century Gothic" w:hAnsi="Century Gothic" w:cs="Arial"/>
          <w:sz w:val="22"/>
          <w:szCs w:val="22"/>
        </w:rPr>
        <w:t>março</w:t>
      </w:r>
      <w:r w:rsidRPr="001D010C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1D010C">
        <w:rPr>
          <w:rFonts w:ascii="Century Gothic" w:hAnsi="Century Gothic" w:cs="Arial"/>
          <w:sz w:val="22"/>
          <w:szCs w:val="22"/>
        </w:rPr>
        <w:t>9</w:t>
      </w:r>
      <w:r w:rsidRPr="001D010C">
        <w:rPr>
          <w:rFonts w:ascii="Century Gothic" w:hAnsi="Century Gothic" w:cs="Arial"/>
          <w:sz w:val="22"/>
          <w:szCs w:val="22"/>
        </w:rPr>
        <w:t>.</w:t>
      </w:r>
    </w:p>
    <w:sectPr w:rsidR="007802AB" w:rsidRPr="001D010C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010C"/>
    <w:rsid w:val="001D1C0B"/>
    <w:rsid w:val="001D2333"/>
    <w:rsid w:val="001E11BB"/>
    <w:rsid w:val="001E6563"/>
    <w:rsid w:val="001F5EF0"/>
    <w:rsid w:val="002143B9"/>
    <w:rsid w:val="00214D9A"/>
    <w:rsid w:val="00225CB5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9333C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B4DF6"/>
    <w:rsid w:val="005C48A4"/>
    <w:rsid w:val="005D2503"/>
    <w:rsid w:val="005D481D"/>
    <w:rsid w:val="005D4D09"/>
    <w:rsid w:val="005E203C"/>
    <w:rsid w:val="005E32AD"/>
    <w:rsid w:val="005F06DB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1959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16BC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D46B7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ecba7b22-95d3-4fb1-a091-0b638237f2d6"/>
    <ds:schemaRef ds:uri="http://purl.org/dc/terms/"/>
    <ds:schemaRef ds:uri="http://purl.org/dc/elements/1.1/"/>
    <ds:schemaRef ds:uri="http://www.w3.org/XML/1998/namespace"/>
    <ds:schemaRef ds:uri="01155ea4-585f-4d5e-8092-2d519e1e5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230DA3-6F29-43E7-BB83-F5B6016D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1579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13</cp:revision>
  <cp:lastPrinted>2018-07-11T16:22:00Z</cp:lastPrinted>
  <dcterms:created xsi:type="dcterms:W3CDTF">2019-02-20T18:45:00Z</dcterms:created>
  <dcterms:modified xsi:type="dcterms:W3CDTF">2019-03-29T18:17:00Z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