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087"/>
      </w:tblGrid>
      <w:tr w:rsidR="007C2638" w:rsidRPr="007C2638" w14:paraId="1117C0BD" w14:textId="77777777" w:rsidTr="00BB1AA4">
        <w:tc>
          <w:tcPr>
            <w:tcW w:w="1630" w:type="dxa"/>
            <w:hideMark/>
          </w:tcPr>
          <w:p w14:paraId="29B040CE" w14:textId="77777777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Processo nº:</w:t>
            </w:r>
          </w:p>
        </w:tc>
        <w:tc>
          <w:tcPr>
            <w:tcW w:w="7087" w:type="dxa"/>
            <w:hideMark/>
          </w:tcPr>
          <w:p w14:paraId="69B2F2C1" w14:textId="04461E2A" w:rsidR="007C2638" w:rsidRPr="007C2638" w:rsidRDefault="00224D24" w:rsidP="00BB1AA4">
            <w:pPr>
              <w:tabs>
                <w:tab w:val="left" w:pos="708"/>
                <w:tab w:val="center" w:pos="4419"/>
                <w:tab w:val="right" w:pos="8838"/>
              </w:tabs>
              <w:spacing w:line="276" w:lineRule="auto"/>
              <w:ind w:right="73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027</w:t>
            </w:r>
            <w:r w:rsidR="00A45050">
              <w:rPr>
                <w:rFonts w:cs="Arial"/>
                <w:sz w:val="22"/>
                <w:szCs w:val="22"/>
                <w:lang w:eastAsia="en-US"/>
              </w:rPr>
              <w:t>/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 xml:space="preserve">2019 – </w:t>
            </w:r>
            <w:r>
              <w:rPr>
                <w:rFonts w:cs="Arial"/>
                <w:sz w:val="22"/>
                <w:szCs w:val="22"/>
                <w:lang w:eastAsia="en-US"/>
              </w:rPr>
              <w:t>FED</w:t>
            </w:r>
            <w:r w:rsidR="00A8501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A45050">
              <w:rPr>
                <w:rFonts w:cs="Arial"/>
                <w:sz w:val="22"/>
                <w:szCs w:val="22"/>
                <w:lang w:eastAsia="en-US"/>
              </w:rPr>
              <w:t>-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 xml:space="preserve"> PREGÃO ELETRÔNICO Nº 0</w:t>
            </w:r>
            <w:r>
              <w:rPr>
                <w:rFonts w:cs="Arial"/>
                <w:sz w:val="22"/>
                <w:szCs w:val="22"/>
                <w:lang w:eastAsia="en-US"/>
              </w:rPr>
              <w:t>28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 xml:space="preserve">/2019 </w:t>
            </w:r>
            <w:r w:rsidR="009F3246">
              <w:rPr>
                <w:rFonts w:cs="Arial"/>
                <w:sz w:val="22"/>
                <w:szCs w:val="22"/>
                <w:lang w:eastAsia="en-US"/>
              </w:rPr>
              <w:t>-</w:t>
            </w:r>
            <w:r w:rsidR="009F3246">
              <w:t xml:space="preserve"> 270</w:t>
            </w:r>
            <w:r>
              <w:t>033</w:t>
            </w:r>
            <w:r w:rsidR="009F3246">
              <w:t>000012019OC000</w:t>
            </w:r>
            <w:r w:rsidR="00E408F9">
              <w:t>06</w:t>
            </w:r>
          </w:p>
        </w:tc>
      </w:tr>
      <w:tr w:rsidR="007C2638" w:rsidRPr="007C2638" w14:paraId="05FC78CA" w14:textId="77777777" w:rsidTr="00BB1AA4">
        <w:tc>
          <w:tcPr>
            <w:tcW w:w="1630" w:type="dxa"/>
            <w:hideMark/>
          </w:tcPr>
          <w:p w14:paraId="5749D858" w14:textId="77777777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Interessado:</w:t>
            </w:r>
          </w:p>
        </w:tc>
        <w:tc>
          <w:tcPr>
            <w:tcW w:w="7087" w:type="dxa"/>
            <w:hideMark/>
          </w:tcPr>
          <w:p w14:paraId="46FD7EF6" w14:textId="77777777" w:rsidR="007C2638" w:rsidRPr="007C2638" w:rsidRDefault="007C2638" w:rsidP="00BB1AA4">
            <w:pPr>
              <w:tabs>
                <w:tab w:val="left" w:pos="708"/>
                <w:tab w:val="center" w:pos="4419"/>
                <w:tab w:val="right" w:pos="8838"/>
              </w:tabs>
              <w:spacing w:line="276" w:lineRule="auto"/>
              <w:ind w:right="73"/>
              <w:rPr>
                <w:rFonts w:cs="Arial"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Ministério Público do Estado de São Paulo</w:t>
            </w:r>
          </w:p>
        </w:tc>
      </w:tr>
      <w:tr w:rsidR="007C2638" w:rsidRPr="007C2638" w14:paraId="4BE53745" w14:textId="77777777" w:rsidTr="00BB1AA4">
        <w:tc>
          <w:tcPr>
            <w:tcW w:w="1630" w:type="dxa"/>
            <w:hideMark/>
          </w:tcPr>
          <w:p w14:paraId="41B2938E" w14:textId="5E6B2AE4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Assunto:</w:t>
            </w:r>
          </w:p>
        </w:tc>
        <w:tc>
          <w:tcPr>
            <w:tcW w:w="7087" w:type="dxa"/>
            <w:hideMark/>
          </w:tcPr>
          <w:p w14:paraId="7AD394EF" w14:textId="403F3AAC" w:rsidR="007C2638" w:rsidRDefault="00A45050" w:rsidP="00BB1AA4">
            <w:pPr>
              <w:ind w:left="-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E408F9">
              <w:rPr>
                <w:rFonts w:cs="Arial"/>
                <w:sz w:val="22"/>
                <w:szCs w:val="22"/>
              </w:rPr>
              <w:t>Aquisição de equipamentos de informática</w:t>
            </w:r>
            <w:r w:rsidR="00F21744">
              <w:rPr>
                <w:rFonts w:cs="Arial"/>
                <w:sz w:val="22"/>
                <w:szCs w:val="22"/>
              </w:rPr>
              <w:t>.</w:t>
            </w:r>
          </w:p>
          <w:p w14:paraId="54BAA655" w14:textId="178C0085" w:rsidR="00E408F9" w:rsidRDefault="00E408F9" w:rsidP="00BB1AA4">
            <w:pPr>
              <w:ind w:left="-70"/>
              <w:rPr>
                <w:rFonts w:cs="Arial"/>
                <w:szCs w:val="22"/>
              </w:rPr>
            </w:pPr>
          </w:p>
          <w:p w14:paraId="70FCA888" w14:textId="77777777" w:rsidR="00E408F9" w:rsidRPr="007C2638" w:rsidRDefault="00E408F9" w:rsidP="00BB1AA4">
            <w:pPr>
              <w:ind w:left="-70"/>
              <w:rPr>
                <w:rFonts w:cs="Arial"/>
                <w:szCs w:val="22"/>
              </w:rPr>
            </w:pPr>
          </w:p>
          <w:p w14:paraId="220599AD" w14:textId="77777777" w:rsidR="007C2638" w:rsidRPr="007C2638" w:rsidRDefault="007C2638" w:rsidP="00BB1AA4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14:paraId="33863F76" w14:textId="77A2CA30" w:rsidR="007C2638" w:rsidRPr="007C2638" w:rsidRDefault="00E408F9" w:rsidP="007C26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Senhor Diretor-Geral,</w:t>
      </w:r>
    </w:p>
    <w:p w14:paraId="403D7333" w14:textId="77777777" w:rsidR="007C2638" w:rsidRPr="007C2638" w:rsidRDefault="007C2638" w:rsidP="007C2638">
      <w:pPr>
        <w:rPr>
          <w:rFonts w:cs="Arial"/>
          <w:sz w:val="20"/>
        </w:rPr>
      </w:pPr>
    </w:p>
    <w:p w14:paraId="171F1C0E" w14:textId="383AE7C9" w:rsidR="007C2638" w:rsidRDefault="007C2638" w:rsidP="007C2638">
      <w:pPr>
        <w:spacing w:line="360" w:lineRule="auto"/>
        <w:rPr>
          <w:rFonts w:cs="Arial"/>
          <w:sz w:val="22"/>
          <w:szCs w:val="22"/>
        </w:rPr>
      </w:pPr>
    </w:p>
    <w:p w14:paraId="46DAD71F" w14:textId="281E4C6E" w:rsidR="005C7373" w:rsidRDefault="005C7373" w:rsidP="007C2638">
      <w:pPr>
        <w:spacing w:line="360" w:lineRule="auto"/>
        <w:rPr>
          <w:rFonts w:cs="Arial"/>
          <w:sz w:val="22"/>
          <w:szCs w:val="22"/>
        </w:rPr>
      </w:pPr>
    </w:p>
    <w:p w14:paraId="2D66D494" w14:textId="77777777" w:rsidR="005C7373" w:rsidRPr="007C2638" w:rsidRDefault="005C7373" w:rsidP="007C2638">
      <w:pPr>
        <w:spacing w:line="360" w:lineRule="auto"/>
        <w:rPr>
          <w:rFonts w:cs="Arial"/>
          <w:sz w:val="22"/>
          <w:szCs w:val="22"/>
        </w:rPr>
      </w:pPr>
    </w:p>
    <w:p w14:paraId="3AB06C3A" w14:textId="65349169" w:rsidR="0029381D" w:rsidRDefault="009F3246" w:rsidP="0029381D">
      <w:pPr>
        <w:pStyle w:val="PargrafodaLista"/>
        <w:spacing w:line="360" w:lineRule="auto"/>
        <w:ind w:left="2203"/>
      </w:pPr>
      <w:r>
        <w:t xml:space="preserve">COMUNICADO DE RETOMADA DE SESSÃO PÚBLICA Tendo em vista a invalidade da </w:t>
      </w:r>
      <w:r w:rsidR="00B46E9F">
        <w:t>ina</w:t>
      </w:r>
      <w:r>
        <w:t xml:space="preserve">bilitação da empresa </w:t>
      </w:r>
      <w:r w:rsidR="00B46E9F">
        <w:t>ALESSANDRA MILANI – EPP, no</w:t>
      </w:r>
      <w:r w:rsidR="00EA3A8A">
        <w:t xml:space="preserve"> </w:t>
      </w:r>
      <w:r w:rsidR="00B46E9F">
        <w:t>item 12</w:t>
      </w:r>
      <w:r>
        <w:t xml:space="preserve">, na sessão pública iniciada no dia </w:t>
      </w:r>
      <w:r w:rsidR="00183C75">
        <w:t>0</w:t>
      </w:r>
      <w:r w:rsidR="00EA3A8A">
        <w:t>4</w:t>
      </w:r>
      <w:r>
        <w:t>/0</w:t>
      </w:r>
      <w:r w:rsidR="00EA3A8A">
        <w:t>6</w:t>
      </w:r>
      <w:r>
        <w:t xml:space="preserve">/2019, conforme despacho do Diretor-Geral de </w:t>
      </w:r>
      <w:r w:rsidR="003F4D99">
        <w:t>04</w:t>
      </w:r>
      <w:r>
        <w:t>.0</w:t>
      </w:r>
      <w:r w:rsidR="003F4D99">
        <w:t>6</w:t>
      </w:r>
      <w:r>
        <w:t xml:space="preserve">.2019, publicado no DOE do dia </w:t>
      </w:r>
      <w:r w:rsidR="00AB71ED">
        <w:t>06</w:t>
      </w:r>
      <w:r>
        <w:t>.0</w:t>
      </w:r>
      <w:r w:rsidR="00AB71ED">
        <w:t>6</w:t>
      </w:r>
      <w:r>
        <w:t>.2019, a Pregoeira comunica a retomada da sessão pública do pregão em epígrafe, referente ao</w:t>
      </w:r>
      <w:r w:rsidR="00AB71ED">
        <w:t xml:space="preserve"> item 12</w:t>
      </w:r>
      <w:r>
        <w:t>, para validação dos atos suscetíveis de aproveitamento, no dia 1</w:t>
      </w:r>
      <w:r w:rsidR="00F554F7">
        <w:t>2</w:t>
      </w:r>
      <w:r>
        <w:t xml:space="preserve"> de julho de 2019, às 11:30 horas.</w:t>
      </w:r>
    </w:p>
    <w:p w14:paraId="003E1A2F" w14:textId="0ACE172E" w:rsidR="007C2638" w:rsidRDefault="00F554F7" w:rsidP="007C2638">
      <w:pPr>
        <w:ind w:firstLine="184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(Republicado por necessidade de retificação – doe de 03/07/2019)</w:t>
      </w:r>
    </w:p>
    <w:p w14:paraId="504C8C43" w14:textId="77777777" w:rsidR="00005A25" w:rsidRPr="007C2638" w:rsidRDefault="00005A25" w:rsidP="007C2638">
      <w:pPr>
        <w:ind w:firstLine="1843"/>
        <w:rPr>
          <w:rFonts w:cs="Arial"/>
          <w:sz w:val="22"/>
          <w:szCs w:val="22"/>
        </w:rPr>
      </w:pPr>
    </w:p>
    <w:p w14:paraId="697F2190" w14:textId="77777777" w:rsidR="007C2638" w:rsidRPr="007C2638" w:rsidRDefault="007C2638" w:rsidP="007C2638">
      <w:pPr>
        <w:ind w:firstLine="1843"/>
        <w:rPr>
          <w:rFonts w:cs="Arial"/>
          <w:sz w:val="22"/>
          <w:szCs w:val="22"/>
        </w:rPr>
      </w:pPr>
    </w:p>
    <w:p w14:paraId="4D377CC3" w14:textId="771146C9" w:rsidR="007C2638" w:rsidRPr="007C2638" w:rsidRDefault="007C2638" w:rsidP="007C2638">
      <w:pPr>
        <w:jc w:val="center"/>
        <w:rPr>
          <w:rFonts w:cs="Arial"/>
          <w:sz w:val="22"/>
          <w:szCs w:val="22"/>
        </w:rPr>
      </w:pPr>
      <w:r w:rsidRPr="007C2638">
        <w:rPr>
          <w:rFonts w:cs="Arial"/>
          <w:sz w:val="22"/>
          <w:szCs w:val="22"/>
        </w:rPr>
        <w:t xml:space="preserve">Comissão Julgadora de Licitações, aos </w:t>
      </w:r>
      <w:r w:rsidR="006233E6">
        <w:rPr>
          <w:rFonts w:cs="Arial"/>
          <w:sz w:val="22"/>
          <w:szCs w:val="22"/>
        </w:rPr>
        <w:t>03</w:t>
      </w:r>
      <w:r w:rsidR="00A079D1">
        <w:rPr>
          <w:rFonts w:cs="Arial"/>
          <w:sz w:val="22"/>
          <w:szCs w:val="22"/>
        </w:rPr>
        <w:t xml:space="preserve"> de </w:t>
      </w:r>
      <w:r w:rsidR="009F3246">
        <w:rPr>
          <w:rFonts w:cs="Arial"/>
          <w:sz w:val="22"/>
          <w:szCs w:val="22"/>
        </w:rPr>
        <w:t>julho</w:t>
      </w:r>
      <w:r w:rsidR="00A079D1">
        <w:rPr>
          <w:rFonts w:cs="Arial"/>
          <w:sz w:val="22"/>
          <w:szCs w:val="22"/>
        </w:rPr>
        <w:t xml:space="preserve"> de </w:t>
      </w:r>
      <w:r w:rsidRPr="007C2638">
        <w:rPr>
          <w:rFonts w:cs="Arial"/>
          <w:sz w:val="22"/>
          <w:szCs w:val="22"/>
        </w:rPr>
        <w:t>2019.</w:t>
      </w:r>
    </w:p>
    <w:p w14:paraId="64BA18D5" w14:textId="4DFB30A2" w:rsidR="007C2638" w:rsidRDefault="007C2638" w:rsidP="007C2638">
      <w:pPr>
        <w:rPr>
          <w:rFonts w:cs="Arial"/>
          <w:sz w:val="22"/>
          <w:szCs w:val="22"/>
        </w:rPr>
      </w:pPr>
    </w:p>
    <w:p w14:paraId="3885830E" w14:textId="75017F82" w:rsidR="0093181D" w:rsidRDefault="0093181D" w:rsidP="007C2638">
      <w:pPr>
        <w:rPr>
          <w:rFonts w:cs="Arial"/>
          <w:sz w:val="22"/>
          <w:szCs w:val="22"/>
        </w:rPr>
      </w:pPr>
    </w:p>
    <w:p w14:paraId="55858CBF" w14:textId="7F75523A" w:rsidR="0093181D" w:rsidRDefault="0093181D" w:rsidP="007C2638">
      <w:pPr>
        <w:rPr>
          <w:rFonts w:cs="Arial"/>
          <w:sz w:val="22"/>
          <w:szCs w:val="22"/>
        </w:rPr>
      </w:pPr>
    </w:p>
    <w:p w14:paraId="52E068EA" w14:textId="0625BDF1" w:rsidR="0093181D" w:rsidRDefault="0093181D" w:rsidP="007C2638">
      <w:pPr>
        <w:rPr>
          <w:rFonts w:cs="Arial"/>
          <w:sz w:val="22"/>
          <w:szCs w:val="22"/>
        </w:rPr>
      </w:pPr>
    </w:p>
    <w:p w14:paraId="70F46D5C" w14:textId="77777777" w:rsidR="0093181D" w:rsidRPr="007C2638" w:rsidRDefault="0093181D" w:rsidP="007C2638">
      <w:pPr>
        <w:rPr>
          <w:rFonts w:cs="Arial"/>
          <w:sz w:val="22"/>
          <w:szCs w:val="22"/>
        </w:rPr>
      </w:pPr>
    </w:p>
    <w:p w14:paraId="525794F8" w14:textId="77777777" w:rsidR="007C2638" w:rsidRPr="007C2638" w:rsidRDefault="007C2638" w:rsidP="007C2638">
      <w:pPr>
        <w:pStyle w:val="Ttulo1"/>
        <w:rPr>
          <w:rFonts w:ascii="Arial" w:hAnsi="Arial" w:cs="Arial"/>
          <w:sz w:val="22"/>
          <w:szCs w:val="22"/>
        </w:rPr>
      </w:pPr>
    </w:p>
    <w:p w14:paraId="0F23997E" w14:textId="1F9EF898" w:rsidR="009F7412" w:rsidRDefault="00F554F7" w:rsidP="0093181D">
      <w:pPr>
        <w:jc w:val="center"/>
        <w:rPr>
          <w:rFonts w:cs="Arial"/>
        </w:rPr>
      </w:pPr>
      <w:r>
        <w:rPr>
          <w:rFonts w:cs="Arial"/>
        </w:rPr>
        <w:t>Alessandra Marchi Macedo</w:t>
      </w:r>
    </w:p>
    <w:p w14:paraId="24FF93BD" w14:textId="6975C9F6" w:rsidR="005C7373" w:rsidRDefault="005C7373" w:rsidP="0093181D">
      <w:pPr>
        <w:jc w:val="center"/>
        <w:rPr>
          <w:rFonts w:cs="Arial"/>
        </w:rPr>
      </w:pPr>
      <w:r>
        <w:rPr>
          <w:rFonts w:cs="Arial"/>
        </w:rPr>
        <w:t>Prego</w:t>
      </w:r>
      <w:r w:rsidR="0093181D">
        <w:rPr>
          <w:rFonts w:cs="Arial"/>
        </w:rPr>
        <w:t>eira</w:t>
      </w:r>
    </w:p>
    <w:p w14:paraId="66D1CFAF" w14:textId="270D370F" w:rsidR="0093181D" w:rsidRPr="007C2638" w:rsidRDefault="0093181D" w:rsidP="0093181D">
      <w:pPr>
        <w:jc w:val="center"/>
        <w:rPr>
          <w:rFonts w:cs="Arial"/>
        </w:rPr>
      </w:pPr>
      <w:r>
        <w:rPr>
          <w:rFonts w:cs="Arial"/>
        </w:rPr>
        <w:t>Matrícula nº 002.</w:t>
      </w:r>
      <w:r w:rsidR="00F554F7">
        <w:rPr>
          <w:rFonts w:cs="Arial"/>
        </w:rPr>
        <w:t>191</w:t>
      </w:r>
      <w:bookmarkStart w:id="0" w:name="_GoBack"/>
      <w:bookmarkEnd w:id="0"/>
    </w:p>
    <w:sectPr w:rsidR="0093181D" w:rsidRPr="007C2638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F817" w14:textId="77777777" w:rsidR="00DE4414" w:rsidRDefault="00DE4414" w:rsidP="009F7412">
      <w:r>
        <w:separator/>
      </w:r>
    </w:p>
  </w:endnote>
  <w:endnote w:type="continuationSeparator" w:id="0">
    <w:p w14:paraId="275FEEC3" w14:textId="77777777" w:rsidR="00DE4414" w:rsidRDefault="00DE4414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520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68336141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71315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C27A516" w14:textId="63614750" w:rsidR="00AA4DD6" w:rsidRDefault="00AA4DD6" w:rsidP="00AA4DD6">
                    <w:pPr>
                      <w:spacing w:line="288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Processo nº: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BE2D79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0</w:t>
                    </w:r>
                    <w:r w:rsidR="006D688B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27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/2019-</w:t>
                    </w:r>
                    <w:r w:rsidR="00BE2D79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FED</w:t>
                    </w: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17F52B24" w14:textId="271BC526" w:rsidR="00AA4DD6" w:rsidRPr="0080767F" w:rsidRDefault="00AA4DD6" w:rsidP="00AA4DD6">
                    <w:pPr>
                      <w:spacing w:line="288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Pregão nº: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0</w:t>
                    </w:r>
                    <w:r w:rsidR="006D688B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28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/2019</w:t>
                    </w:r>
                  </w:p>
                  <w:p w14:paraId="3384B828" w14:textId="77777777" w:rsidR="00AA4DD6" w:rsidRDefault="00AA4DD6" w:rsidP="00AA4DD6">
                    <w:pPr>
                      <w:pStyle w:val="Rodap"/>
                      <w:jc w:val="center"/>
                    </w:pPr>
                  </w:p>
                  <w:p w14:paraId="0599933A" w14:textId="43D0D765" w:rsidR="00AA4DD6" w:rsidRPr="005D2C35" w:rsidRDefault="00AA4DD6" w:rsidP="00AA4DD6">
                    <w:pPr>
                      <w:pStyle w:val="Rodap"/>
                      <w:jc w:val="center"/>
                      <w:rPr>
                        <w:rFonts w:cs="Arial"/>
                      </w:rPr>
                    </w:pPr>
                    <w:r w:rsidRPr="005D2C35">
                      <w:rPr>
                        <w:rFonts w:cs="Arial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2848" behindDoc="0" locked="0" layoutInCell="1" allowOverlap="1" wp14:anchorId="11A65C34" wp14:editId="362BF130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-123093</wp:posOffset>
                              </wp:positionV>
                              <wp:extent cx="5934075" cy="0"/>
                              <wp:effectExtent l="0" t="0" r="0" b="0"/>
                              <wp:wrapNone/>
                              <wp:docPr id="10" name="Conector reto 10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59340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C40008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52CC59E6" id="Conector reto 10" o:spid="_x0000_s1026" style="position:absolute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" strokecolor="#c40008" strokeweight="1.5pt">
                              <v:stroke joinstyle="miter"/>
                              <w10:wrap anchorx="margin"/>
                            </v:line>
                          </w:pict>
                        </mc:Fallback>
                      </mc:AlternateContent>
                    </w:r>
                    <w:r w:rsidR="00F63C9E">
                      <w:rPr>
                        <w:rFonts w:cs="Arial"/>
                      </w:rPr>
                      <w:t>Rua Riachuelo, n° 115 – 5° andar – Sala 510 – Centro | São Paulo/SP</w:t>
                    </w:r>
                  </w:p>
                  <w:p w14:paraId="6FB1D07D" w14:textId="77777777" w:rsidR="00AA4DD6" w:rsidRDefault="00AA4DD6" w:rsidP="00AA4DD6">
                    <w:pPr>
                      <w:pStyle w:val="Rodap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13984300" w14:textId="77777777" w:rsidR="00AA4DD6" w:rsidRDefault="00DE4414" w:rsidP="00AA4DD6">
                    <w:pPr>
                      <w:pStyle w:val="Rodap"/>
                      <w:jc w:val="right"/>
                    </w:pPr>
                  </w:p>
                </w:sdtContent>
              </w:sdt>
            </w:sdtContent>
          </w:sdt>
          <w:p w14:paraId="534F0694" w14:textId="77777777" w:rsidR="00105706" w:rsidRDefault="00105706">
            <w:pPr>
              <w:pStyle w:val="Rodap"/>
              <w:jc w:val="right"/>
              <w:rPr>
                <w:rFonts w:cs="Arial"/>
                <w:sz w:val="18"/>
                <w:szCs w:val="18"/>
              </w:rPr>
            </w:pPr>
          </w:p>
          <w:p w14:paraId="19BC42B8" w14:textId="09DF5844" w:rsidR="00105706" w:rsidRDefault="00105706">
            <w:pPr>
              <w:pStyle w:val="Rodap"/>
              <w:jc w:val="right"/>
            </w:pPr>
            <w:r w:rsidRPr="00105706">
              <w:rPr>
                <w:rFonts w:cs="Arial"/>
                <w:sz w:val="18"/>
                <w:szCs w:val="18"/>
              </w:rPr>
              <w:t xml:space="preserve">Página 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4505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cs="Arial"/>
                <w:sz w:val="18"/>
                <w:szCs w:val="18"/>
              </w:rPr>
              <w:t xml:space="preserve"> de 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4505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585659" w14:textId="77777777" w:rsidR="005D2C35" w:rsidRPr="005D2C35" w:rsidRDefault="005D2C35" w:rsidP="005D2C3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B87FA" w14:textId="77777777" w:rsidR="00DE4414" w:rsidRDefault="00DE4414" w:rsidP="009F7412">
      <w:r>
        <w:separator/>
      </w:r>
    </w:p>
  </w:footnote>
  <w:footnote w:type="continuationSeparator" w:id="0">
    <w:p w14:paraId="071E2EF4" w14:textId="77777777" w:rsidR="00DE4414" w:rsidRDefault="00DE4414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62"/>
      <w:gridCol w:w="1099"/>
      <w:gridCol w:w="2710"/>
    </w:tblGrid>
    <w:tr w:rsidR="005D2C35" w14:paraId="2686DC0F" w14:textId="77777777" w:rsidTr="00AA4DD6">
      <w:trPr>
        <w:trHeight w:val="1235"/>
        <w:jc w:val="right"/>
      </w:trPr>
      <w:tc>
        <w:tcPr>
          <w:tcW w:w="2900" w:type="pct"/>
          <w:tcBorders>
            <w:right w:val="single" w:sz="12" w:space="0" w:color="C00000"/>
          </w:tcBorders>
          <w:vAlign w:val="center"/>
        </w:tcPr>
        <w:p w14:paraId="3CB0F186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" w:type="pct"/>
          <w:tcBorders>
            <w:left w:val="single" w:sz="12" w:space="0" w:color="C00000"/>
          </w:tcBorders>
        </w:tcPr>
        <w:p w14:paraId="6B2E6377" w14:textId="77777777" w:rsidR="009F7412" w:rsidRPr="009F7412" w:rsidRDefault="009F7412" w:rsidP="00AA4DD6">
          <w:pPr>
            <w:pStyle w:val="Cabealho"/>
            <w:jc w:val="center"/>
            <w:rPr>
              <w:sz w:val="28"/>
              <w:szCs w:val="28"/>
            </w:rPr>
          </w:pPr>
        </w:p>
      </w:tc>
      <w:tc>
        <w:tcPr>
          <w:tcW w:w="1494" w:type="pct"/>
        </w:tcPr>
        <w:p w14:paraId="6DAAB880" w14:textId="77777777" w:rsidR="00AA4DD6" w:rsidRDefault="00AA4DD6" w:rsidP="00AA4DD6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</w:p>
        <w:p w14:paraId="4974F279" w14:textId="1D08F173" w:rsidR="009F7412" w:rsidRPr="00EC69C4" w:rsidRDefault="00AA4DD6" w:rsidP="00AA4DD6">
          <w:pPr>
            <w:pStyle w:val="Cabealho"/>
            <w:spacing w:line="276" w:lineRule="auto"/>
            <w:jc w:val="center"/>
            <w:rPr>
              <w:rFonts w:cs="Arial"/>
              <w:sz w:val="20"/>
            </w:rPr>
          </w:pPr>
          <w:r>
            <w:rPr>
              <w:sz w:val="28"/>
              <w:szCs w:val="28"/>
            </w:rPr>
            <w:t>COMISSÃO JULGADORA DE LICIT</w:t>
          </w:r>
          <w:r w:rsidR="007C2638">
            <w:rPr>
              <w:sz w:val="28"/>
              <w:szCs w:val="28"/>
            </w:rPr>
            <w:t>A</w:t>
          </w:r>
          <w:r>
            <w:rPr>
              <w:sz w:val="28"/>
              <w:szCs w:val="28"/>
            </w:rPr>
            <w:t>ÇÕES</w:t>
          </w:r>
        </w:p>
      </w:tc>
    </w:tr>
  </w:tbl>
  <w:p w14:paraId="1EB4E599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0EE996" wp14:editId="4E23FD9A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4FA2D1" id="Conector reto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1CD8D043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6313"/>
    <w:multiLevelType w:val="hybridMultilevel"/>
    <w:tmpl w:val="9B5CB564"/>
    <w:lvl w:ilvl="0" w:tplc="4FBC756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4F98"/>
    <w:rsid w:val="00005A25"/>
    <w:rsid w:val="0004077D"/>
    <w:rsid w:val="00065578"/>
    <w:rsid w:val="00082CBD"/>
    <w:rsid w:val="00096EB4"/>
    <w:rsid w:val="000C7B68"/>
    <w:rsid w:val="000F171C"/>
    <w:rsid w:val="00105706"/>
    <w:rsid w:val="00151C52"/>
    <w:rsid w:val="001738FB"/>
    <w:rsid w:val="00175329"/>
    <w:rsid w:val="00183C75"/>
    <w:rsid w:val="00190D99"/>
    <w:rsid w:val="001A1A5E"/>
    <w:rsid w:val="001F19B5"/>
    <w:rsid w:val="001F3826"/>
    <w:rsid w:val="002010AA"/>
    <w:rsid w:val="002174B9"/>
    <w:rsid w:val="00224D24"/>
    <w:rsid w:val="00233C2D"/>
    <w:rsid w:val="00286C2E"/>
    <w:rsid w:val="0029381D"/>
    <w:rsid w:val="00294882"/>
    <w:rsid w:val="002C318C"/>
    <w:rsid w:val="002D779D"/>
    <w:rsid w:val="00331B2A"/>
    <w:rsid w:val="0035707F"/>
    <w:rsid w:val="00383AE6"/>
    <w:rsid w:val="00393959"/>
    <w:rsid w:val="003F10F9"/>
    <w:rsid w:val="003F27AD"/>
    <w:rsid w:val="003F34ED"/>
    <w:rsid w:val="003F4D99"/>
    <w:rsid w:val="0041587F"/>
    <w:rsid w:val="0049000A"/>
    <w:rsid w:val="004C054F"/>
    <w:rsid w:val="0052721A"/>
    <w:rsid w:val="00536815"/>
    <w:rsid w:val="005C4F73"/>
    <w:rsid w:val="005C7373"/>
    <w:rsid w:val="005D2C35"/>
    <w:rsid w:val="006233E6"/>
    <w:rsid w:val="00623913"/>
    <w:rsid w:val="0069419D"/>
    <w:rsid w:val="006B512D"/>
    <w:rsid w:val="006C74EA"/>
    <w:rsid w:val="006D688B"/>
    <w:rsid w:val="00733E6D"/>
    <w:rsid w:val="007363AD"/>
    <w:rsid w:val="00753FD6"/>
    <w:rsid w:val="00784C85"/>
    <w:rsid w:val="00796DB6"/>
    <w:rsid w:val="007C2638"/>
    <w:rsid w:val="007C5BC3"/>
    <w:rsid w:val="007C5FD9"/>
    <w:rsid w:val="0080767F"/>
    <w:rsid w:val="00832F17"/>
    <w:rsid w:val="008465C3"/>
    <w:rsid w:val="00883621"/>
    <w:rsid w:val="008C17DB"/>
    <w:rsid w:val="008E78C6"/>
    <w:rsid w:val="009012C5"/>
    <w:rsid w:val="0093181D"/>
    <w:rsid w:val="00934873"/>
    <w:rsid w:val="009C4F18"/>
    <w:rsid w:val="009F3246"/>
    <w:rsid w:val="009F7412"/>
    <w:rsid w:val="00A03F18"/>
    <w:rsid w:val="00A079D1"/>
    <w:rsid w:val="00A45050"/>
    <w:rsid w:val="00A84285"/>
    <w:rsid w:val="00A85017"/>
    <w:rsid w:val="00A9262E"/>
    <w:rsid w:val="00AA17F4"/>
    <w:rsid w:val="00AA4C9B"/>
    <w:rsid w:val="00AA4DD6"/>
    <w:rsid w:val="00AB71ED"/>
    <w:rsid w:val="00AE5461"/>
    <w:rsid w:val="00AF3EC0"/>
    <w:rsid w:val="00B33C19"/>
    <w:rsid w:val="00B46E9F"/>
    <w:rsid w:val="00B65366"/>
    <w:rsid w:val="00B92889"/>
    <w:rsid w:val="00B9382D"/>
    <w:rsid w:val="00BC587E"/>
    <w:rsid w:val="00BD1F3C"/>
    <w:rsid w:val="00BE2D79"/>
    <w:rsid w:val="00BE3C44"/>
    <w:rsid w:val="00C04CF9"/>
    <w:rsid w:val="00C239F2"/>
    <w:rsid w:val="00C27509"/>
    <w:rsid w:val="00CA2C86"/>
    <w:rsid w:val="00CB482D"/>
    <w:rsid w:val="00CC551C"/>
    <w:rsid w:val="00CD2EAF"/>
    <w:rsid w:val="00D82D3D"/>
    <w:rsid w:val="00DA7575"/>
    <w:rsid w:val="00DB106F"/>
    <w:rsid w:val="00DB7B12"/>
    <w:rsid w:val="00DE4414"/>
    <w:rsid w:val="00DE54E3"/>
    <w:rsid w:val="00DF36FA"/>
    <w:rsid w:val="00E408F9"/>
    <w:rsid w:val="00E65D38"/>
    <w:rsid w:val="00E75EA7"/>
    <w:rsid w:val="00EA3A8A"/>
    <w:rsid w:val="00EC69C4"/>
    <w:rsid w:val="00EF486F"/>
    <w:rsid w:val="00F21744"/>
    <w:rsid w:val="00F43D24"/>
    <w:rsid w:val="00F554F7"/>
    <w:rsid w:val="00F57F8A"/>
    <w:rsid w:val="00F63C9E"/>
    <w:rsid w:val="00F95F8A"/>
    <w:rsid w:val="00FA6910"/>
    <w:rsid w:val="00FC78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A81F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6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aliases w:val=" Char"/>
    <w:basedOn w:val="Normal"/>
    <w:next w:val="Normal"/>
    <w:link w:val="Ttulo1Char"/>
    <w:qFormat/>
    <w:rsid w:val="007C2638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 Char Char"/>
    <w:basedOn w:val="Fontepargpadro"/>
    <w:link w:val="Ttulo1"/>
    <w:rsid w:val="007C26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C26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0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05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3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EDD28-8CFC-4F5F-AF79-B574E1144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5C6BD-EC0D-47E1-8E10-A95CF083A26E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2B3E13-C10A-4D6F-AA01-E2EF3B005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Cintia Jose de Barros</cp:lastModifiedBy>
  <cp:revision>23</cp:revision>
  <cp:lastPrinted>2019-07-03T12:41:00Z</cp:lastPrinted>
  <dcterms:created xsi:type="dcterms:W3CDTF">2019-07-03T12:47:00Z</dcterms:created>
  <dcterms:modified xsi:type="dcterms:W3CDTF">2019-07-03T16:18:00Z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