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024F6" w14:textId="1565A90C" w:rsidR="00351698" w:rsidRDefault="00351698" w:rsidP="00351698">
      <w:pPr>
        <w:jc w:val="both"/>
        <w:rPr>
          <w:rFonts w:ascii="Arial" w:hAnsi="Arial" w:cs="Arial"/>
          <w:b/>
          <w:sz w:val="22"/>
          <w:szCs w:val="22"/>
        </w:rPr>
      </w:pPr>
      <w:r w:rsidRPr="00FC1C68">
        <w:rPr>
          <w:rFonts w:ascii="Arial" w:hAnsi="Arial" w:cs="Arial"/>
          <w:b/>
          <w:bCs/>
          <w:sz w:val="22"/>
          <w:szCs w:val="22"/>
        </w:rPr>
        <w:t xml:space="preserve">ATA DE ABERTURA </w:t>
      </w:r>
      <w:r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Envelope</w:t>
      </w:r>
      <w:r w:rsidRPr="00FC1C68">
        <w:rPr>
          <w:rFonts w:ascii="Arial" w:hAnsi="Arial" w:cs="Arial"/>
          <w:b/>
          <w:sz w:val="22"/>
          <w:szCs w:val="22"/>
        </w:rPr>
        <w:t xml:space="preserve"> nº 0</w:t>
      </w:r>
      <w:r w:rsidR="00AF6A81">
        <w:rPr>
          <w:rFonts w:ascii="Arial" w:hAnsi="Arial" w:cs="Arial"/>
          <w:b/>
          <w:sz w:val="22"/>
          <w:szCs w:val="22"/>
        </w:rPr>
        <w:t>2</w:t>
      </w:r>
      <w:r w:rsidRPr="00FC1C68">
        <w:rPr>
          <w:rFonts w:ascii="Arial" w:hAnsi="Arial" w:cs="Arial"/>
          <w:b/>
          <w:sz w:val="22"/>
          <w:szCs w:val="22"/>
        </w:rPr>
        <w:t xml:space="preserve"> (</w:t>
      </w:r>
      <w:r w:rsidR="00AF6A81">
        <w:rPr>
          <w:rFonts w:ascii="Arial" w:hAnsi="Arial" w:cs="Arial"/>
          <w:b/>
          <w:sz w:val="22"/>
          <w:szCs w:val="22"/>
        </w:rPr>
        <w:t>Proposta</w:t>
      </w:r>
      <w:r w:rsidRPr="00FC1C68">
        <w:rPr>
          <w:rFonts w:ascii="Arial" w:hAnsi="Arial" w:cs="Arial"/>
          <w:b/>
          <w:sz w:val="22"/>
          <w:szCs w:val="22"/>
        </w:rPr>
        <w:t xml:space="preserve">) </w:t>
      </w:r>
    </w:p>
    <w:p w14:paraId="5E16DB3D" w14:textId="77777777" w:rsidR="00351698" w:rsidRPr="00FC1C68" w:rsidRDefault="00351698" w:rsidP="00351698">
      <w:pPr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2DE5A640" w14:textId="77777777" w:rsidR="00351698" w:rsidRPr="00FC1C68" w:rsidRDefault="00351698" w:rsidP="00351698">
      <w:pPr>
        <w:pStyle w:val="Recuodecorpodetexto2"/>
        <w:widowControl w:val="0"/>
        <w:tabs>
          <w:tab w:val="left" w:pos="284"/>
        </w:tabs>
        <w:rPr>
          <w:rFonts w:cs="Arial"/>
          <w:color w:val="000000"/>
          <w:sz w:val="22"/>
          <w:szCs w:val="22"/>
        </w:rPr>
      </w:pPr>
      <w:r w:rsidRPr="00FC1C68">
        <w:rPr>
          <w:rFonts w:cs="Arial"/>
          <w:color w:val="000000"/>
          <w:sz w:val="22"/>
          <w:szCs w:val="22"/>
        </w:rPr>
        <w:t>Tomada de Preços nº 00</w:t>
      </w:r>
      <w:r>
        <w:rPr>
          <w:rFonts w:cs="Arial"/>
          <w:color w:val="000000"/>
          <w:sz w:val="22"/>
          <w:szCs w:val="22"/>
        </w:rPr>
        <w:t>3</w:t>
      </w:r>
      <w:r w:rsidRPr="00FC1C68">
        <w:rPr>
          <w:rFonts w:cs="Arial"/>
          <w:color w:val="000000"/>
          <w:sz w:val="22"/>
          <w:szCs w:val="22"/>
        </w:rPr>
        <w:t xml:space="preserve">/2019 </w:t>
      </w:r>
      <w:r>
        <w:rPr>
          <w:rFonts w:cs="Arial"/>
          <w:color w:val="000000"/>
          <w:sz w:val="22"/>
          <w:szCs w:val="22"/>
        </w:rPr>
        <w:t>–</w:t>
      </w:r>
      <w:r w:rsidRPr="00FC1C68">
        <w:rPr>
          <w:rFonts w:cs="Arial"/>
          <w:color w:val="000000"/>
          <w:sz w:val="22"/>
          <w:szCs w:val="22"/>
        </w:rPr>
        <w:t xml:space="preserve"> Processo nº 0</w:t>
      </w:r>
      <w:r>
        <w:rPr>
          <w:rFonts w:cs="Arial"/>
          <w:color w:val="000000"/>
          <w:sz w:val="22"/>
          <w:szCs w:val="22"/>
        </w:rPr>
        <w:t>32</w:t>
      </w:r>
      <w:r w:rsidRPr="00FC1C68">
        <w:rPr>
          <w:rFonts w:cs="Arial"/>
          <w:color w:val="000000"/>
          <w:sz w:val="22"/>
          <w:szCs w:val="22"/>
        </w:rPr>
        <w:t>/201</w:t>
      </w:r>
      <w:r>
        <w:rPr>
          <w:rFonts w:cs="Arial"/>
          <w:color w:val="000000"/>
          <w:sz w:val="22"/>
          <w:szCs w:val="22"/>
        </w:rPr>
        <w:t>9</w:t>
      </w:r>
      <w:r w:rsidRPr="00FC1C68">
        <w:rPr>
          <w:rFonts w:cs="Arial"/>
          <w:color w:val="000000"/>
          <w:sz w:val="22"/>
          <w:szCs w:val="22"/>
        </w:rPr>
        <w:t>-FED</w:t>
      </w:r>
    </w:p>
    <w:p w14:paraId="5E27BF16" w14:textId="77777777" w:rsidR="00351698" w:rsidRPr="00C0657F" w:rsidRDefault="00351698" w:rsidP="00351698">
      <w:pPr>
        <w:pStyle w:val="SemEspaamento"/>
        <w:jc w:val="both"/>
        <w:rPr>
          <w:rFonts w:ascii="Arial" w:hAnsi="Arial" w:cs="Arial"/>
          <w:w w:val="90"/>
          <w:sz w:val="22"/>
          <w:szCs w:val="22"/>
        </w:rPr>
      </w:pPr>
      <w:r w:rsidRPr="00C0657F">
        <w:rPr>
          <w:rFonts w:ascii="Arial" w:hAnsi="Arial" w:cs="Arial"/>
          <w:color w:val="000000"/>
          <w:sz w:val="22"/>
          <w:szCs w:val="22"/>
        </w:rPr>
        <w:t xml:space="preserve">Objeto: </w:t>
      </w:r>
      <w:r>
        <w:rPr>
          <w:rFonts w:ascii="Arial" w:hAnsi="Arial" w:cs="Arial"/>
          <w:w w:val="90"/>
          <w:sz w:val="22"/>
          <w:szCs w:val="22"/>
          <w:lang w:val="pt-PT"/>
        </w:rPr>
        <w:t>C</w:t>
      </w:r>
      <w:r w:rsidRPr="00C0657F">
        <w:rPr>
          <w:rFonts w:ascii="Arial" w:hAnsi="Arial" w:cs="Arial"/>
          <w:w w:val="90"/>
          <w:sz w:val="22"/>
          <w:szCs w:val="22"/>
          <w:lang w:val="pt-PT"/>
        </w:rPr>
        <w:t xml:space="preserve">ontratação </w:t>
      </w:r>
      <w:r w:rsidRPr="00C0657F">
        <w:rPr>
          <w:rFonts w:ascii="Arial" w:hAnsi="Arial" w:cs="Arial"/>
          <w:w w:val="90"/>
          <w:sz w:val="22"/>
          <w:szCs w:val="22"/>
        </w:rPr>
        <w:t xml:space="preserve">de empresa especializada </w:t>
      </w:r>
      <w:r>
        <w:rPr>
          <w:rFonts w:ascii="Arial" w:hAnsi="Arial" w:cs="Arial"/>
          <w:w w:val="90"/>
          <w:sz w:val="22"/>
          <w:szCs w:val="22"/>
        </w:rPr>
        <w:t>para elaboração de projeto executivo e fornecimento de materiais e mão de obra para reforma de imóvel próprio, localizado na Rua Piratininga, nº 51 – Brás – São Paulo/SP</w:t>
      </w:r>
      <w:r w:rsidRPr="00C0657F">
        <w:rPr>
          <w:rFonts w:ascii="Arial" w:hAnsi="Arial" w:cs="Arial"/>
          <w:w w:val="90"/>
          <w:sz w:val="22"/>
          <w:szCs w:val="22"/>
        </w:rPr>
        <w:t>.</w:t>
      </w:r>
    </w:p>
    <w:p w14:paraId="35DAA707" w14:textId="77777777" w:rsidR="00351698" w:rsidRPr="00FC1C68" w:rsidRDefault="00351698" w:rsidP="00351698">
      <w:pPr>
        <w:widowControl w:val="0"/>
        <w:tabs>
          <w:tab w:val="left" w:pos="567"/>
        </w:tabs>
        <w:mirrorIndents/>
        <w:jc w:val="both"/>
        <w:rPr>
          <w:rFonts w:ascii="Arial" w:hAnsi="Arial" w:cs="Arial"/>
          <w:w w:val="90"/>
          <w:sz w:val="22"/>
          <w:szCs w:val="22"/>
        </w:rPr>
      </w:pPr>
    </w:p>
    <w:p w14:paraId="204690EF" w14:textId="77777777" w:rsidR="00351698" w:rsidRPr="00FC1C68" w:rsidRDefault="00351698" w:rsidP="00351698">
      <w:pPr>
        <w:pStyle w:val="Recuodecorpodetexto2"/>
        <w:widowControl w:val="0"/>
        <w:tabs>
          <w:tab w:val="clear" w:pos="567"/>
          <w:tab w:val="left" w:pos="284"/>
        </w:tabs>
        <w:ind w:left="0" w:firstLine="0"/>
        <w:rPr>
          <w:rFonts w:cs="Arial"/>
          <w:color w:val="000000"/>
          <w:sz w:val="22"/>
          <w:szCs w:val="22"/>
        </w:rPr>
      </w:pPr>
    </w:p>
    <w:p w14:paraId="0566CBB2" w14:textId="38D4A709" w:rsidR="00E3286B" w:rsidRDefault="00351698" w:rsidP="00E3286B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FC1C68">
        <w:rPr>
          <w:rFonts w:cs="Arial"/>
          <w:sz w:val="22"/>
          <w:szCs w:val="22"/>
        </w:rPr>
        <w:t xml:space="preserve">Aos </w:t>
      </w:r>
      <w:r w:rsidR="0082187F">
        <w:rPr>
          <w:rFonts w:cs="Arial"/>
          <w:sz w:val="22"/>
          <w:szCs w:val="22"/>
        </w:rPr>
        <w:t>dezessete</w:t>
      </w:r>
      <w:r w:rsidRPr="00FC1C68">
        <w:rPr>
          <w:rFonts w:cs="Arial"/>
          <w:sz w:val="22"/>
          <w:szCs w:val="22"/>
        </w:rPr>
        <w:t xml:space="preserve"> dias do mês de ju</w:t>
      </w:r>
      <w:r w:rsidR="004E5FA0">
        <w:rPr>
          <w:rFonts w:cs="Arial"/>
          <w:sz w:val="22"/>
          <w:szCs w:val="22"/>
        </w:rPr>
        <w:t>l</w:t>
      </w:r>
      <w:r w:rsidRPr="00FC1C68">
        <w:rPr>
          <w:rFonts w:cs="Arial"/>
          <w:sz w:val="22"/>
          <w:szCs w:val="22"/>
        </w:rPr>
        <w:t xml:space="preserve">ho de dois mil e dezenove, às onze horas e trinta minutos no </w:t>
      </w:r>
      <w:r w:rsidR="004E5FA0">
        <w:rPr>
          <w:rFonts w:cs="Arial"/>
          <w:sz w:val="22"/>
          <w:szCs w:val="22"/>
        </w:rPr>
        <w:t>5</w:t>
      </w:r>
      <w:r w:rsidRPr="00FC1C68">
        <w:rPr>
          <w:rFonts w:cs="Arial"/>
          <w:sz w:val="22"/>
          <w:szCs w:val="22"/>
        </w:rPr>
        <w:t xml:space="preserve">º Andar, sala </w:t>
      </w:r>
      <w:r w:rsidR="004E5FA0">
        <w:rPr>
          <w:rFonts w:cs="Arial"/>
          <w:sz w:val="22"/>
          <w:szCs w:val="22"/>
        </w:rPr>
        <w:t>510</w:t>
      </w:r>
      <w:r w:rsidRPr="00FC1C68">
        <w:rPr>
          <w:rFonts w:cs="Arial"/>
          <w:sz w:val="22"/>
          <w:szCs w:val="22"/>
        </w:rPr>
        <w:t xml:space="preserve">, nesta Capital, situado na Rua Riachuelo, 115, reuniram-se os membros da Comissão Julgadora de Licitações para proceder à </w:t>
      </w:r>
      <w:r w:rsidRPr="00FC1C68">
        <w:rPr>
          <w:rFonts w:cs="Arial"/>
          <w:b/>
          <w:bCs/>
          <w:sz w:val="22"/>
          <w:szCs w:val="22"/>
        </w:rPr>
        <w:t xml:space="preserve">abertura </w:t>
      </w:r>
      <w:r w:rsidR="00E3286B" w:rsidRPr="00FC1C68">
        <w:rPr>
          <w:rFonts w:cs="Arial"/>
          <w:b/>
          <w:bCs/>
          <w:sz w:val="22"/>
          <w:szCs w:val="22"/>
        </w:rPr>
        <w:t xml:space="preserve">e julgamento </w:t>
      </w:r>
      <w:r w:rsidR="00E3286B" w:rsidRPr="00FC1C68">
        <w:rPr>
          <w:rFonts w:cs="Arial"/>
          <w:sz w:val="22"/>
          <w:szCs w:val="22"/>
        </w:rPr>
        <w:t>do envelope nº 0</w:t>
      </w:r>
      <w:r w:rsidR="00E3286B">
        <w:rPr>
          <w:rFonts w:cs="Arial"/>
          <w:sz w:val="22"/>
          <w:szCs w:val="22"/>
        </w:rPr>
        <w:t>2 Proposta</w:t>
      </w:r>
      <w:r w:rsidR="00E3286B" w:rsidRPr="00FC1C68">
        <w:rPr>
          <w:rFonts w:cs="Arial"/>
          <w:sz w:val="22"/>
          <w:szCs w:val="22"/>
        </w:rPr>
        <w:t xml:space="preserve">, da Tomada de Preços em epígrafe. </w:t>
      </w:r>
    </w:p>
    <w:p w14:paraId="0AF85152" w14:textId="2FCD789C" w:rsidR="00EE318E" w:rsidRPr="00E30BAD" w:rsidRDefault="00351698" w:rsidP="00EE318E">
      <w:pPr>
        <w:tabs>
          <w:tab w:val="left" w:pos="0"/>
          <w:tab w:val="left" w:pos="360"/>
          <w:tab w:val="left" w:pos="1560"/>
          <w:tab w:val="left" w:pos="878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972">
        <w:rPr>
          <w:rFonts w:ascii="Arial" w:hAnsi="Arial" w:cs="Arial"/>
          <w:sz w:val="22"/>
          <w:szCs w:val="22"/>
        </w:rPr>
        <w:t>Dando início aos trabalhos, verificou-se que as empresas apresentaram envelopes nº 0</w:t>
      </w:r>
      <w:r w:rsidR="00064CBB" w:rsidRPr="00DA7972">
        <w:rPr>
          <w:rFonts w:ascii="Arial" w:hAnsi="Arial" w:cs="Arial"/>
          <w:sz w:val="22"/>
          <w:szCs w:val="22"/>
        </w:rPr>
        <w:t>2</w:t>
      </w:r>
      <w:r w:rsidRPr="00DA7972">
        <w:rPr>
          <w:rFonts w:ascii="Arial" w:hAnsi="Arial" w:cs="Arial"/>
          <w:sz w:val="22"/>
          <w:szCs w:val="22"/>
        </w:rPr>
        <w:t xml:space="preserve"> (</w:t>
      </w:r>
      <w:r w:rsidR="00501270" w:rsidRPr="00DA7972">
        <w:rPr>
          <w:rFonts w:ascii="Arial" w:hAnsi="Arial" w:cs="Arial"/>
          <w:sz w:val="22"/>
          <w:szCs w:val="22"/>
        </w:rPr>
        <w:t>Proposta Comercial</w:t>
      </w:r>
      <w:r w:rsidRPr="00DA7972">
        <w:rPr>
          <w:rFonts w:ascii="Arial" w:hAnsi="Arial" w:cs="Arial"/>
          <w:sz w:val="22"/>
          <w:szCs w:val="22"/>
        </w:rPr>
        <w:t>) as quais passamos a descrever: W ANDRADE CONSTRUTORA, ENGENHARIA E SERVIÇOS EIRELI</w:t>
      </w:r>
      <w:r w:rsidRPr="00DA7972">
        <w:rPr>
          <w:rFonts w:ascii="Arial" w:hAnsi="Arial" w:cs="Arial"/>
          <w:color w:val="000000"/>
          <w:sz w:val="22"/>
          <w:szCs w:val="22"/>
        </w:rPr>
        <w:t xml:space="preserve"> (</w:t>
      </w:r>
      <w:r w:rsidRPr="00DA7972">
        <w:rPr>
          <w:rFonts w:ascii="Arial" w:hAnsi="Arial" w:cs="Arial"/>
          <w:b/>
          <w:color w:val="000000"/>
          <w:sz w:val="22"/>
          <w:szCs w:val="22"/>
        </w:rPr>
        <w:t>W ANDRADE</w:t>
      </w:r>
      <w:r w:rsidRPr="00DA7972">
        <w:rPr>
          <w:rFonts w:ascii="Arial" w:hAnsi="Arial" w:cs="Arial"/>
          <w:color w:val="000000"/>
          <w:sz w:val="22"/>
          <w:szCs w:val="22"/>
        </w:rPr>
        <w:t xml:space="preserve">), CNPJ nº 24.357773/0001-98, </w:t>
      </w:r>
      <w:r w:rsidRPr="00DA7972">
        <w:rPr>
          <w:rFonts w:ascii="Arial" w:hAnsi="Arial" w:cs="Arial"/>
          <w:sz w:val="22"/>
          <w:szCs w:val="22"/>
        </w:rPr>
        <w:t>representada pel</w:t>
      </w:r>
      <w:r w:rsidR="00501270" w:rsidRPr="00DA7972">
        <w:rPr>
          <w:rFonts w:ascii="Arial" w:hAnsi="Arial" w:cs="Arial"/>
          <w:sz w:val="22"/>
          <w:szCs w:val="22"/>
        </w:rPr>
        <w:t xml:space="preserve">a </w:t>
      </w:r>
      <w:r w:rsidRPr="00DA7972">
        <w:rPr>
          <w:rFonts w:ascii="Arial" w:hAnsi="Arial" w:cs="Arial"/>
          <w:sz w:val="22"/>
          <w:szCs w:val="22"/>
        </w:rPr>
        <w:t>Sr</w:t>
      </w:r>
      <w:r w:rsidR="00501270" w:rsidRPr="00DA7972">
        <w:rPr>
          <w:rFonts w:ascii="Arial" w:hAnsi="Arial" w:cs="Arial"/>
          <w:sz w:val="22"/>
          <w:szCs w:val="22"/>
        </w:rPr>
        <w:t>a</w:t>
      </w:r>
      <w:r w:rsidRPr="00DA7972">
        <w:rPr>
          <w:rFonts w:ascii="Arial" w:hAnsi="Arial" w:cs="Arial"/>
          <w:sz w:val="22"/>
          <w:szCs w:val="22"/>
        </w:rPr>
        <w:t xml:space="preserve">. </w:t>
      </w:r>
      <w:r w:rsidR="00723FE9" w:rsidRPr="00DA7972">
        <w:rPr>
          <w:rFonts w:ascii="Arial" w:hAnsi="Arial" w:cs="Arial"/>
          <w:sz w:val="22"/>
          <w:szCs w:val="22"/>
        </w:rPr>
        <w:t>Romana Carvalho Santos</w:t>
      </w:r>
      <w:r w:rsidRPr="00DA7972">
        <w:rPr>
          <w:rFonts w:ascii="Arial" w:hAnsi="Arial" w:cs="Arial"/>
          <w:sz w:val="22"/>
          <w:szCs w:val="22"/>
        </w:rPr>
        <w:t xml:space="preserve">, RG nº </w:t>
      </w:r>
      <w:r w:rsidR="00DE0693" w:rsidRPr="00DA7972">
        <w:rPr>
          <w:rFonts w:ascii="Arial" w:hAnsi="Arial" w:cs="Arial"/>
          <w:sz w:val="22"/>
          <w:szCs w:val="22"/>
        </w:rPr>
        <w:t>52.847.144-2</w:t>
      </w:r>
      <w:r w:rsidRPr="00DA7972">
        <w:rPr>
          <w:rFonts w:ascii="Arial" w:hAnsi="Arial" w:cs="Arial"/>
          <w:sz w:val="22"/>
          <w:szCs w:val="22"/>
        </w:rPr>
        <w:t>,  M THOMAZ CONSTRUÇÕES E SERVIÇOS LTDA (</w:t>
      </w:r>
      <w:r w:rsidRPr="00DA7972">
        <w:rPr>
          <w:rFonts w:ascii="Arial" w:hAnsi="Arial" w:cs="Arial"/>
          <w:b/>
          <w:sz w:val="22"/>
          <w:szCs w:val="22"/>
        </w:rPr>
        <w:t>M THOMAZ</w:t>
      </w:r>
      <w:r w:rsidRPr="00DA7972">
        <w:rPr>
          <w:rFonts w:ascii="Arial" w:hAnsi="Arial" w:cs="Arial"/>
          <w:sz w:val="22"/>
          <w:szCs w:val="22"/>
        </w:rPr>
        <w:t>), CNPJ nº 06.226.944/0001-68, representada pelo Sr. Luiz Garcia de Morais, RG nº 8.445.720-X, ESTETO ENGENHARIA E COMÉRCIO LTDA (</w:t>
      </w:r>
      <w:r w:rsidRPr="00DA7972">
        <w:rPr>
          <w:rFonts w:ascii="Arial" w:hAnsi="Arial" w:cs="Arial"/>
          <w:b/>
          <w:sz w:val="22"/>
          <w:szCs w:val="22"/>
        </w:rPr>
        <w:t>ESTETO</w:t>
      </w:r>
      <w:r w:rsidRPr="00DA7972">
        <w:rPr>
          <w:rFonts w:ascii="Arial" w:hAnsi="Arial" w:cs="Arial"/>
          <w:sz w:val="22"/>
          <w:szCs w:val="22"/>
        </w:rPr>
        <w:t xml:space="preserve">), CNPJ nº 52.220.894/0001-29, </w:t>
      </w:r>
      <w:r w:rsidR="00691188" w:rsidRPr="00DA7972">
        <w:rPr>
          <w:rFonts w:ascii="Arial" w:hAnsi="Arial" w:cs="Arial"/>
          <w:sz w:val="22"/>
          <w:szCs w:val="22"/>
        </w:rPr>
        <w:t>sem representante</w:t>
      </w:r>
      <w:r w:rsidRPr="00DA7972">
        <w:rPr>
          <w:rFonts w:ascii="Arial" w:hAnsi="Arial" w:cs="Arial"/>
          <w:sz w:val="22"/>
          <w:szCs w:val="22"/>
        </w:rPr>
        <w:t xml:space="preserve">, JLA CONSTRUÇÕES E COMÉRCIO EIRELI </w:t>
      </w:r>
      <w:r w:rsidRPr="00DA7972">
        <w:rPr>
          <w:rFonts w:ascii="Arial" w:hAnsi="Arial" w:cs="Arial"/>
          <w:b/>
          <w:sz w:val="22"/>
          <w:szCs w:val="22"/>
        </w:rPr>
        <w:t>(JLA</w:t>
      </w:r>
      <w:r w:rsidRPr="00DA7972">
        <w:rPr>
          <w:rFonts w:ascii="Arial" w:hAnsi="Arial" w:cs="Arial"/>
          <w:sz w:val="22"/>
          <w:szCs w:val="22"/>
        </w:rPr>
        <w:t>), CNPJ nº 02.232.509/0001-95, sem representante, HARUS CONSTRUÇÕES LTDA (</w:t>
      </w:r>
      <w:r w:rsidRPr="00DA7972">
        <w:rPr>
          <w:rFonts w:ascii="Arial" w:hAnsi="Arial" w:cs="Arial"/>
          <w:b/>
          <w:sz w:val="22"/>
          <w:szCs w:val="22"/>
        </w:rPr>
        <w:t>HARUS</w:t>
      </w:r>
      <w:r w:rsidRPr="00DA7972">
        <w:rPr>
          <w:rFonts w:ascii="Arial" w:hAnsi="Arial" w:cs="Arial"/>
          <w:sz w:val="22"/>
          <w:szCs w:val="22"/>
        </w:rPr>
        <w:t xml:space="preserve">), CNPJ nº 06.165.485/0001-50, </w:t>
      </w:r>
      <w:r w:rsidR="00570EB0" w:rsidRPr="00DA7972">
        <w:rPr>
          <w:rFonts w:ascii="Arial" w:hAnsi="Arial" w:cs="Arial"/>
          <w:sz w:val="22"/>
          <w:szCs w:val="22"/>
        </w:rPr>
        <w:t xml:space="preserve">sem </w:t>
      </w:r>
      <w:r w:rsidR="00AB3674" w:rsidRPr="00DA7972">
        <w:rPr>
          <w:rFonts w:ascii="Arial" w:hAnsi="Arial" w:cs="Arial"/>
          <w:sz w:val="22"/>
          <w:szCs w:val="22"/>
        </w:rPr>
        <w:t xml:space="preserve">representante, </w:t>
      </w:r>
      <w:r w:rsidRPr="00DA7972">
        <w:rPr>
          <w:rFonts w:ascii="Arial" w:hAnsi="Arial" w:cs="Arial"/>
          <w:sz w:val="22"/>
          <w:szCs w:val="22"/>
        </w:rPr>
        <w:t>SP ENGE CONSTRUTORA LTDA (</w:t>
      </w:r>
      <w:r w:rsidR="005C39A7" w:rsidRPr="005C39A7">
        <w:rPr>
          <w:rFonts w:ascii="Arial" w:hAnsi="Arial" w:cs="Arial"/>
          <w:b/>
          <w:sz w:val="22"/>
          <w:szCs w:val="22"/>
        </w:rPr>
        <w:t>SP</w:t>
      </w:r>
      <w:r w:rsidRPr="00DA7972">
        <w:rPr>
          <w:rFonts w:ascii="Arial" w:hAnsi="Arial" w:cs="Arial"/>
          <w:b/>
          <w:sz w:val="22"/>
          <w:szCs w:val="22"/>
        </w:rPr>
        <w:t>ENGE</w:t>
      </w:r>
      <w:r w:rsidRPr="00DA7972">
        <w:rPr>
          <w:rFonts w:ascii="Arial" w:hAnsi="Arial" w:cs="Arial"/>
          <w:sz w:val="22"/>
          <w:szCs w:val="22"/>
        </w:rPr>
        <w:t>), CNPJ nº 06.117.336/0001-15, sem representante</w:t>
      </w:r>
      <w:r w:rsidR="00DE7B3A" w:rsidRPr="00E30BAD">
        <w:rPr>
          <w:rFonts w:ascii="Arial" w:hAnsi="Arial" w:cs="Arial"/>
          <w:sz w:val="22"/>
          <w:szCs w:val="22"/>
        </w:rPr>
        <w:t xml:space="preserve">. </w:t>
      </w:r>
      <w:r w:rsidR="00481988" w:rsidRPr="00E30BAD">
        <w:rPr>
          <w:rFonts w:ascii="Arial" w:hAnsi="Arial" w:cs="Arial"/>
          <w:sz w:val="22"/>
          <w:szCs w:val="22"/>
        </w:rPr>
        <w:t xml:space="preserve">Assim, da análise da documentação apresentada, a Comissão Julgadora de Licitações, nos termos da Lei Federal nº 8.666/93 e suas alterações, decidiu, em sua unanimidade, </w:t>
      </w:r>
      <w:r w:rsidR="00481988" w:rsidRPr="00E30BAD">
        <w:rPr>
          <w:rFonts w:ascii="Arial" w:hAnsi="Arial" w:cs="Arial"/>
          <w:b/>
          <w:sz w:val="22"/>
          <w:szCs w:val="22"/>
        </w:rPr>
        <w:t xml:space="preserve">CLASSIFICAR </w:t>
      </w:r>
      <w:r w:rsidR="00481988" w:rsidRPr="00E30BAD">
        <w:rPr>
          <w:rFonts w:ascii="Arial" w:hAnsi="Arial" w:cs="Arial"/>
          <w:sz w:val="22"/>
          <w:szCs w:val="22"/>
        </w:rPr>
        <w:t xml:space="preserve">as propostas na seguinte conformidade: em 1º lugar </w:t>
      </w:r>
      <w:r w:rsidR="00075A31">
        <w:rPr>
          <w:rFonts w:ascii="Arial" w:hAnsi="Arial" w:cs="Arial"/>
          <w:sz w:val="22"/>
          <w:szCs w:val="22"/>
        </w:rPr>
        <w:t>JLA</w:t>
      </w:r>
      <w:r w:rsidR="00481988" w:rsidRPr="00E30BAD">
        <w:rPr>
          <w:rFonts w:ascii="Arial" w:hAnsi="Arial" w:cs="Arial"/>
          <w:sz w:val="22"/>
          <w:szCs w:val="22"/>
        </w:rPr>
        <w:t xml:space="preserve">, com o valor de </w:t>
      </w:r>
      <w:r w:rsidR="00481988" w:rsidRPr="00E30BAD">
        <w:rPr>
          <w:rFonts w:ascii="Arial" w:hAnsi="Arial" w:cs="Arial"/>
          <w:b/>
          <w:sz w:val="22"/>
          <w:szCs w:val="22"/>
        </w:rPr>
        <w:t xml:space="preserve">R$ </w:t>
      </w:r>
      <w:r w:rsidR="00FB5ECF">
        <w:rPr>
          <w:rFonts w:ascii="Arial" w:hAnsi="Arial" w:cs="Arial"/>
          <w:b/>
          <w:sz w:val="22"/>
          <w:szCs w:val="22"/>
        </w:rPr>
        <w:t>2.224</w:t>
      </w:r>
      <w:r w:rsidR="00481988" w:rsidRPr="00E30BAD">
        <w:rPr>
          <w:rFonts w:ascii="Arial" w:hAnsi="Arial" w:cs="Arial"/>
          <w:b/>
          <w:sz w:val="22"/>
          <w:szCs w:val="22"/>
        </w:rPr>
        <w:t>.</w:t>
      </w:r>
      <w:r w:rsidR="00FB5ECF">
        <w:rPr>
          <w:rFonts w:ascii="Arial" w:hAnsi="Arial" w:cs="Arial"/>
          <w:b/>
          <w:sz w:val="22"/>
          <w:szCs w:val="22"/>
        </w:rPr>
        <w:t>88</w:t>
      </w:r>
      <w:r w:rsidR="00481988" w:rsidRPr="00E30BAD">
        <w:rPr>
          <w:rFonts w:ascii="Arial" w:hAnsi="Arial" w:cs="Arial"/>
          <w:b/>
          <w:sz w:val="22"/>
          <w:szCs w:val="22"/>
        </w:rPr>
        <w:t>4,</w:t>
      </w:r>
      <w:r w:rsidR="003A105A">
        <w:rPr>
          <w:rFonts w:ascii="Arial" w:hAnsi="Arial" w:cs="Arial"/>
          <w:b/>
          <w:sz w:val="22"/>
          <w:szCs w:val="22"/>
        </w:rPr>
        <w:t>23</w:t>
      </w:r>
      <w:r w:rsidR="00481988" w:rsidRPr="00E30BAD">
        <w:rPr>
          <w:rFonts w:ascii="Arial" w:hAnsi="Arial" w:cs="Arial"/>
          <w:sz w:val="22"/>
          <w:szCs w:val="22"/>
        </w:rPr>
        <w:t xml:space="preserve"> (</w:t>
      </w:r>
      <w:r w:rsidR="003A105A">
        <w:rPr>
          <w:rFonts w:ascii="Arial" w:hAnsi="Arial" w:cs="Arial"/>
          <w:sz w:val="22"/>
          <w:szCs w:val="22"/>
        </w:rPr>
        <w:t>dois milhões, duzentos e vinte e quatro reais e vinte e três centavos)</w:t>
      </w:r>
      <w:r w:rsidR="00EE318E" w:rsidRPr="00E30BAD">
        <w:rPr>
          <w:rFonts w:ascii="Arial" w:hAnsi="Arial" w:cs="Arial"/>
          <w:sz w:val="22"/>
          <w:szCs w:val="22"/>
        </w:rPr>
        <w:t xml:space="preserve">, 2º lugar </w:t>
      </w:r>
      <w:r w:rsidR="00B2495B">
        <w:rPr>
          <w:rFonts w:ascii="Arial" w:hAnsi="Arial" w:cs="Arial"/>
          <w:sz w:val="22"/>
          <w:szCs w:val="22"/>
        </w:rPr>
        <w:t xml:space="preserve">HARUS, com o valor de </w:t>
      </w:r>
      <w:r w:rsidR="00B2495B" w:rsidRPr="00CD6946">
        <w:rPr>
          <w:rFonts w:ascii="Arial" w:hAnsi="Arial" w:cs="Arial"/>
          <w:b/>
          <w:sz w:val="22"/>
          <w:szCs w:val="22"/>
        </w:rPr>
        <w:t xml:space="preserve">R$ </w:t>
      </w:r>
      <w:r w:rsidR="00D52560" w:rsidRPr="00CD6946">
        <w:rPr>
          <w:rFonts w:ascii="Arial" w:hAnsi="Arial" w:cs="Arial"/>
          <w:b/>
          <w:sz w:val="22"/>
          <w:szCs w:val="22"/>
        </w:rPr>
        <w:t>2.282.157,69</w:t>
      </w:r>
      <w:r w:rsidR="00D52560">
        <w:rPr>
          <w:rFonts w:ascii="Arial" w:hAnsi="Arial" w:cs="Arial"/>
          <w:sz w:val="22"/>
          <w:szCs w:val="22"/>
        </w:rPr>
        <w:t xml:space="preserve"> (dois milhões duzentos e oitenta e dois mil, cento e cinquenta e sete reais e sessenta e nove centavos), </w:t>
      </w:r>
      <w:r w:rsidR="00CD6946">
        <w:rPr>
          <w:rFonts w:ascii="Arial" w:hAnsi="Arial" w:cs="Arial"/>
          <w:sz w:val="22"/>
          <w:szCs w:val="22"/>
        </w:rPr>
        <w:t>3º lugar M THOMAZ</w:t>
      </w:r>
      <w:r w:rsidR="00094F1F">
        <w:rPr>
          <w:rFonts w:ascii="Arial" w:hAnsi="Arial" w:cs="Arial"/>
          <w:sz w:val="22"/>
          <w:szCs w:val="22"/>
        </w:rPr>
        <w:t xml:space="preserve">, com valor de </w:t>
      </w:r>
      <w:r w:rsidR="00094F1F" w:rsidRPr="002C4AC8">
        <w:rPr>
          <w:rFonts w:ascii="Arial" w:hAnsi="Arial" w:cs="Arial"/>
          <w:b/>
          <w:sz w:val="22"/>
          <w:szCs w:val="22"/>
        </w:rPr>
        <w:t>R$ 2.399.184,98</w:t>
      </w:r>
      <w:r w:rsidR="00094F1F">
        <w:rPr>
          <w:rFonts w:ascii="Arial" w:hAnsi="Arial" w:cs="Arial"/>
          <w:sz w:val="22"/>
          <w:szCs w:val="22"/>
        </w:rPr>
        <w:t xml:space="preserve"> (dois milhões</w:t>
      </w:r>
      <w:r w:rsidR="00B539A1">
        <w:rPr>
          <w:rFonts w:ascii="Arial" w:hAnsi="Arial" w:cs="Arial"/>
          <w:sz w:val="22"/>
          <w:szCs w:val="22"/>
        </w:rPr>
        <w:t>, trezentos e noventa e nove mil, cento e oitenta e quatro reais e noventa e oito centavos</w:t>
      </w:r>
      <w:r w:rsidR="002C4AC8">
        <w:rPr>
          <w:rFonts w:ascii="Arial" w:hAnsi="Arial" w:cs="Arial"/>
          <w:sz w:val="22"/>
          <w:szCs w:val="22"/>
        </w:rPr>
        <w:t xml:space="preserve">, 4º lugar </w:t>
      </w:r>
      <w:r w:rsidR="00EE318E" w:rsidRPr="00E30BAD">
        <w:rPr>
          <w:rFonts w:ascii="Arial" w:hAnsi="Arial" w:cs="Arial"/>
          <w:sz w:val="22"/>
          <w:szCs w:val="22"/>
        </w:rPr>
        <w:t xml:space="preserve">W ANDRADE, com o valor de </w:t>
      </w:r>
      <w:r w:rsidR="00EE318E" w:rsidRPr="00721CE7">
        <w:rPr>
          <w:rFonts w:ascii="Arial" w:hAnsi="Arial" w:cs="Arial"/>
          <w:b/>
          <w:sz w:val="22"/>
          <w:szCs w:val="22"/>
        </w:rPr>
        <w:t xml:space="preserve">R$ </w:t>
      </w:r>
      <w:r w:rsidR="00721CE7" w:rsidRPr="00721CE7">
        <w:rPr>
          <w:rFonts w:ascii="Arial" w:hAnsi="Arial" w:cs="Arial"/>
          <w:b/>
          <w:sz w:val="22"/>
          <w:szCs w:val="22"/>
        </w:rPr>
        <w:t>2.442.154,14</w:t>
      </w:r>
      <w:r w:rsidR="00EE318E" w:rsidRPr="00E30BAD">
        <w:rPr>
          <w:rFonts w:ascii="Arial" w:hAnsi="Arial" w:cs="Arial"/>
          <w:sz w:val="22"/>
          <w:szCs w:val="22"/>
        </w:rPr>
        <w:t xml:space="preserve"> (</w:t>
      </w:r>
      <w:r w:rsidR="00721CE7">
        <w:rPr>
          <w:rFonts w:ascii="Arial" w:hAnsi="Arial" w:cs="Arial"/>
          <w:sz w:val="22"/>
          <w:szCs w:val="22"/>
        </w:rPr>
        <w:t>dois milhões, quatrocentos e quarenta e dois mil, cento e cinquenta e quatro reais e quatorze centavos</w:t>
      </w:r>
      <w:r w:rsidR="00EE318E" w:rsidRPr="00E30BAD">
        <w:rPr>
          <w:rFonts w:ascii="Arial" w:hAnsi="Arial" w:cs="Arial"/>
          <w:sz w:val="22"/>
          <w:szCs w:val="22"/>
        </w:rPr>
        <w:t xml:space="preserve">), </w:t>
      </w:r>
      <w:r w:rsidR="006A6132">
        <w:rPr>
          <w:rFonts w:ascii="Arial" w:hAnsi="Arial" w:cs="Arial"/>
          <w:sz w:val="22"/>
          <w:szCs w:val="22"/>
        </w:rPr>
        <w:t>5º lugar</w:t>
      </w:r>
      <w:r w:rsidR="003B4748">
        <w:rPr>
          <w:rFonts w:ascii="Arial" w:hAnsi="Arial" w:cs="Arial"/>
          <w:sz w:val="22"/>
          <w:szCs w:val="22"/>
        </w:rPr>
        <w:t xml:space="preserve"> SP ENGE, com o valor de </w:t>
      </w:r>
      <w:r w:rsidR="003B4748" w:rsidRPr="003B4748">
        <w:rPr>
          <w:rFonts w:ascii="Arial" w:hAnsi="Arial" w:cs="Arial"/>
          <w:b/>
          <w:sz w:val="22"/>
          <w:szCs w:val="22"/>
        </w:rPr>
        <w:t>R$ 2.526.012,55</w:t>
      </w:r>
      <w:r w:rsidR="003B4748">
        <w:rPr>
          <w:rFonts w:ascii="Arial" w:hAnsi="Arial" w:cs="Arial"/>
          <w:sz w:val="22"/>
          <w:szCs w:val="22"/>
        </w:rPr>
        <w:t xml:space="preserve"> (</w:t>
      </w:r>
      <w:r w:rsidR="008F1576">
        <w:rPr>
          <w:rFonts w:ascii="Arial" w:hAnsi="Arial" w:cs="Arial"/>
          <w:sz w:val="22"/>
          <w:szCs w:val="22"/>
        </w:rPr>
        <w:t>dois milhões, quinhentos e vinte e seis mil, doze reais e cinquenta e cinco centavos)</w:t>
      </w:r>
      <w:r w:rsidR="00A4745E">
        <w:rPr>
          <w:rFonts w:ascii="Arial" w:hAnsi="Arial" w:cs="Arial"/>
          <w:sz w:val="22"/>
          <w:szCs w:val="22"/>
        </w:rPr>
        <w:t xml:space="preserve">, </w:t>
      </w:r>
      <w:r w:rsidR="008F1576">
        <w:rPr>
          <w:rFonts w:ascii="Arial" w:hAnsi="Arial" w:cs="Arial"/>
          <w:sz w:val="22"/>
          <w:szCs w:val="22"/>
        </w:rPr>
        <w:t xml:space="preserve">e 6º lugar </w:t>
      </w:r>
      <w:r w:rsidR="00601673">
        <w:rPr>
          <w:rFonts w:ascii="Arial" w:hAnsi="Arial" w:cs="Arial"/>
          <w:sz w:val="22"/>
          <w:szCs w:val="22"/>
        </w:rPr>
        <w:t xml:space="preserve">ESTETO, com o valor de </w:t>
      </w:r>
      <w:r w:rsidR="00601673" w:rsidRPr="00601673">
        <w:rPr>
          <w:rFonts w:ascii="Arial" w:hAnsi="Arial" w:cs="Arial"/>
          <w:b/>
          <w:sz w:val="22"/>
          <w:szCs w:val="22"/>
        </w:rPr>
        <w:t>R$ 2.533.547,28</w:t>
      </w:r>
      <w:r w:rsidR="00601673">
        <w:rPr>
          <w:rFonts w:ascii="Arial" w:hAnsi="Arial" w:cs="Arial"/>
          <w:sz w:val="22"/>
          <w:szCs w:val="22"/>
        </w:rPr>
        <w:t xml:space="preserve"> (dois milhões, quinhentos e trinta e três </w:t>
      </w:r>
      <w:r w:rsidR="00262B8B">
        <w:rPr>
          <w:rFonts w:ascii="Arial" w:hAnsi="Arial" w:cs="Arial"/>
          <w:sz w:val="22"/>
          <w:szCs w:val="22"/>
        </w:rPr>
        <w:t>mil, quinhentos e quarenta e sete reais e vinte e oito centavos)</w:t>
      </w:r>
      <w:r w:rsidR="00A4745E">
        <w:rPr>
          <w:rFonts w:ascii="Arial" w:hAnsi="Arial" w:cs="Arial"/>
          <w:sz w:val="22"/>
          <w:szCs w:val="22"/>
        </w:rPr>
        <w:t xml:space="preserve">, </w:t>
      </w:r>
      <w:r w:rsidR="003510CA" w:rsidRPr="00E30BAD">
        <w:rPr>
          <w:rFonts w:ascii="Arial" w:hAnsi="Arial" w:cs="Arial"/>
          <w:sz w:val="22"/>
          <w:szCs w:val="22"/>
        </w:rPr>
        <w:t>critério utilizado para fins de classificação foi o de menor preço global.</w:t>
      </w:r>
      <w:r w:rsidR="00EE318E" w:rsidRPr="00E30BAD">
        <w:rPr>
          <w:rFonts w:ascii="Arial" w:hAnsi="Arial" w:cs="Arial"/>
          <w:sz w:val="22"/>
          <w:szCs w:val="22"/>
        </w:rPr>
        <w:t xml:space="preserve"> </w:t>
      </w:r>
      <w:r w:rsidR="007A3DB6">
        <w:rPr>
          <w:rFonts w:ascii="Arial" w:hAnsi="Arial" w:cs="Arial"/>
          <w:sz w:val="22"/>
          <w:szCs w:val="22"/>
        </w:rPr>
        <w:t>As propostas das empresas SP ENGE</w:t>
      </w:r>
      <w:r w:rsidR="00010830">
        <w:rPr>
          <w:rFonts w:ascii="Arial" w:hAnsi="Arial" w:cs="Arial"/>
          <w:sz w:val="22"/>
          <w:szCs w:val="22"/>
        </w:rPr>
        <w:t xml:space="preserve">, ESTETO e JLA apresentaram </w:t>
      </w:r>
      <w:r w:rsidR="00010830">
        <w:rPr>
          <w:rFonts w:ascii="Arial" w:hAnsi="Arial" w:cs="Arial"/>
          <w:sz w:val="22"/>
          <w:szCs w:val="22"/>
        </w:rPr>
        <w:lastRenderedPageBreak/>
        <w:t>os valores da planilha orçamentária de preenchimento (</w:t>
      </w:r>
      <w:r w:rsidR="00326EFC">
        <w:rPr>
          <w:rFonts w:ascii="Arial" w:hAnsi="Arial" w:cs="Arial"/>
          <w:sz w:val="22"/>
          <w:szCs w:val="22"/>
        </w:rPr>
        <w:t xml:space="preserve">Anexo C2) na planilha detalhada </w:t>
      </w:r>
      <w:r w:rsidR="00C40032">
        <w:rPr>
          <w:rFonts w:ascii="Arial" w:hAnsi="Arial" w:cs="Arial"/>
          <w:sz w:val="22"/>
          <w:szCs w:val="22"/>
        </w:rPr>
        <w:t>(</w:t>
      </w:r>
      <w:bookmarkStart w:id="0" w:name="_GoBack"/>
      <w:bookmarkEnd w:id="0"/>
      <w:r w:rsidR="00326EFC">
        <w:rPr>
          <w:rFonts w:ascii="Arial" w:hAnsi="Arial" w:cs="Arial"/>
          <w:sz w:val="22"/>
          <w:szCs w:val="22"/>
        </w:rPr>
        <w:t>Anexo C1).</w:t>
      </w:r>
      <w:r w:rsidR="00EE318E" w:rsidRPr="00E30BAD">
        <w:rPr>
          <w:rFonts w:ascii="Arial" w:hAnsi="Arial" w:cs="Arial"/>
          <w:sz w:val="22"/>
          <w:szCs w:val="22"/>
        </w:rPr>
        <w:t xml:space="preserve"> </w:t>
      </w:r>
    </w:p>
    <w:p w14:paraId="73546458" w14:textId="77777777" w:rsidR="00EE318E" w:rsidRDefault="00EE318E" w:rsidP="00EE318E">
      <w:pPr>
        <w:tabs>
          <w:tab w:val="left" w:pos="0"/>
          <w:tab w:val="left" w:pos="360"/>
          <w:tab w:val="left" w:pos="1560"/>
          <w:tab w:val="left" w:pos="878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Sendo microempresa, e em conformidade com item 8.8.2. da Seção </w:t>
      </w:r>
      <w:r w:rsidRPr="006510FF">
        <w:rPr>
          <w:rFonts w:ascii="Arial" w:hAnsi="Arial" w:cs="Arial"/>
          <w:i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do edital, a empresa </w:t>
      </w:r>
      <w:r w:rsidRPr="00B509E5">
        <w:rPr>
          <w:rFonts w:ascii="Arial" w:hAnsi="Arial" w:cs="Arial"/>
          <w:b/>
          <w:sz w:val="22"/>
          <w:szCs w:val="22"/>
        </w:rPr>
        <w:t>W ANDRADE</w:t>
      </w:r>
      <w:r>
        <w:rPr>
          <w:rFonts w:ascii="Arial" w:hAnsi="Arial" w:cs="Arial"/>
          <w:sz w:val="22"/>
          <w:szCs w:val="22"/>
        </w:rPr>
        <w:t xml:space="preserve"> manifestou desejo de apresentar nova proposta com preço inferior àquele ofertado pela primeira classificada no prazo de 2 (dois) dias úteis. </w:t>
      </w:r>
    </w:p>
    <w:p w14:paraId="079A6E98" w14:textId="485C8703" w:rsidR="00EE318E" w:rsidRPr="00FC1C68" w:rsidRDefault="00EE318E" w:rsidP="00EE318E">
      <w:pPr>
        <w:tabs>
          <w:tab w:val="left" w:pos="0"/>
          <w:tab w:val="left" w:pos="360"/>
          <w:tab w:val="left" w:pos="1560"/>
          <w:tab w:val="left" w:pos="878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1C68">
        <w:rPr>
          <w:rFonts w:ascii="Arial" w:hAnsi="Arial" w:cs="Arial"/>
          <w:sz w:val="22"/>
          <w:szCs w:val="22"/>
        </w:rPr>
        <w:t xml:space="preserve">Dada mais uma vez a palavra a representante da empresa </w:t>
      </w:r>
      <w:r w:rsidR="00287A3A" w:rsidRPr="00287A3A">
        <w:rPr>
          <w:rFonts w:ascii="Arial" w:hAnsi="Arial" w:cs="Arial"/>
          <w:b/>
          <w:sz w:val="22"/>
          <w:szCs w:val="22"/>
        </w:rPr>
        <w:t>M THOMAZ</w:t>
      </w:r>
      <w:r w:rsidRPr="00FC1C68">
        <w:rPr>
          <w:rFonts w:ascii="Arial" w:hAnsi="Arial" w:cs="Arial"/>
          <w:sz w:val="22"/>
          <w:szCs w:val="22"/>
        </w:rPr>
        <w:t xml:space="preserve">, esta declinou do direito de interposição de recurso. </w:t>
      </w:r>
    </w:p>
    <w:p w14:paraId="43EA617E" w14:textId="77777777" w:rsidR="00351698" w:rsidRDefault="00351698" w:rsidP="00351698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FC1C68">
        <w:rPr>
          <w:rFonts w:cs="Arial"/>
          <w:sz w:val="22"/>
          <w:szCs w:val="22"/>
        </w:rPr>
        <w:t xml:space="preserve">Nada mais havendo a ser tratado. Foi por mim, </w:t>
      </w:r>
      <w:r>
        <w:rPr>
          <w:rFonts w:cs="Arial"/>
          <w:sz w:val="22"/>
          <w:szCs w:val="22"/>
        </w:rPr>
        <w:t>Cíntia José de Barros</w:t>
      </w:r>
      <w:r w:rsidRPr="00FC1C68">
        <w:rPr>
          <w:rFonts w:cs="Arial"/>
          <w:sz w:val="22"/>
          <w:szCs w:val="22"/>
        </w:rPr>
        <w:t xml:space="preserve">, matrícula nº </w:t>
      </w:r>
      <w:r>
        <w:rPr>
          <w:rFonts w:cs="Arial"/>
          <w:sz w:val="22"/>
          <w:szCs w:val="22"/>
        </w:rPr>
        <w:t>000</w:t>
      </w:r>
      <w:r w:rsidRPr="00FC1C68">
        <w:rPr>
          <w:rFonts w:cs="Arial"/>
          <w:sz w:val="22"/>
          <w:szCs w:val="22"/>
        </w:rPr>
        <w:t>.1</w:t>
      </w:r>
      <w:r>
        <w:rPr>
          <w:rFonts w:cs="Arial"/>
          <w:sz w:val="22"/>
          <w:szCs w:val="22"/>
        </w:rPr>
        <w:t>7</w:t>
      </w:r>
      <w:r w:rsidRPr="00FC1C68">
        <w:rPr>
          <w:rFonts w:cs="Arial"/>
          <w:sz w:val="22"/>
          <w:szCs w:val="22"/>
        </w:rPr>
        <w:t xml:space="preserve">5, lavrada esta Ata que, após lida e aprovada vai por todos assinada, na forma da legislação vigente. </w:t>
      </w:r>
    </w:p>
    <w:p w14:paraId="11AAF35F" w14:textId="77777777" w:rsidR="00351698" w:rsidRDefault="00351698" w:rsidP="00351698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</w:p>
    <w:p w14:paraId="664739C2" w14:textId="77777777" w:rsidR="00351698" w:rsidRPr="00FC1C68" w:rsidRDefault="00351698" w:rsidP="00351698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</w:p>
    <w:p w14:paraId="557FB4CC" w14:textId="77777777" w:rsidR="00351698" w:rsidRPr="00FC1C68" w:rsidRDefault="00351698" w:rsidP="00351698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</w:p>
    <w:p w14:paraId="1F47D07A" w14:textId="77777777" w:rsidR="00351698" w:rsidRPr="00FC1C68" w:rsidRDefault="00351698" w:rsidP="00351698">
      <w:pPr>
        <w:tabs>
          <w:tab w:val="left" w:pos="2880"/>
        </w:tabs>
        <w:jc w:val="center"/>
        <w:rPr>
          <w:rFonts w:ascii="Arial" w:hAnsi="Arial" w:cs="Arial"/>
          <w:b/>
          <w:caps/>
          <w:sz w:val="22"/>
          <w:szCs w:val="22"/>
        </w:rPr>
      </w:pPr>
      <w:r w:rsidRPr="00FC1C68">
        <w:rPr>
          <w:rFonts w:ascii="Arial" w:hAnsi="Arial" w:cs="Arial"/>
          <w:b/>
          <w:caps/>
          <w:sz w:val="22"/>
          <w:szCs w:val="22"/>
        </w:rPr>
        <w:t>RONALD CARAMIT GOMES</w:t>
      </w:r>
    </w:p>
    <w:p w14:paraId="21158E0C" w14:textId="77777777" w:rsidR="00351698" w:rsidRPr="00FC1C68" w:rsidRDefault="00351698" w:rsidP="00351698">
      <w:pPr>
        <w:pStyle w:val="Ttulo6"/>
        <w:rPr>
          <w:rFonts w:cs="Arial"/>
          <w:sz w:val="22"/>
          <w:szCs w:val="22"/>
        </w:rPr>
      </w:pPr>
      <w:r w:rsidRPr="00FC1C68">
        <w:rPr>
          <w:rFonts w:cs="Arial"/>
          <w:sz w:val="22"/>
          <w:szCs w:val="22"/>
        </w:rPr>
        <w:t>Presidente Suplente</w:t>
      </w:r>
    </w:p>
    <w:p w14:paraId="52F71EE7" w14:textId="77777777" w:rsidR="00351698" w:rsidRDefault="00351698" w:rsidP="00351698">
      <w:pPr>
        <w:tabs>
          <w:tab w:val="left" w:pos="2880"/>
        </w:tabs>
        <w:jc w:val="center"/>
        <w:rPr>
          <w:rFonts w:ascii="Arial" w:hAnsi="Arial" w:cs="Arial"/>
          <w:sz w:val="22"/>
          <w:szCs w:val="22"/>
        </w:rPr>
      </w:pPr>
      <w:r w:rsidRPr="00FC1C68">
        <w:rPr>
          <w:rFonts w:ascii="Arial" w:hAnsi="Arial" w:cs="Arial"/>
          <w:sz w:val="22"/>
          <w:szCs w:val="22"/>
        </w:rPr>
        <w:t>Matrícula nº 007.778</w:t>
      </w:r>
    </w:p>
    <w:p w14:paraId="6D6954C3" w14:textId="77777777" w:rsidR="00351698" w:rsidRPr="00FC1C68" w:rsidRDefault="00351698" w:rsidP="00351698">
      <w:pPr>
        <w:tabs>
          <w:tab w:val="left" w:pos="2880"/>
        </w:tabs>
        <w:jc w:val="center"/>
        <w:rPr>
          <w:rFonts w:ascii="Arial" w:hAnsi="Arial" w:cs="Arial"/>
          <w:sz w:val="22"/>
          <w:szCs w:val="22"/>
        </w:rPr>
      </w:pPr>
    </w:p>
    <w:p w14:paraId="7CE5BCAA" w14:textId="77777777" w:rsidR="00351698" w:rsidRPr="00FC1C68" w:rsidRDefault="00351698" w:rsidP="00351698">
      <w:pPr>
        <w:tabs>
          <w:tab w:val="left" w:pos="2880"/>
        </w:tabs>
        <w:jc w:val="center"/>
        <w:rPr>
          <w:rFonts w:ascii="Arial" w:hAnsi="Arial" w:cs="Arial"/>
          <w:sz w:val="22"/>
          <w:szCs w:val="22"/>
        </w:rPr>
      </w:pPr>
    </w:p>
    <w:p w14:paraId="1483C178" w14:textId="77777777" w:rsidR="00351698" w:rsidRPr="00FC1C68" w:rsidRDefault="00351698" w:rsidP="00351698">
      <w:pPr>
        <w:tabs>
          <w:tab w:val="left" w:pos="288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0653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5743"/>
      </w:tblGrid>
      <w:tr w:rsidR="00351698" w:rsidRPr="00FC1C68" w14:paraId="5FF72DAA" w14:textId="77777777" w:rsidTr="00901525">
        <w:trPr>
          <w:trHeight w:val="1261"/>
        </w:trPr>
        <w:tc>
          <w:tcPr>
            <w:tcW w:w="4910" w:type="dxa"/>
          </w:tcPr>
          <w:p w14:paraId="1DA1C7E0" w14:textId="77777777" w:rsidR="00351698" w:rsidRPr="00FC1C68" w:rsidRDefault="00351698" w:rsidP="00901525">
            <w:pPr>
              <w:widowControl w:val="0"/>
              <w:suppressAutoHyphens/>
              <w:ind w:right="-2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7DA774" w14:textId="08FEF1CE" w:rsidR="00351698" w:rsidRPr="00FC1C68" w:rsidRDefault="00815889" w:rsidP="00901525">
            <w:pPr>
              <w:widowControl w:val="0"/>
              <w:suppressAutoHyphens/>
              <w:ind w:left="-349" w:right="-2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ALESSANDRA</w:t>
            </w:r>
            <w:r w:rsidR="00351698" w:rsidRPr="00FC1C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MARCHI</w:t>
            </w:r>
            <w:r w:rsidR="00351698" w:rsidRPr="00FC1C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ACEDO</w:t>
            </w:r>
          </w:p>
          <w:p w14:paraId="098DE722" w14:textId="77777777" w:rsidR="00351698" w:rsidRPr="00FC1C68" w:rsidRDefault="00351698" w:rsidP="0090152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68">
              <w:rPr>
                <w:rFonts w:ascii="Arial" w:hAnsi="Arial" w:cs="Arial"/>
                <w:sz w:val="22"/>
                <w:szCs w:val="22"/>
              </w:rPr>
              <w:t>Membro</w:t>
            </w:r>
          </w:p>
          <w:p w14:paraId="23E8BC99" w14:textId="2DB3DA2D" w:rsidR="00351698" w:rsidRDefault="00351698" w:rsidP="00901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68">
              <w:rPr>
                <w:rFonts w:ascii="Arial" w:hAnsi="Arial" w:cs="Arial"/>
                <w:sz w:val="22"/>
                <w:szCs w:val="22"/>
              </w:rPr>
              <w:t xml:space="preserve">Matrícula nº </w:t>
            </w:r>
            <w:r w:rsidR="00815889">
              <w:rPr>
                <w:rFonts w:ascii="Arial" w:hAnsi="Arial" w:cs="Arial"/>
                <w:sz w:val="22"/>
                <w:szCs w:val="22"/>
              </w:rPr>
              <w:t>00</w:t>
            </w:r>
            <w:r w:rsidRPr="00FC1C68">
              <w:rPr>
                <w:rFonts w:ascii="Arial" w:hAnsi="Arial" w:cs="Arial"/>
                <w:sz w:val="22"/>
                <w:szCs w:val="22"/>
              </w:rPr>
              <w:t>21</w:t>
            </w:r>
            <w:r w:rsidR="00815889">
              <w:rPr>
                <w:rFonts w:ascii="Arial" w:hAnsi="Arial" w:cs="Arial"/>
                <w:sz w:val="22"/>
                <w:szCs w:val="22"/>
              </w:rPr>
              <w:t>91</w:t>
            </w:r>
          </w:p>
          <w:p w14:paraId="32980ABB" w14:textId="77777777" w:rsidR="00351698" w:rsidRPr="00FC1C68" w:rsidRDefault="00351698" w:rsidP="00901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E076E9" w14:textId="77777777" w:rsidR="00351698" w:rsidRPr="00FC1C68" w:rsidRDefault="00351698" w:rsidP="00901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3E8D5A" w14:textId="77777777" w:rsidR="00351698" w:rsidRPr="00FC1C68" w:rsidRDefault="00351698" w:rsidP="00901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C1A531" w14:textId="77777777" w:rsidR="00351698" w:rsidRPr="00FC1C68" w:rsidRDefault="00351698" w:rsidP="00901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EB0711" w14:textId="7A913826" w:rsidR="00351698" w:rsidRPr="00FC1C68" w:rsidRDefault="00540B07" w:rsidP="00901525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LUIZ GARCIA DE MORAIS</w:t>
            </w:r>
          </w:p>
          <w:p w14:paraId="337AEED8" w14:textId="77777777" w:rsidR="00351698" w:rsidRPr="00FC1C68" w:rsidRDefault="00351698" w:rsidP="009015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68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  <w:tc>
          <w:tcPr>
            <w:tcW w:w="5743" w:type="dxa"/>
          </w:tcPr>
          <w:p w14:paraId="0E299BE1" w14:textId="77777777" w:rsidR="00351698" w:rsidRPr="00FC1C68" w:rsidRDefault="00351698" w:rsidP="00901525">
            <w:pPr>
              <w:tabs>
                <w:tab w:val="left" w:pos="2880"/>
              </w:tabs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4DBE2F" w14:textId="7C0D2566" w:rsidR="00351698" w:rsidRPr="00FC1C68" w:rsidRDefault="00F31EAC" w:rsidP="00901525">
            <w:pPr>
              <w:tabs>
                <w:tab w:val="left" w:pos="2880"/>
              </w:tabs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CÍNTIA JOSÉ DE BARROS</w:t>
            </w:r>
          </w:p>
          <w:p w14:paraId="5A85FACC" w14:textId="77777777" w:rsidR="00351698" w:rsidRPr="00FC1C68" w:rsidRDefault="00351698" w:rsidP="00901525">
            <w:pPr>
              <w:tabs>
                <w:tab w:val="left" w:pos="2880"/>
              </w:tabs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68">
              <w:rPr>
                <w:rFonts w:ascii="Arial" w:hAnsi="Arial" w:cs="Arial"/>
                <w:sz w:val="22"/>
                <w:szCs w:val="22"/>
              </w:rPr>
              <w:t>Membro</w:t>
            </w:r>
          </w:p>
          <w:p w14:paraId="60F34956" w14:textId="78C6748C" w:rsidR="00351698" w:rsidRDefault="00351698" w:rsidP="00901525">
            <w:pPr>
              <w:pStyle w:val="Ttulo6"/>
              <w:ind w:left="142"/>
              <w:rPr>
                <w:rFonts w:cs="Arial"/>
                <w:sz w:val="22"/>
                <w:szCs w:val="22"/>
              </w:rPr>
            </w:pPr>
            <w:r w:rsidRPr="00FC1C68">
              <w:rPr>
                <w:rFonts w:cs="Arial"/>
                <w:sz w:val="22"/>
                <w:szCs w:val="22"/>
              </w:rPr>
              <w:t>Matrícula nº 0</w:t>
            </w:r>
            <w:r w:rsidR="00F31EAC">
              <w:rPr>
                <w:rFonts w:cs="Arial"/>
                <w:sz w:val="22"/>
                <w:szCs w:val="22"/>
              </w:rPr>
              <w:t>0</w:t>
            </w:r>
            <w:r w:rsidRPr="00FC1C68">
              <w:rPr>
                <w:rFonts w:cs="Arial"/>
                <w:sz w:val="22"/>
                <w:szCs w:val="22"/>
              </w:rPr>
              <w:t>0.1</w:t>
            </w:r>
            <w:r w:rsidR="00F31EAC">
              <w:rPr>
                <w:rFonts w:cs="Arial"/>
                <w:sz w:val="22"/>
                <w:szCs w:val="22"/>
              </w:rPr>
              <w:t>7</w:t>
            </w:r>
            <w:r w:rsidRPr="00FC1C68">
              <w:rPr>
                <w:rFonts w:cs="Arial"/>
                <w:sz w:val="22"/>
                <w:szCs w:val="22"/>
              </w:rPr>
              <w:t>5</w:t>
            </w:r>
          </w:p>
          <w:p w14:paraId="7051514A" w14:textId="77777777" w:rsidR="00351698" w:rsidRPr="00593BC8" w:rsidRDefault="00351698" w:rsidP="00901525"/>
          <w:p w14:paraId="7AA8770B" w14:textId="77777777" w:rsidR="00351698" w:rsidRPr="00FC1C68" w:rsidRDefault="00351698" w:rsidP="0090152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EBE83E" w14:textId="77777777" w:rsidR="00351698" w:rsidRPr="00FC1C68" w:rsidRDefault="00351698" w:rsidP="0090152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39671F" w14:textId="77777777" w:rsidR="00351698" w:rsidRPr="00FC1C68" w:rsidRDefault="00351698" w:rsidP="0090152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35C682" w14:textId="4C3619D1" w:rsidR="00351698" w:rsidRPr="00FC1C68" w:rsidRDefault="00351698" w:rsidP="00901525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</w:t>
            </w:r>
            <w:r w:rsidR="00540B07">
              <w:rPr>
                <w:rFonts w:ascii="Arial" w:hAnsi="Arial" w:cs="Arial"/>
                <w:b/>
                <w:sz w:val="22"/>
                <w:szCs w:val="22"/>
              </w:rPr>
              <w:t>MANA CARVALHO SANTOS</w:t>
            </w:r>
          </w:p>
          <w:p w14:paraId="1F0D568D" w14:textId="77777777" w:rsidR="00351698" w:rsidRPr="00FC1C68" w:rsidRDefault="00351698" w:rsidP="009015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68">
              <w:rPr>
                <w:rFonts w:ascii="Arial" w:hAnsi="Arial" w:cs="Arial"/>
                <w:sz w:val="22"/>
                <w:szCs w:val="22"/>
              </w:rPr>
              <w:t>REPRESENTANTE</w:t>
            </w:r>
          </w:p>
          <w:p w14:paraId="5DBE134C" w14:textId="77777777" w:rsidR="00351698" w:rsidRPr="00FC1C68" w:rsidRDefault="00351698" w:rsidP="0090152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A8A" w:rsidRPr="00FC1C68" w14:paraId="5838206C" w14:textId="77777777" w:rsidTr="00E43262">
        <w:trPr>
          <w:trHeight w:val="1125"/>
        </w:trPr>
        <w:tc>
          <w:tcPr>
            <w:tcW w:w="4910" w:type="dxa"/>
          </w:tcPr>
          <w:p w14:paraId="5B17F40B" w14:textId="03C146FD" w:rsidR="00E43262" w:rsidRPr="00FC1C68" w:rsidRDefault="00E43262" w:rsidP="00E43262">
            <w:pPr>
              <w:pStyle w:val="SemEspaamento"/>
              <w:tabs>
                <w:tab w:val="left" w:pos="17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3" w:type="dxa"/>
          </w:tcPr>
          <w:p w14:paraId="48064EC3" w14:textId="77777777" w:rsidR="00CE1808" w:rsidRPr="00FC1C68" w:rsidRDefault="00CE1808" w:rsidP="00C0657F">
            <w:pPr>
              <w:tabs>
                <w:tab w:val="left" w:pos="2880"/>
              </w:tabs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F1EDAF" w14:textId="459E25AA" w:rsidR="00E43262" w:rsidRPr="00E43262" w:rsidRDefault="00E43262" w:rsidP="00815889">
            <w:pPr>
              <w:pStyle w:val="Ttulo6"/>
              <w:ind w:left="142"/>
            </w:pPr>
          </w:p>
        </w:tc>
      </w:tr>
    </w:tbl>
    <w:p w14:paraId="543A6024" w14:textId="77777777" w:rsidR="009F7412" w:rsidRPr="009F7412" w:rsidRDefault="009F7412" w:rsidP="00C0657F">
      <w:pPr>
        <w:jc w:val="center"/>
      </w:pPr>
    </w:p>
    <w:sectPr w:rsidR="009F7412" w:rsidRPr="009F7412" w:rsidSect="0080767F">
      <w:headerReference w:type="default" r:id="rId9"/>
      <w:footerReference w:type="default" r:id="rId1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68533" w14:textId="77777777" w:rsidR="00291C3D" w:rsidRDefault="00291C3D" w:rsidP="009F7412">
      <w:r>
        <w:separator/>
      </w:r>
    </w:p>
  </w:endnote>
  <w:endnote w:type="continuationSeparator" w:id="0">
    <w:p w14:paraId="77B45B05" w14:textId="77777777" w:rsidR="00291C3D" w:rsidRDefault="00291C3D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E8767B" w14:textId="6F220964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B937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</w:t>
            </w:r>
            <w:r w:rsidR="002D3DF2"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  <w:r w:rsidR="00B937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/2019 - </w:t>
            </w:r>
            <w:r w:rsidR="0083332C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</w:p>
          <w:p w14:paraId="33161A9C" w14:textId="7D4CAA74" w:rsidR="00051736" w:rsidRPr="0080767F" w:rsidRDefault="00CE1808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Tomada de Preços 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>nº</w:t>
            </w:r>
            <w:r w:rsidR="00B937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00</w:t>
            </w:r>
            <w:r w:rsidR="002D3DF2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B937AE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  <w:r w:rsidR="00051736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7207A8E9" w14:textId="77777777" w:rsidR="00105706" w:rsidRDefault="00105706" w:rsidP="00105706">
            <w:pPr>
              <w:pStyle w:val="Rodap"/>
              <w:jc w:val="center"/>
            </w:pPr>
          </w:p>
          <w:p w14:paraId="1FC0DC21" w14:textId="0A567BB1" w:rsidR="00105706" w:rsidRDefault="00105706" w:rsidP="00B937AE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907FD1" id="Conector reto 10" o:spid="_x0000_s1026" style="position:absolute;z-index:2516710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F2448B">
              <w:rPr>
                <w:rFonts w:ascii="Arial" w:hAnsi="Arial" w:cs="Arial"/>
              </w:rPr>
              <w:t>TOMADA DE PREÇOS</w:t>
            </w:r>
            <w:r w:rsidR="008953F8">
              <w:rPr>
                <w:rFonts w:ascii="Arial" w:hAnsi="Arial" w:cs="Arial"/>
              </w:rPr>
              <w:t>_</w:t>
            </w:r>
            <w:r w:rsidR="002D3DF2">
              <w:rPr>
                <w:rFonts w:ascii="Arial" w:hAnsi="Arial" w:cs="Arial"/>
              </w:rPr>
              <w:t>RUA PIRATININGA</w:t>
            </w:r>
            <w:r w:rsidR="00B937AE">
              <w:rPr>
                <w:rFonts w:ascii="Arial" w:hAnsi="Arial" w:cs="Arial"/>
              </w:rPr>
              <w:t xml:space="preserve"> </w:t>
            </w:r>
          </w:p>
          <w:p w14:paraId="44C9A82B" w14:textId="77777777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953F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953F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454CB8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A845A" w14:textId="77777777" w:rsidR="00291C3D" w:rsidRDefault="00291C3D" w:rsidP="009F7412">
      <w:r>
        <w:separator/>
      </w:r>
    </w:p>
  </w:footnote>
  <w:footnote w:type="continuationSeparator" w:id="0">
    <w:p w14:paraId="465AF1D1" w14:textId="77777777" w:rsidR="00291C3D" w:rsidRDefault="00291C3D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3BC22F85" w14:textId="77777777" w:rsidTr="00051736">
      <w:tc>
        <w:tcPr>
          <w:tcW w:w="5240" w:type="dxa"/>
          <w:vAlign w:val="center"/>
        </w:tcPr>
        <w:p w14:paraId="7523E07E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7C683336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44819F1F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23A5D131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D90BA" wp14:editId="6025E42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354A7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2B571068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0830"/>
    <w:rsid w:val="00017F3C"/>
    <w:rsid w:val="00051736"/>
    <w:rsid w:val="00064CBB"/>
    <w:rsid w:val="00075A31"/>
    <w:rsid w:val="00094F1F"/>
    <w:rsid w:val="00095B7E"/>
    <w:rsid w:val="00105706"/>
    <w:rsid w:val="0010608A"/>
    <w:rsid w:val="001A57AD"/>
    <w:rsid w:val="001F3826"/>
    <w:rsid w:val="00216B3C"/>
    <w:rsid w:val="002174B9"/>
    <w:rsid w:val="002470EC"/>
    <w:rsid w:val="00262B8B"/>
    <w:rsid w:val="00267B63"/>
    <w:rsid w:val="00277AA4"/>
    <w:rsid w:val="00287A3A"/>
    <w:rsid w:val="00291C3D"/>
    <w:rsid w:val="002C4AC8"/>
    <w:rsid w:val="002D3DF2"/>
    <w:rsid w:val="0032479B"/>
    <w:rsid w:val="00326EFC"/>
    <w:rsid w:val="00331B2A"/>
    <w:rsid w:val="003510CA"/>
    <w:rsid w:val="00351698"/>
    <w:rsid w:val="003719B8"/>
    <w:rsid w:val="003824EB"/>
    <w:rsid w:val="003A105A"/>
    <w:rsid w:val="003B4748"/>
    <w:rsid w:val="003B4808"/>
    <w:rsid w:val="00427DDE"/>
    <w:rsid w:val="004544AA"/>
    <w:rsid w:val="004763BF"/>
    <w:rsid w:val="00481988"/>
    <w:rsid w:val="004B0ACC"/>
    <w:rsid w:val="004E5FA0"/>
    <w:rsid w:val="00501270"/>
    <w:rsid w:val="00540B07"/>
    <w:rsid w:val="00570EB0"/>
    <w:rsid w:val="00593BC8"/>
    <w:rsid w:val="005C39A7"/>
    <w:rsid w:val="005D1424"/>
    <w:rsid w:val="005D2C35"/>
    <w:rsid w:val="005E0209"/>
    <w:rsid w:val="00601673"/>
    <w:rsid w:val="00623913"/>
    <w:rsid w:val="00633A47"/>
    <w:rsid w:val="006510FF"/>
    <w:rsid w:val="00666F12"/>
    <w:rsid w:val="00691188"/>
    <w:rsid w:val="00696C5C"/>
    <w:rsid w:val="006A225B"/>
    <w:rsid w:val="006A6132"/>
    <w:rsid w:val="006E62F7"/>
    <w:rsid w:val="00710A8A"/>
    <w:rsid w:val="00721CE7"/>
    <w:rsid w:val="00723FE9"/>
    <w:rsid w:val="00747CD0"/>
    <w:rsid w:val="007A3DB6"/>
    <w:rsid w:val="007D1BB1"/>
    <w:rsid w:val="0080767F"/>
    <w:rsid w:val="00807C63"/>
    <w:rsid w:val="00815889"/>
    <w:rsid w:val="0082187F"/>
    <w:rsid w:val="0083332C"/>
    <w:rsid w:val="00833E12"/>
    <w:rsid w:val="00834CDF"/>
    <w:rsid w:val="0087141E"/>
    <w:rsid w:val="0088286D"/>
    <w:rsid w:val="008953F8"/>
    <w:rsid w:val="008E0CE3"/>
    <w:rsid w:val="008F1576"/>
    <w:rsid w:val="009142C9"/>
    <w:rsid w:val="00921045"/>
    <w:rsid w:val="00937708"/>
    <w:rsid w:val="00944B83"/>
    <w:rsid w:val="00980246"/>
    <w:rsid w:val="00995112"/>
    <w:rsid w:val="009A3265"/>
    <w:rsid w:val="009D7AF2"/>
    <w:rsid w:val="009F7412"/>
    <w:rsid w:val="00A44E8E"/>
    <w:rsid w:val="00A4745E"/>
    <w:rsid w:val="00A84421"/>
    <w:rsid w:val="00A87B89"/>
    <w:rsid w:val="00A912E1"/>
    <w:rsid w:val="00AA17F4"/>
    <w:rsid w:val="00AA18C0"/>
    <w:rsid w:val="00AB3674"/>
    <w:rsid w:val="00AE5461"/>
    <w:rsid w:val="00AF6A81"/>
    <w:rsid w:val="00B2495B"/>
    <w:rsid w:val="00B3076B"/>
    <w:rsid w:val="00B509E5"/>
    <w:rsid w:val="00B539A1"/>
    <w:rsid w:val="00B617AB"/>
    <w:rsid w:val="00B61F49"/>
    <w:rsid w:val="00B62EB5"/>
    <w:rsid w:val="00B82BD1"/>
    <w:rsid w:val="00B937AE"/>
    <w:rsid w:val="00BA43B3"/>
    <w:rsid w:val="00C0657F"/>
    <w:rsid w:val="00C40032"/>
    <w:rsid w:val="00C62510"/>
    <w:rsid w:val="00C96599"/>
    <w:rsid w:val="00CA180B"/>
    <w:rsid w:val="00CA5D4F"/>
    <w:rsid w:val="00CB506D"/>
    <w:rsid w:val="00CC6420"/>
    <w:rsid w:val="00CD6946"/>
    <w:rsid w:val="00CE1808"/>
    <w:rsid w:val="00CF660A"/>
    <w:rsid w:val="00D1464D"/>
    <w:rsid w:val="00D26953"/>
    <w:rsid w:val="00D44663"/>
    <w:rsid w:val="00D52560"/>
    <w:rsid w:val="00DA7575"/>
    <w:rsid w:val="00DA7972"/>
    <w:rsid w:val="00DD03C4"/>
    <w:rsid w:val="00DD625D"/>
    <w:rsid w:val="00DE0693"/>
    <w:rsid w:val="00DE7B3A"/>
    <w:rsid w:val="00E30034"/>
    <w:rsid w:val="00E30319"/>
    <w:rsid w:val="00E30BAD"/>
    <w:rsid w:val="00E3286B"/>
    <w:rsid w:val="00E43262"/>
    <w:rsid w:val="00E927BE"/>
    <w:rsid w:val="00EB70DC"/>
    <w:rsid w:val="00EC69C4"/>
    <w:rsid w:val="00EE318E"/>
    <w:rsid w:val="00EF4596"/>
    <w:rsid w:val="00F2448B"/>
    <w:rsid w:val="00F31EAC"/>
    <w:rsid w:val="00F350A3"/>
    <w:rsid w:val="00FB30B7"/>
    <w:rsid w:val="00FB5ECF"/>
    <w:rsid w:val="00FC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1464D"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D1464D"/>
    <w:pPr>
      <w:keepNext/>
      <w:jc w:val="center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rsid w:val="00D1464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1464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31">
    <w:name w:val="Recuo de corpo de texto 31"/>
    <w:basedOn w:val="Normal"/>
    <w:rsid w:val="00D1464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</w:rPr>
  </w:style>
  <w:style w:type="paragraph" w:styleId="Recuodecorpodetexto2">
    <w:name w:val="Body Text Indent 2"/>
    <w:basedOn w:val="Normal"/>
    <w:link w:val="Recuodecorpodetexto2Char"/>
    <w:uiPriority w:val="99"/>
    <w:rsid w:val="00710A8A"/>
    <w:pPr>
      <w:tabs>
        <w:tab w:val="left" w:pos="567"/>
      </w:tabs>
      <w:ind w:left="709" w:hanging="709"/>
      <w:jc w:val="both"/>
    </w:pPr>
    <w:rPr>
      <w:rFonts w:ascii="Arial" w:hAnsi="Arial"/>
      <w:snapToGrid w:val="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10A8A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SemEspaamento">
    <w:name w:val="No Spacing"/>
    <w:uiPriority w:val="1"/>
    <w:qFormat/>
    <w:rsid w:val="00B82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12F18-515B-48F7-94A6-BEA93D05A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Cintia Jose de Barros</cp:lastModifiedBy>
  <cp:revision>36</cp:revision>
  <cp:lastPrinted>2019-07-17T16:05:00Z</cp:lastPrinted>
  <dcterms:created xsi:type="dcterms:W3CDTF">2019-07-17T15:33:00Z</dcterms:created>
  <dcterms:modified xsi:type="dcterms:W3CDTF">2019-07-17T16:12:00Z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