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F3A4507" w14:textId="398201F6" w:rsidR="00F7697D" w:rsidRPr="00F7697D" w:rsidRDefault="00EB2080" w:rsidP="00F7697D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97D" w:rsidRPr="00F7697D">
        <w:rPr>
          <w:rFonts w:ascii="Arial" w:hAnsi="Arial" w:cs="Arial"/>
          <w:sz w:val="22"/>
          <w:szCs w:val="22"/>
        </w:rPr>
        <w:t>Acha-se aberto no Ministério Público</w:t>
      </w:r>
      <w:bookmarkStart w:id="0" w:name="_GoBack"/>
      <w:bookmarkEnd w:id="0"/>
      <w:r w:rsidR="00F7697D" w:rsidRPr="00F7697D">
        <w:rPr>
          <w:rFonts w:ascii="Arial" w:hAnsi="Arial" w:cs="Arial"/>
          <w:sz w:val="22"/>
          <w:szCs w:val="22"/>
        </w:rPr>
        <w:t xml:space="preserve"> do Estado de São Paulo o Pregão Eletrônico nº </w:t>
      </w:r>
      <w:r w:rsidR="001E5864">
        <w:rPr>
          <w:rFonts w:ascii="Arial" w:hAnsi="Arial" w:cs="Arial"/>
          <w:sz w:val="22"/>
          <w:szCs w:val="22"/>
        </w:rPr>
        <w:t>098</w:t>
      </w:r>
      <w:r w:rsidR="00F7697D" w:rsidRPr="00F7697D">
        <w:rPr>
          <w:rFonts w:ascii="Arial" w:hAnsi="Arial" w:cs="Arial"/>
          <w:sz w:val="22"/>
          <w:szCs w:val="22"/>
        </w:rPr>
        <w:t>/2019 – Oferta de Compra Nº 270</w:t>
      </w:r>
      <w:r w:rsidR="001E5864">
        <w:rPr>
          <w:rFonts w:ascii="Arial" w:hAnsi="Arial" w:cs="Arial"/>
          <w:sz w:val="22"/>
          <w:szCs w:val="22"/>
        </w:rPr>
        <w:t>101</w:t>
      </w:r>
      <w:r w:rsidR="00F7697D" w:rsidRPr="00F7697D">
        <w:rPr>
          <w:rFonts w:ascii="Arial" w:hAnsi="Arial" w:cs="Arial"/>
          <w:sz w:val="22"/>
          <w:szCs w:val="22"/>
        </w:rPr>
        <w:t>000012019OC00</w:t>
      </w:r>
      <w:r w:rsidR="006A0BE2">
        <w:rPr>
          <w:rFonts w:ascii="Arial" w:hAnsi="Arial" w:cs="Arial"/>
          <w:sz w:val="22"/>
          <w:szCs w:val="22"/>
        </w:rPr>
        <w:t>119</w:t>
      </w:r>
      <w:r w:rsidR="00F7697D" w:rsidRPr="00F7697D">
        <w:rPr>
          <w:rFonts w:ascii="Arial" w:hAnsi="Arial" w:cs="Arial"/>
          <w:sz w:val="22"/>
          <w:szCs w:val="22"/>
        </w:rPr>
        <w:t xml:space="preserve"> - Processo nº </w:t>
      </w:r>
      <w:r w:rsidR="006A0BE2">
        <w:rPr>
          <w:rFonts w:ascii="Arial" w:hAnsi="Arial" w:cs="Arial"/>
          <w:sz w:val="22"/>
          <w:szCs w:val="22"/>
        </w:rPr>
        <w:t>400</w:t>
      </w:r>
      <w:r w:rsidR="00F7697D" w:rsidRPr="00F7697D">
        <w:rPr>
          <w:rFonts w:ascii="Arial" w:hAnsi="Arial" w:cs="Arial"/>
          <w:sz w:val="22"/>
          <w:szCs w:val="22"/>
        </w:rPr>
        <w:t>/2019-</w:t>
      </w:r>
      <w:r w:rsidR="006A0BE2">
        <w:rPr>
          <w:rFonts w:ascii="Arial" w:hAnsi="Arial" w:cs="Arial"/>
          <w:sz w:val="22"/>
          <w:szCs w:val="22"/>
        </w:rPr>
        <w:t>DG/MP</w:t>
      </w:r>
      <w:r w:rsidR="00F7697D" w:rsidRPr="00F7697D">
        <w:rPr>
          <w:rFonts w:ascii="Arial" w:hAnsi="Arial" w:cs="Arial"/>
          <w:sz w:val="22"/>
          <w:szCs w:val="22"/>
        </w:rPr>
        <w:t xml:space="preserve">, que tem por objeto </w:t>
      </w:r>
      <w:r w:rsidR="00F57B95" w:rsidRPr="00F57B95">
        <w:rPr>
          <w:rFonts w:ascii="Arial" w:hAnsi="Arial" w:cs="Arial"/>
          <w:sz w:val="22"/>
          <w:szCs w:val="22"/>
        </w:rPr>
        <w:t>contratação de empresa especializada para a implantação do sistema de Vigilância Eletrônica, contemplando-se a locação dos equipamentos (e materiais correlatos) de Controle de Acesso, CFTV, Alarmes e Proteção Perimetral, bem como a prestação de serviços de manutenção preventiva e corretiva de todo o aparato locado, nas dependências do imóvel ocupado pelo Ministério Público do Estado de São Paulo, localizado na Avenida Brasil, nº 494, Presidente Prudente, SP</w:t>
      </w:r>
      <w:r w:rsidR="00F7697D" w:rsidRPr="00F7697D">
        <w:rPr>
          <w:rFonts w:ascii="Arial" w:hAnsi="Arial" w:cs="Arial"/>
          <w:sz w:val="22"/>
          <w:szCs w:val="22"/>
        </w:rPr>
        <w:t>.</w:t>
      </w:r>
    </w:p>
    <w:p w14:paraId="322E9FF7" w14:textId="790B116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5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6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4E1CC9">
        <w:rPr>
          <w:rFonts w:ascii="Arial" w:hAnsi="Arial" w:cs="Arial"/>
          <w:sz w:val="22"/>
          <w:szCs w:val="22"/>
        </w:rPr>
        <w:t>2</w:t>
      </w:r>
      <w:r w:rsidR="00F57B95">
        <w:rPr>
          <w:rFonts w:ascii="Arial" w:hAnsi="Arial" w:cs="Arial"/>
          <w:sz w:val="22"/>
          <w:szCs w:val="22"/>
        </w:rPr>
        <w:t>8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31D820F8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F57B95">
        <w:rPr>
          <w:rFonts w:ascii="Arial" w:hAnsi="Arial" w:cs="Arial"/>
          <w:b/>
          <w:sz w:val="22"/>
          <w:szCs w:val="22"/>
        </w:rPr>
        <w:t>13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EE04CC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378AA8F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F57B95">
        <w:rPr>
          <w:rFonts w:ascii="Arial" w:hAnsi="Arial" w:cs="Arial"/>
          <w:sz w:val="22"/>
          <w:szCs w:val="22"/>
        </w:rPr>
        <w:t>12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700054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7"/>
      <w:footerReference w:type="default" r:id="rId18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3E1F" w14:textId="77777777" w:rsidR="00011489" w:rsidRDefault="00011489" w:rsidP="009F7412">
      <w:r>
        <w:separator/>
      </w:r>
    </w:p>
  </w:endnote>
  <w:endnote w:type="continuationSeparator" w:id="0">
    <w:p w14:paraId="0CFD67D2" w14:textId="77777777" w:rsidR="00011489" w:rsidRDefault="00011489" w:rsidP="009F7412">
      <w:r>
        <w:continuationSeparator/>
      </w:r>
    </w:p>
  </w:endnote>
  <w:endnote w:type="continuationNotice" w:id="1">
    <w:p w14:paraId="2C5BCF10" w14:textId="77777777" w:rsidR="00011489" w:rsidRDefault="00011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6EBC8D9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F57B95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F57B95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15AFA76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F57B95">
              <w:rPr>
                <w:rFonts w:ascii="Arial" w:hAnsi="Arial" w:cs="Arial"/>
                <w:color w:val="000000" w:themeColor="text1"/>
                <w:sz w:val="16"/>
                <w:szCs w:val="16"/>
              </w:rPr>
              <w:t>098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2CBE219D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C11C11" w:rsidRPr="00C11C11">
              <w:rPr>
                <w:rFonts w:ascii="Arial" w:hAnsi="Arial" w:cs="Arial"/>
              </w:rPr>
              <w:t>VIGILÂNCIA ELETRÔNICA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F5988" w14:textId="77777777" w:rsidR="00011489" w:rsidRDefault="00011489" w:rsidP="009F7412">
      <w:r>
        <w:separator/>
      </w:r>
    </w:p>
  </w:footnote>
  <w:footnote w:type="continuationSeparator" w:id="0">
    <w:p w14:paraId="03805663" w14:textId="77777777" w:rsidR="00011489" w:rsidRDefault="00011489" w:rsidP="009F7412">
      <w:r>
        <w:continuationSeparator/>
      </w:r>
    </w:p>
  </w:footnote>
  <w:footnote w:type="continuationNotice" w:id="1">
    <w:p w14:paraId="323D7CAA" w14:textId="77777777" w:rsidR="00011489" w:rsidRDefault="000114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64BC2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1489"/>
    <w:rsid w:val="00045F2A"/>
    <w:rsid w:val="00051736"/>
    <w:rsid w:val="000B1805"/>
    <w:rsid w:val="000D6FDD"/>
    <w:rsid w:val="001039C0"/>
    <w:rsid w:val="0010414C"/>
    <w:rsid w:val="00105706"/>
    <w:rsid w:val="00116495"/>
    <w:rsid w:val="001429E1"/>
    <w:rsid w:val="001525EA"/>
    <w:rsid w:val="001C694E"/>
    <w:rsid w:val="001D01E2"/>
    <w:rsid w:val="001E190B"/>
    <w:rsid w:val="001E5864"/>
    <w:rsid w:val="001F3826"/>
    <w:rsid w:val="002174B9"/>
    <w:rsid w:val="00331B2A"/>
    <w:rsid w:val="00351E4E"/>
    <w:rsid w:val="003824EB"/>
    <w:rsid w:val="003B4808"/>
    <w:rsid w:val="00432FE2"/>
    <w:rsid w:val="0043371E"/>
    <w:rsid w:val="0045135C"/>
    <w:rsid w:val="00467EEA"/>
    <w:rsid w:val="004B6A17"/>
    <w:rsid w:val="004E1CC9"/>
    <w:rsid w:val="005730AE"/>
    <w:rsid w:val="005D2C35"/>
    <w:rsid w:val="005E70B1"/>
    <w:rsid w:val="00623913"/>
    <w:rsid w:val="00696C5C"/>
    <w:rsid w:val="006A0BE2"/>
    <w:rsid w:val="006A4DC2"/>
    <w:rsid w:val="00700054"/>
    <w:rsid w:val="00716BFF"/>
    <w:rsid w:val="00784751"/>
    <w:rsid w:val="007A4186"/>
    <w:rsid w:val="0080767F"/>
    <w:rsid w:val="00817EDC"/>
    <w:rsid w:val="00842AA4"/>
    <w:rsid w:val="008516DB"/>
    <w:rsid w:val="00854289"/>
    <w:rsid w:val="008953F8"/>
    <w:rsid w:val="008B14FE"/>
    <w:rsid w:val="008C14C3"/>
    <w:rsid w:val="008E574A"/>
    <w:rsid w:val="00906611"/>
    <w:rsid w:val="00936654"/>
    <w:rsid w:val="0098273C"/>
    <w:rsid w:val="009E1146"/>
    <w:rsid w:val="009F7412"/>
    <w:rsid w:val="00A13B32"/>
    <w:rsid w:val="00A14465"/>
    <w:rsid w:val="00A61478"/>
    <w:rsid w:val="00AA17F4"/>
    <w:rsid w:val="00AC341E"/>
    <w:rsid w:val="00AE5461"/>
    <w:rsid w:val="00B02F3A"/>
    <w:rsid w:val="00B62E6D"/>
    <w:rsid w:val="00B74295"/>
    <w:rsid w:val="00B90D96"/>
    <w:rsid w:val="00BC1CF2"/>
    <w:rsid w:val="00C001C4"/>
    <w:rsid w:val="00C11C11"/>
    <w:rsid w:val="00C64910"/>
    <w:rsid w:val="00CE7BA1"/>
    <w:rsid w:val="00D26E90"/>
    <w:rsid w:val="00D66298"/>
    <w:rsid w:val="00D922DA"/>
    <w:rsid w:val="00DA7575"/>
    <w:rsid w:val="00E21F5B"/>
    <w:rsid w:val="00E7489B"/>
    <w:rsid w:val="00EB2080"/>
    <w:rsid w:val="00EB6BE4"/>
    <w:rsid w:val="00EC5BC8"/>
    <w:rsid w:val="00EC69C4"/>
    <w:rsid w:val="00ED4ADF"/>
    <w:rsid w:val="00EE04CC"/>
    <w:rsid w:val="00EE69D2"/>
    <w:rsid w:val="00F57B95"/>
    <w:rsid w:val="00F7697D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1B7B1-C727-49A2-B196-F7CF22E4D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D05A3-84B1-4DE5-A4B3-3342401BA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7</cp:revision>
  <cp:lastPrinted>2019-04-29T22:23:00Z</cp:lastPrinted>
  <dcterms:created xsi:type="dcterms:W3CDTF">2019-11-12T21:19:00Z</dcterms:created>
  <dcterms:modified xsi:type="dcterms:W3CDTF">2019-11-12T21:23:00Z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