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F1759" w14:textId="77777777" w:rsidR="00895D03" w:rsidRPr="00895D03" w:rsidRDefault="00895D03" w:rsidP="00895D03">
      <w:pPr>
        <w:jc w:val="both"/>
        <w:rPr>
          <w:rFonts w:ascii="Arial" w:hAnsi="Arial" w:cs="Arial"/>
          <w:b/>
          <w:color w:val="000000"/>
          <w:sz w:val="22"/>
          <w:szCs w:val="22"/>
        </w:rPr>
      </w:pPr>
      <w:r w:rsidRPr="00895D03">
        <w:rPr>
          <w:rFonts w:ascii="Arial" w:hAnsi="Arial" w:cs="Arial"/>
          <w:b/>
          <w:sz w:val="22"/>
          <w:szCs w:val="22"/>
        </w:rPr>
        <w:t xml:space="preserve">Despacho do Diretor Geral de 27/11/2019 </w:t>
      </w:r>
    </w:p>
    <w:p w14:paraId="0F1F7E5D" w14:textId="77777777" w:rsidR="00895D03" w:rsidRPr="00895D03" w:rsidRDefault="00895D03" w:rsidP="00895D03">
      <w:pPr>
        <w:jc w:val="both"/>
        <w:rPr>
          <w:rFonts w:ascii="Arial" w:hAnsi="Arial" w:cs="Arial"/>
          <w:bCs/>
          <w:sz w:val="22"/>
          <w:szCs w:val="22"/>
        </w:rPr>
      </w:pPr>
    </w:p>
    <w:p w14:paraId="463F5EC5" w14:textId="77777777" w:rsidR="00895D03" w:rsidRPr="00895D03" w:rsidRDefault="00895D03" w:rsidP="00895D03">
      <w:pPr>
        <w:jc w:val="both"/>
        <w:rPr>
          <w:rFonts w:ascii="Arial" w:hAnsi="Arial" w:cs="Arial"/>
          <w:bCs/>
          <w:sz w:val="22"/>
          <w:szCs w:val="22"/>
        </w:rPr>
      </w:pPr>
      <w:r w:rsidRPr="00895D03">
        <w:rPr>
          <w:rFonts w:ascii="Arial" w:hAnsi="Arial" w:cs="Arial"/>
          <w:b/>
          <w:bCs/>
          <w:sz w:val="22"/>
          <w:szCs w:val="22"/>
        </w:rPr>
        <w:t>Processo</w:t>
      </w:r>
      <w:r w:rsidRPr="00895D03">
        <w:rPr>
          <w:rFonts w:ascii="Arial" w:hAnsi="Arial" w:cs="Arial"/>
          <w:bCs/>
          <w:sz w:val="22"/>
          <w:szCs w:val="22"/>
        </w:rPr>
        <w:t xml:space="preserve"> nº 337/19 – DG/</w:t>
      </w:r>
      <w:proofErr w:type="gramStart"/>
      <w:r w:rsidRPr="00895D03">
        <w:rPr>
          <w:rFonts w:ascii="Arial" w:hAnsi="Arial" w:cs="Arial"/>
          <w:bCs/>
          <w:sz w:val="22"/>
          <w:szCs w:val="22"/>
        </w:rPr>
        <w:t>MP</w:t>
      </w:r>
      <w:r w:rsidRPr="00895D03">
        <w:rPr>
          <w:rFonts w:ascii="Arial" w:hAnsi="Arial" w:cs="Arial"/>
          <w:bCs/>
          <w:sz w:val="22"/>
          <w:szCs w:val="22"/>
        </w:rPr>
        <w:t xml:space="preserve">  </w:t>
      </w:r>
      <w:r w:rsidRPr="00895D03">
        <w:rPr>
          <w:rFonts w:ascii="Arial" w:hAnsi="Arial" w:cs="Arial"/>
          <w:bCs/>
          <w:sz w:val="22"/>
          <w:szCs w:val="22"/>
        </w:rPr>
        <w:tab/>
      </w:r>
      <w:proofErr w:type="gramEnd"/>
      <w:r w:rsidRPr="00895D03">
        <w:rPr>
          <w:rFonts w:ascii="Arial" w:hAnsi="Arial" w:cs="Arial"/>
          <w:bCs/>
          <w:sz w:val="22"/>
          <w:szCs w:val="22"/>
        </w:rPr>
        <w:tab/>
      </w:r>
      <w:r w:rsidRPr="00895D03">
        <w:rPr>
          <w:rFonts w:ascii="Arial" w:hAnsi="Arial" w:cs="Arial"/>
          <w:b/>
          <w:bCs/>
          <w:sz w:val="22"/>
          <w:szCs w:val="22"/>
        </w:rPr>
        <w:t>Pregão Eletrônico nº</w:t>
      </w:r>
      <w:r w:rsidRPr="00895D03">
        <w:rPr>
          <w:rFonts w:ascii="Arial" w:hAnsi="Arial" w:cs="Arial"/>
          <w:bCs/>
          <w:sz w:val="22"/>
          <w:szCs w:val="22"/>
        </w:rPr>
        <w:t xml:space="preserve"> 107/2019</w:t>
      </w:r>
    </w:p>
    <w:p w14:paraId="0823931F" w14:textId="77777777" w:rsidR="00895D03" w:rsidRPr="00895D03" w:rsidRDefault="00895D03" w:rsidP="00895D03">
      <w:pPr>
        <w:jc w:val="both"/>
        <w:rPr>
          <w:rFonts w:ascii="Arial" w:hAnsi="Arial" w:cs="Arial"/>
          <w:sz w:val="22"/>
          <w:szCs w:val="22"/>
        </w:rPr>
      </w:pPr>
    </w:p>
    <w:p w14:paraId="57CFC0C9" w14:textId="77777777" w:rsidR="00895D03" w:rsidRDefault="00895D03" w:rsidP="00895D03">
      <w:pPr>
        <w:jc w:val="both"/>
        <w:rPr>
          <w:rFonts w:ascii="Arial" w:hAnsi="Arial" w:cs="Arial"/>
          <w:bCs/>
          <w:sz w:val="22"/>
          <w:szCs w:val="22"/>
        </w:rPr>
      </w:pPr>
      <w:r w:rsidRPr="00895D03">
        <w:rPr>
          <w:rFonts w:ascii="Arial" w:hAnsi="Arial" w:cs="Arial"/>
          <w:b/>
          <w:bCs/>
          <w:sz w:val="22"/>
          <w:szCs w:val="22"/>
        </w:rPr>
        <w:t>Objeto:</w:t>
      </w:r>
      <w:r w:rsidRPr="00895D03">
        <w:rPr>
          <w:rFonts w:ascii="Arial" w:hAnsi="Arial" w:cs="Arial"/>
          <w:bCs/>
          <w:sz w:val="22"/>
          <w:szCs w:val="22"/>
        </w:rPr>
        <w:t xml:space="preserve"> Contratação de empresa especializada para prestação de serviços de manutenção preventiva e corretiva, com integral fornecimento de peças, em 03 (três) elevadores de fabricação da empresa Atlas Schindler, instalados no edifício do Ministério Público do Estado de São Paulo localizado na Rua Treze de Maio </w:t>
      </w:r>
      <w:proofErr w:type="spellStart"/>
      <w:r w:rsidRPr="00895D03">
        <w:rPr>
          <w:rFonts w:ascii="Arial" w:hAnsi="Arial" w:cs="Arial"/>
          <w:bCs/>
          <w:sz w:val="22"/>
          <w:szCs w:val="22"/>
        </w:rPr>
        <w:t>nºs</w:t>
      </w:r>
      <w:proofErr w:type="spellEnd"/>
      <w:r w:rsidRPr="00895D03">
        <w:rPr>
          <w:rFonts w:ascii="Arial" w:hAnsi="Arial" w:cs="Arial"/>
          <w:bCs/>
          <w:sz w:val="22"/>
          <w:szCs w:val="22"/>
        </w:rPr>
        <w:t xml:space="preserve"> 1.255/1.259/1.2663 </w:t>
      </w:r>
      <w:proofErr w:type="gramStart"/>
      <w:r w:rsidRPr="00895D03">
        <w:rPr>
          <w:rFonts w:ascii="Arial" w:hAnsi="Arial" w:cs="Arial"/>
          <w:bCs/>
          <w:sz w:val="22"/>
          <w:szCs w:val="22"/>
        </w:rPr>
        <w:t>–  São</w:t>
      </w:r>
      <w:proofErr w:type="gramEnd"/>
      <w:r w:rsidRPr="00895D03">
        <w:rPr>
          <w:rFonts w:ascii="Arial" w:hAnsi="Arial" w:cs="Arial"/>
          <w:bCs/>
          <w:sz w:val="22"/>
          <w:szCs w:val="22"/>
        </w:rPr>
        <w:t xml:space="preserve"> Paulo  </w:t>
      </w:r>
      <w:r>
        <w:rPr>
          <w:rFonts w:ascii="Arial" w:hAnsi="Arial" w:cs="Arial"/>
          <w:bCs/>
          <w:sz w:val="22"/>
          <w:szCs w:val="22"/>
        </w:rPr>
        <w:t xml:space="preserve">- </w:t>
      </w:r>
      <w:r w:rsidRPr="00895D03">
        <w:rPr>
          <w:rFonts w:ascii="Arial" w:hAnsi="Arial" w:cs="Arial"/>
          <w:bCs/>
          <w:sz w:val="22"/>
          <w:szCs w:val="22"/>
        </w:rPr>
        <w:t>SP</w:t>
      </w:r>
    </w:p>
    <w:p w14:paraId="5823C585" w14:textId="77777777" w:rsidR="00895D03" w:rsidRPr="00895D03" w:rsidRDefault="00895D03" w:rsidP="00895D03">
      <w:pPr>
        <w:jc w:val="both"/>
        <w:rPr>
          <w:rFonts w:ascii="Arial" w:hAnsi="Arial" w:cs="Arial"/>
          <w:sz w:val="22"/>
          <w:szCs w:val="22"/>
        </w:rPr>
      </w:pPr>
    </w:p>
    <w:p w14:paraId="6F5D6BBC" w14:textId="77777777" w:rsidR="00895D03" w:rsidRPr="00895D03" w:rsidRDefault="00895D03" w:rsidP="00895D03">
      <w:pPr>
        <w:jc w:val="both"/>
        <w:rPr>
          <w:rFonts w:ascii="Arial" w:hAnsi="Arial" w:cs="Arial"/>
          <w:sz w:val="22"/>
          <w:szCs w:val="22"/>
        </w:rPr>
      </w:pPr>
      <w:r w:rsidRPr="00895D03">
        <w:rPr>
          <w:rFonts w:ascii="Arial" w:hAnsi="Arial" w:cs="Arial"/>
          <w:color w:val="000000"/>
          <w:sz w:val="22"/>
          <w:szCs w:val="22"/>
        </w:rPr>
        <w:t xml:space="preserve">Dessa maneira, considerando que a manifestação técnica do Centro de Engenharia e que não há qualquer ofensa aos princípios da legalidade, da isonomia, da impessoalidade e da moralidade, </w:t>
      </w:r>
      <w:r w:rsidRPr="00895D03">
        <w:rPr>
          <w:rFonts w:ascii="Arial" w:hAnsi="Arial" w:cs="Arial"/>
          <w:bCs/>
          <w:color w:val="000000"/>
          <w:sz w:val="22"/>
          <w:szCs w:val="22"/>
        </w:rPr>
        <w:t>JULGO IMPROCEDENTE A IMPUGNAÇÃO</w:t>
      </w:r>
      <w:r w:rsidRPr="00895D03">
        <w:rPr>
          <w:rFonts w:ascii="Arial" w:hAnsi="Arial" w:cs="Arial"/>
          <w:b/>
          <w:bCs/>
          <w:color w:val="000000"/>
          <w:sz w:val="22"/>
          <w:szCs w:val="22"/>
        </w:rPr>
        <w:t xml:space="preserve"> </w:t>
      </w:r>
      <w:r w:rsidRPr="00895D03">
        <w:rPr>
          <w:rFonts w:ascii="Arial" w:hAnsi="Arial" w:cs="Arial"/>
          <w:color w:val="000000"/>
          <w:sz w:val="22"/>
          <w:szCs w:val="22"/>
        </w:rPr>
        <w:t xml:space="preserve">apresentada pela empresa </w:t>
      </w:r>
      <w:r w:rsidRPr="00895D03">
        <w:rPr>
          <w:rFonts w:ascii="Arial" w:hAnsi="Arial" w:cs="Arial"/>
          <w:bCs/>
          <w:sz w:val="22"/>
          <w:szCs w:val="22"/>
        </w:rPr>
        <w:t>ELEVADORES ATLAS SCHINDLER LTDA</w:t>
      </w:r>
      <w:r w:rsidRPr="00895D03">
        <w:rPr>
          <w:rStyle w:val="nfase"/>
          <w:rFonts w:ascii="Arial" w:hAnsi="Arial" w:cs="Arial"/>
          <w:color w:val="000000"/>
          <w:sz w:val="22"/>
          <w:szCs w:val="22"/>
        </w:rPr>
        <w:t xml:space="preserve">, </w:t>
      </w:r>
      <w:r w:rsidRPr="00895D03">
        <w:rPr>
          <w:rFonts w:ascii="Arial" w:hAnsi="Arial" w:cs="Arial"/>
          <w:color w:val="000000"/>
          <w:sz w:val="22"/>
          <w:szCs w:val="22"/>
        </w:rPr>
        <w:t xml:space="preserve">mantendo-se todas as exigências e condições constantes do edital </w:t>
      </w:r>
      <w:r>
        <w:rPr>
          <w:rFonts w:ascii="Arial" w:hAnsi="Arial" w:cs="Arial"/>
          <w:color w:val="000000"/>
          <w:sz w:val="22"/>
          <w:szCs w:val="22"/>
        </w:rPr>
        <w:t>do</w:t>
      </w:r>
      <w:bookmarkStart w:id="0" w:name="_GoBack"/>
      <w:bookmarkEnd w:id="0"/>
      <w:r w:rsidRPr="00895D03">
        <w:rPr>
          <w:rFonts w:ascii="Arial" w:hAnsi="Arial" w:cs="Arial"/>
          <w:color w:val="000000"/>
          <w:sz w:val="22"/>
          <w:szCs w:val="22"/>
        </w:rPr>
        <w:t xml:space="preserve"> Pregão Eletrônico nº107/2019.</w:t>
      </w:r>
    </w:p>
    <w:p w14:paraId="6DFB0521" w14:textId="77777777" w:rsidR="00464046" w:rsidRDefault="00464046"/>
    <w:sectPr w:rsidR="004640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03"/>
    <w:rsid w:val="00464046"/>
    <w:rsid w:val="00895D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B3C4"/>
  <w15:chartTrackingRefBased/>
  <w15:docId w15:val="{395C8EB9-9A0C-4264-88EF-57C87876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D0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895D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Props1.xml><?xml version="1.0" encoding="utf-8"?>
<ds:datastoreItem xmlns:ds="http://schemas.openxmlformats.org/officeDocument/2006/customXml" ds:itemID="{9D84D3DD-77BD-4587-8CAC-351935010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0FE76-36DB-4E75-8BC9-01A10C901E13}">
  <ds:schemaRefs>
    <ds:schemaRef ds:uri="http://schemas.microsoft.com/sharepoint/v3/contenttype/forms"/>
  </ds:schemaRefs>
</ds:datastoreItem>
</file>

<file path=customXml/itemProps3.xml><?xml version="1.0" encoding="utf-8"?>
<ds:datastoreItem xmlns:ds="http://schemas.openxmlformats.org/officeDocument/2006/customXml" ds:itemID="{B34740A7-BB10-4175-B8E8-F475F8C19A19}">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703</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Ulisses de Aguiar Gomes Filho</dc:creator>
  <cp:keywords/>
  <dc:description/>
  <cp:lastModifiedBy>Ulisses de Aguiar Gomes Filho</cp:lastModifiedBy>
  <cp:revision>1</cp:revision>
  <dcterms:created xsi:type="dcterms:W3CDTF">2019-11-28T20:46:00Z</dcterms:created>
  <dcterms:modified xsi:type="dcterms:W3CDTF">2019-11-28T20:51:00Z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