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9CAB51F" w14:textId="74C8B91D" w:rsidR="00B0259E" w:rsidRPr="00400DD3" w:rsidRDefault="00EB2080" w:rsidP="00B025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0259E">
        <w:rPr>
          <w:rFonts w:ascii="Arial" w:hAnsi="Arial" w:cs="Arial"/>
          <w:sz w:val="22"/>
          <w:szCs w:val="22"/>
        </w:rPr>
        <w:tab/>
      </w:r>
      <w:r w:rsidR="0043371E" w:rsidRPr="00B0259E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903D71">
        <w:rPr>
          <w:rFonts w:ascii="Arial" w:hAnsi="Arial" w:cs="Arial"/>
          <w:sz w:val="22"/>
          <w:szCs w:val="22"/>
        </w:rPr>
        <w:t>82</w:t>
      </w:r>
      <w:r w:rsidR="0043371E" w:rsidRPr="00B0259E">
        <w:rPr>
          <w:rFonts w:ascii="Arial" w:hAnsi="Arial" w:cs="Arial"/>
          <w:sz w:val="22"/>
          <w:szCs w:val="22"/>
        </w:rPr>
        <w:t xml:space="preserve">/2019 – Oferta de Compra Nº </w:t>
      </w:r>
      <w:r w:rsidR="00CC6D2C" w:rsidRPr="00CC6D2C">
        <w:rPr>
          <w:rFonts w:ascii="Arial" w:hAnsi="Arial" w:cs="Arial"/>
          <w:bCs/>
          <w:sz w:val="22"/>
          <w:szCs w:val="22"/>
          <w:shd w:val="clear" w:color="auto" w:fill="FFFFFF"/>
        </w:rPr>
        <w:t>270033000012019OC000</w:t>
      </w:r>
      <w:r w:rsidR="00B76903">
        <w:rPr>
          <w:rFonts w:ascii="Arial" w:hAnsi="Arial" w:cs="Arial"/>
          <w:bCs/>
          <w:sz w:val="22"/>
          <w:szCs w:val="22"/>
          <w:shd w:val="clear" w:color="auto" w:fill="FFFFFF"/>
        </w:rPr>
        <w:t>3</w:t>
      </w:r>
      <w:r w:rsidR="00903D71">
        <w:rPr>
          <w:rFonts w:ascii="Arial" w:hAnsi="Arial" w:cs="Arial"/>
          <w:bCs/>
          <w:sz w:val="22"/>
          <w:szCs w:val="22"/>
          <w:shd w:val="clear" w:color="auto" w:fill="FFFFFF"/>
        </w:rPr>
        <w:t>5</w:t>
      </w:r>
      <w:r w:rsidR="0043371E" w:rsidRPr="00B0259E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61317D">
        <w:rPr>
          <w:rFonts w:ascii="Arial" w:hAnsi="Arial" w:cs="Arial"/>
          <w:sz w:val="22"/>
          <w:szCs w:val="22"/>
        </w:rPr>
        <w:t xml:space="preserve">– </w:t>
      </w:r>
      <w:r w:rsidR="0043371E" w:rsidRPr="00B0259E">
        <w:rPr>
          <w:rFonts w:ascii="Arial" w:hAnsi="Arial" w:cs="Arial"/>
          <w:sz w:val="22"/>
          <w:szCs w:val="22"/>
        </w:rPr>
        <w:t>Processo</w:t>
      </w:r>
      <w:r w:rsidR="0043371E" w:rsidRPr="00B0259E">
        <w:rPr>
          <w:rFonts w:ascii="Arial" w:hAnsi="Arial" w:cs="Arial"/>
          <w:bCs/>
          <w:sz w:val="22"/>
          <w:szCs w:val="22"/>
        </w:rPr>
        <w:t xml:space="preserve"> nº </w:t>
      </w:r>
      <w:r w:rsidR="00CC6D2C">
        <w:rPr>
          <w:rFonts w:ascii="Arial" w:hAnsi="Arial" w:cs="Arial"/>
          <w:bCs/>
          <w:sz w:val="22"/>
          <w:szCs w:val="22"/>
        </w:rPr>
        <w:t>0</w:t>
      </w:r>
      <w:r w:rsidR="00903D71">
        <w:rPr>
          <w:rFonts w:ascii="Arial" w:hAnsi="Arial" w:cs="Arial"/>
          <w:bCs/>
          <w:sz w:val="22"/>
          <w:szCs w:val="22"/>
        </w:rPr>
        <w:t>77</w:t>
      </w:r>
      <w:r w:rsidR="0043371E" w:rsidRPr="00B0259E">
        <w:rPr>
          <w:rFonts w:ascii="Arial" w:hAnsi="Arial" w:cs="Arial"/>
          <w:bCs/>
          <w:sz w:val="22"/>
          <w:szCs w:val="22"/>
        </w:rPr>
        <w:t>/201</w:t>
      </w:r>
      <w:r w:rsidR="008516DB" w:rsidRPr="00B0259E">
        <w:rPr>
          <w:rFonts w:ascii="Arial" w:hAnsi="Arial" w:cs="Arial"/>
          <w:bCs/>
          <w:sz w:val="22"/>
          <w:szCs w:val="22"/>
        </w:rPr>
        <w:t>9</w:t>
      </w:r>
      <w:r w:rsidR="00903D71">
        <w:rPr>
          <w:rFonts w:ascii="Arial" w:hAnsi="Arial" w:cs="Arial"/>
          <w:bCs/>
          <w:sz w:val="22"/>
          <w:szCs w:val="22"/>
        </w:rPr>
        <w:t>-</w:t>
      </w:r>
      <w:r w:rsidR="00CC6D2C">
        <w:rPr>
          <w:rFonts w:ascii="Arial" w:hAnsi="Arial" w:cs="Arial"/>
          <w:bCs/>
          <w:sz w:val="22"/>
          <w:szCs w:val="22"/>
        </w:rPr>
        <w:t>FED</w:t>
      </w:r>
      <w:r w:rsidR="0043371E" w:rsidRPr="00B0259E">
        <w:rPr>
          <w:rFonts w:ascii="Arial" w:hAnsi="Arial" w:cs="Arial"/>
          <w:bCs/>
          <w:sz w:val="22"/>
          <w:szCs w:val="22"/>
        </w:rPr>
        <w:t>,</w:t>
      </w:r>
      <w:r w:rsidR="0043371E" w:rsidRPr="00B0259E">
        <w:rPr>
          <w:rFonts w:ascii="Arial" w:hAnsi="Arial" w:cs="Arial"/>
          <w:sz w:val="22"/>
          <w:szCs w:val="22"/>
        </w:rPr>
        <w:t xml:space="preserve"> que tem por objeto </w:t>
      </w:r>
      <w:r w:rsidR="00400DD3" w:rsidRPr="00400DD3">
        <w:rPr>
          <w:rFonts w:ascii="Arial" w:hAnsi="Arial" w:cs="Arial"/>
          <w:sz w:val="22"/>
          <w:szCs w:val="22"/>
        </w:rPr>
        <w:t>REGISTRO DE PREÇOS para aquisição de software para equipamentos de rede sem fio (wireless)</w:t>
      </w:r>
      <w:r w:rsidR="00B0259E" w:rsidRPr="00400DD3">
        <w:rPr>
          <w:rFonts w:ascii="Arial" w:hAnsi="Arial" w:cs="Arial"/>
          <w:color w:val="000000"/>
          <w:sz w:val="22"/>
          <w:szCs w:val="22"/>
        </w:rPr>
        <w:t>.</w:t>
      </w:r>
    </w:p>
    <w:p w14:paraId="322E9FF7" w14:textId="169AAC7F" w:rsidR="0043371E" w:rsidRPr="00B0259E" w:rsidRDefault="00EB6BE4" w:rsidP="00B025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59E">
        <w:rPr>
          <w:rFonts w:ascii="Arial" w:hAnsi="Arial" w:cs="Arial"/>
          <w:sz w:val="22"/>
          <w:szCs w:val="22"/>
        </w:rPr>
        <w:tab/>
      </w:r>
      <w:r w:rsidR="0043371E" w:rsidRPr="00B0259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B0259E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B0259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, no dia </w:t>
      </w:r>
      <w:r w:rsidR="00B444E2">
        <w:rPr>
          <w:rFonts w:ascii="Arial" w:hAnsi="Arial" w:cs="Arial"/>
          <w:sz w:val="22"/>
          <w:szCs w:val="22"/>
        </w:rPr>
        <w:t>1</w:t>
      </w:r>
      <w:r w:rsidR="008B00D1">
        <w:rPr>
          <w:rFonts w:ascii="Arial" w:hAnsi="Arial" w:cs="Arial"/>
          <w:sz w:val="22"/>
          <w:szCs w:val="22"/>
        </w:rPr>
        <w:t>3</w:t>
      </w:r>
      <w:r w:rsidR="004827C4">
        <w:rPr>
          <w:rFonts w:ascii="Arial" w:hAnsi="Arial" w:cs="Arial"/>
          <w:sz w:val="22"/>
          <w:szCs w:val="22"/>
        </w:rPr>
        <w:t>/1</w:t>
      </w:r>
      <w:r w:rsidR="00B444E2">
        <w:rPr>
          <w:rFonts w:ascii="Arial" w:hAnsi="Arial" w:cs="Arial"/>
          <w:sz w:val="22"/>
          <w:szCs w:val="22"/>
        </w:rPr>
        <w:t>2</w:t>
      </w:r>
      <w:r w:rsidR="0043371E" w:rsidRPr="00B0259E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5371BF">
      <w:pPr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14:paraId="570E8712" w14:textId="45596839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B444E2">
        <w:rPr>
          <w:rFonts w:ascii="Arial" w:hAnsi="Arial" w:cs="Arial"/>
          <w:b/>
          <w:sz w:val="22"/>
          <w:szCs w:val="22"/>
        </w:rPr>
        <w:t>2</w:t>
      </w:r>
      <w:r w:rsidR="008A414E">
        <w:rPr>
          <w:rFonts w:ascii="Arial" w:hAnsi="Arial" w:cs="Arial"/>
          <w:b/>
          <w:sz w:val="22"/>
          <w:szCs w:val="22"/>
        </w:rPr>
        <w:t>9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AF597A">
        <w:rPr>
          <w:rFonts w:ascii="Arial" w:hAnsi="Arial" w:cs="Arial"/>
          <w:b/>
          <w:sz w:val="22"/>
          <w:szCs w:val="22"/>
        </w:rPr>
        <w:t>1</w:t>
      </w:r>
      <w:r w:rsidR="00B444E2">
        <w:rPr>
          <w:rFonts w:ascii="Arial" w:hAnsi="Arial" w:cs="Arial"/>
          <w:b/>
          <w:sz w:val="22"/>
          <w:szCs w:val="22"/>
        </w:rPr>
        <w:t>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1DF88E81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61317D">
        <w:rPr>
          <w:rFonts w:ascii="Arial" w:hAnsi="Arial" w:cs="Arial"/>
          <w:sz w:val="22"/>
          <w:szCs w:val="22"/>
        </w:rPr>
        <w:t>2</w:t>
      </w:r>
      <w:r w:rsidR="00903D71">
        <w:rPr>
          <w:rFonts w:ascii="Arial" w:hAnsi="Arial" w:cs="Arial"/>
          <w:sz w:val="22"/>
          <w:szCs w:val="22"/>
        </w:rPr>
        <w:t>8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61317D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77777777" w:rsidR="009F7412" w:rsidRPr="009F7412" w:rsidRDefault="009F7412" w:rsidP="00E21F5B">
      <w:pPr>
        <w:jc w:val="center"/>
      </w:pPr>
      <w:bookmarkStart w:id="0" w:name="_GoBack"/>
      <w:bookmarkEnd w:id="0"/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666B" w14:textId="77777777" w:rsidR="0099732E" w:rsidRDefault="0099732E" w:rsidP="009F7412">
      <w:r>
        <w:separator/>
      </w:r>
    </w:p>
  </w:endnote>
  <w:endnote w:type="continuationSeparator" w:id="0">
    <w:p w14:paraId="356A5020" w14:textId="77777777" w:rsidR="0099732E" w:rsidRDefault="0099732E" w:rsidP="009F7412">
      <w:r>
        <w:continuationSeparator/>
      </w:r>
    </w:p>
  </w:endnote>
  <w:endnote w:type="continuationNotice" w:id="1">
    <w:p w14:paraId="28B47443" w14:textId="77777777" w:rsidR="0099732E" w:rsidRDefault="00997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D7B4A" w14:textId="00C26DB7" w:rsidR="00017F01" w:rsidRDefault="00017F01" w:rsidP="00017F01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8F5419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21AA9">
              <w:rPr>
                <w:rFonts w:ascii="Arial" w:hAnsi="Arial" w:cs="Arial"/>
                <w:color w:val="000000" w:themeColor="text1"/>
                <w:sz w:val="16"/>
                <w:szCs w:val="16"/>
              </w:rPr>
              <w:t>77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8F5419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02F77CA" w14:textId="7E6D9446" w:rsidR="00017F01" w:rsidRPr="0080767F" w:rsidRDefault="00017F01" w:rsidP="00017F01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E21AA9">
              <w:rPr>
                <w:rFonts w:ascii="Arial" w:hAnsi="Arial" w:cs="Arial"/>
                <w:color w:val="000000" w:themeColor="text1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2D25EAFD" w14:textId="77777777" w:rsidR="00D4092E" w:rsidRPr="00D4092E" w:rsidRDefault="00D4092E" w:rsidP="00D4092E">
            <w:pPr>
              <w:pStyle w:val="Rodap"/>
              <w:jc w:val="center"/>
              <w:rPr>
                <w:rFonts w:ascii="Arial" w:hAnsi="Arial" w:cs="Arial"/>
              </w:rPr>
            </w:pPr>
          </w:p>
          <w:p w14:paraId="73911267" w14:textId="727377AF" w:rsidR="00017F01" w:rsidRPr="00F90A89" w:rsidRDefault="0057384C" w:rsidP="00D4092E">
            <w:pPr>
              <w:pStyle w:val="Rodap"/>
              <w:jc w:val="center"/>
              <w:rPr>
                <w:rFonts w:ascii="Arial" w:hAnsi="Arial" w:cs="Arial"/>
              </w:rPr>
            </w:pPr>
            <w:r w:rsidRPr="0057384C">
              <w:rPr>
                <w:rFonts w:ascii="Arial" w:hAnsi="Arial" w:cs="Arial"/>
              </w:rPr>
              <w:t>PREGÃO ELETRÔNICO – SOFTWARE PARA PRODUTOS REDE SEM FIO</w:t>
            </w:r>
            <w:r w:rsidR="00017F01"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F7BE624" wp14:editId="6F38BC2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F80A9" id="Conector reto 10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3948552A" w14:textId="5F06BE40" w:rsidR="00105706" w:rsidRDefault="00105706" w:rsidP="00017F0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15A4" w14:textId="77777777" w:rsidR="0099732E" w:rsidRDefault="0099732E" w:rsidP="009F7412">
      <w:r>
        <w:separator/>
      </w:r>
    </w:p>
  </w:footnote>
  <w:footnote w:type="continuationSeparator" w:id="0">
    <w:p w14:paraId="48C02493" w14:textId="77777777" w:rsidR="0099732E" w:rsidRDefault="0099732E" w:rsidP="009F7412">
      <w:r>
        <w:continuationSeparator/>
      </w:r>
    </w:p>
  </w:footnote>
  <w:footnote w:type="continuationNotice" w:id="1">
    <w:p w14:paraId="79A0BCCE" w14:textId="77777777" w:rsidR="0099732E" w:rsidRDefault="009973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01"/>
    <w:rsid w:val="00051736"/>
    <w:rsid w:val="000D6FDD"/>
    <w:rsid w:val="001039C0"/>
    <w:rsid w:val="0010414C"/>
    <w:rsid w:val="00105706"/>
    <w:rsid w:val="00194166"/>
    <w:rsid w:val="001D01E2"/>
    <w:rsid w:val="001F3826"/>
    <w:rsid w:val="002174B9"/>
    <w:rsid w:val="00264CFE"/>
    <w:rsid w:val="002B4B69"/>
    <w:rsid w:val="00331B2A"/>
    <w:rsid w:val="00351E4E"/>
    <w:rsid w:val="003824EB"/>
    <w:rsid w:val="003B4808"/>
    <w:rsid w:val="00400DD3"/>
    <w:rsid w:val="00432FE2"/>
    <w:rsid w:val="0043371E"/>
    <w:rsid w:val="00467EEA"/>
    <w:rsid w:val="00474BB8"/>
    <w:rsid w:val="004827C4"/>
    <w:rsid w:val="004B6C0D"/>
    <w:rsid w:val="005371BF"/>
    <w:rsid w:val="0057384C"/>
    <w:rsid w:val="005D0D19"/>
    <w:rsid w:val="005D2C35"/>
    <w:rsid w:val="0061317D"/>
    <w:rsid w:val="00623913"/>
    <w:rsid w:val="00632432"/>
    <w:rsid w:val="00640319"/>
    <w:rsid w:val="00694991"/>
    <w:rsid w:val="00696C5C"/>
    <w:rsid w:val="006F21B0"/>
    <w:rsid w:val="00716BFF"/>
    <w:rsid w:val="007363BF"/>
    <w:rsid w:val="007A4186"/>
    <w:rsid w:val="007E2F1C"/>
    <w:rsid w:val="0080767F"/>
    <w:rsid w:val="00842AA4"/>
    <w:rsid w:val="008516DB"/>
    <w:rsid w:val="008953F8"/>
    <w:rsid w:val="008A414E"/>
    <w:rsid w:val="008B00D1"/>
    <w:rsid w:val="008C14C3"/>
    <w:rsid w:val="008C5CD7"/>
    <w:rsid w:val="008E574A"/>
    <w:rsid w:val="008F5419"/>
    <w:rsid w:val="00903D71"/>
    <w:rsid w:val="00936654"/>
    <w:rsid w:val="00992F84"/>
    <w:rsid w:val="0099732E"/>
    <w:rsid w:val="009B172F"/>
    <w:rsid w:val="009F7412"/>
    <w:rsid w:val="00A13B32"/>
    <w:rsid w:val="00A14465"/>
    <w:rsid w:val="00A673DA"/>
    <w:rsid w:val="00A828B1"/>
    <w:rsid w:val="00AA17F4"/>
    <w:rsid w:val="00AC341E"/>
    <w:rsid w:val="00AE5461"/>
    <w:rsid w:val="00AF597A"/>
    <w:rsid w:val="00B0259E"/>
    <w:rsid w:val="00B02F3A"/>
    <w:rsid w:val="00B444E2"/>
    <w:rsid w:val="00B74295"/>
    <w:rsid w:val="00B76903"/>
    <w:rsid w:val="00CC6D2C"/>
    <w:rsid w:val="00CE7BA1"/>
    <w:rsid w:val="00D26E90"/>
    <w:rsid w:val="00D4092E"/>
    <w:rsid w:val="00D66298"/>
    <w:rsid w:val="00DA7575"/>
    <w:rsid w:val="00E21AA9"/>
    <w:rsid w:val="00E21F5B"/>
    <w:rsid w:val="00EB2080"/>
    <w:rsid w:val="00EB6BE4"/>
    <w:rsid w:val="00EC69C4"/>
    <w:rsid w:val="00EE69D2"/>
    <w:rsid w:val="00F630E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05D66-8B42-4641-916A-7A99F6A31B9F}"/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61</cp:revision>
  <cp:lastPrinted>2019-04-29T22:23:00Z</cp:lastPrinted>
  <dcterms:created xsi:type="dcterms:W3CDTF">2019-04-24T20:35:00Z</dcterms:created>
  <dcterms:modified xsi:type="dcterms:W3CDTF">2019-11-28T15:12:00Z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