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DFE5" w14:textId="017E7F66" w:rsidR="00B3580F" w:rsidRPr="00EB1044" w:rsidRDefault="00B3580F" w:rsidP="63D5EA1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Arial" w:hAnsi="Arial" w:cs="Arial"/>
          <w:b/>
          <w:bCs/>
          <w:sz w:val="22"/>
          <w:szCs w:val="22"/>
        </w:rPr>
      </w:pPr>
      <w:r w:rsidRPr="1DE914AC">
        <w:rPr>
          <w:rFonts w:ascii="Century Gothic" w:hAnsi="Century Gothic"/>
          <w:b/>
          <w:bCs/>
          <w:w w:val="90"/>
          <w:sz w:val="20"/>
          <w:szCs w:val="20"/>
        </w:rPr>
        <w:t xml:space="preserve"> </w:t>
      </w:r>
      <w:r w:rsidR="2C825394" w:rsidRPr="1DE914AC">
        <w:rPr>
          <w:rFonts w:ascii="Century Gothic" w:hAnsi="Century Gothic"/>
          <w:b/>
          <w:bCs/>
          <w:w w:val="90"/>
          <w:sz w:val="20"/>
          <w:szCs w:val="20"/>
        </w:rPr>
        <w:t xml:space="preserve"> </w:t>
      </w:r>
      <w:r w:rsidRPr="00EB1044">
        <w:rPr>
          <w:rFonts w:ascii="Arial" w:hAnsi="Arial" w:cs="Arial"/>
          <w:b/>
          <w:bCs/>
          <w:w w:val="90"/>
          <w:sz w:val="22"/>
          <w:szCs w:val="22"/>
        </w:rPr>
        <w:t xml:space="preserve">OBSERVAÇÕES: </w:t>
      </w:r>
    </w:p>
    <w:p w14:paraId="27D2CB25" w14:textId="77777777" w:rsidR="00B3580F" w:rsidRPr="00EB1044"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 xml:space="preserve">1.  A LICITANTE DEVE ATENTAR PARA A DESCRIÇÃO DO OBJETO CONSTANTE DO EDITAL (ANEXO </w:t>
      </w:r>
      <w:r w:rsidR="00FB4972" w:rsidRPr="00EB1044">
        <w:rPr>
          <w:rFonts w:ascii="Arial" w:hAnsi="Arial" w:cs="Arial"/>
          <w:b/>
          <w:bCs/>
          <w:w w:val="90"/>
          <w:sz w:val="22"/>
          <w:szCs w:val="22"/>
        </w:rPr>
        <w:t>1</w:t>
      </w:r>
      <w:r w:rsidRPr="00EB1044">
        <w:rPr>
          <w:rFonts w:ascii="Arial" w:hAnsi="Arial" w:cs="Arial"/>
          <w:b/>
          <w:bCs/>
          <w:w w:val="90"/>
          <w:sz w:val="22"/>
          <w:szCs w:val="22"/>
        </w:rPr>
        <w:t xml:space="preserve">), E NÃO DO ITEM DA “BEC”. </w:t>
      </w:r>
    </w:p>
    <w:p w14:paraId="5D8D4453" w14:textId="77777777" w:rsidR="00B3580F" w:rsidRPr="00EB1044"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2. A LICITANTE DEVE MANTER SEMPRE ATUALIZADOS NO SISTEMA BEC/SP OS DADOS CADASTRAIS DA EMPRESA, INCLUSIVE, SE FOR O CASO, OS DADOS QUE DIGAM RESPEITO AO ENQUADRAMENTO DA EMPRESA NA CONDIÇÃO DE ME OU EPP.</w:t>
      </w:r>
    </w:p>
    <w:p w14:paraId="672A6659" w14:textId="77777777" w:rsidR="00291D8C" w:rsidRPr="00EB1044" w:rsidRDefault="00291D8C" w:rsidP="00073E0D">
      <w:pPr>
        <w:ind w:firstLine="426"/>
        <w:jc w:val="both"/>
        <w:rPr>
          <w:rFonts w:ascii="Arial" w:hAnsi="Arial" w:cs="Arial"/>
          <w:b/>
          <w:w w:val="90"/>
          <w:sz w:val="22"/>
          <w:szCs w:val="22"/>
        </w:rPr>
      </w:pPr>
    </w:p>
    <w:p w14:paraId="0A37501D" w14:textId="77777777" w:rsidR="00291D8C" w:rsidRPr="00EB1044" w:rsidRDefault="00291D8C" w:rsidP="00073E0D">
      <w:pPr>
        <w:ind w:firstLine="426"/>
        <w:jc w:val="both"/>
        <w:rPr>
          <w:rFonts w:ascii="Arial" w:hAnsi="Arial" w:cs="Arial"/>
          <w:b/>
          <w:w w:val="90"/>
          <w:sz w:val="22"/>
          <w:szCs w:val="22"/>
        </w:rPr>
      </w:pPr>
    </w:p>
    <w:p w14:paraId="1D0C4DCE" w14:textId="19B27139" w:rsidR="00463CB5" w:rsidRPr="00EB1044" w:rsidRDefault="00463CB5" w:rsidP="1DE914AC">
      <w:pPr>
        <w:ind w:firstLine="567"/>
        <w:jc w:val="both"/>
        <w:rPr>
          <w:rFonts w:ascii="Arial" w:hAnsi="Arial" w:cs="Arial"/>
          <w:b/>
          <w:bCs/>
          <w:sz w:val="22"/>
          <w:szCs w:val="22"/>
        </w:rPr>
      </w:pPr>
      <w:r w:rsidRPr="00EB1044">
        <w:rPr>
          <w:rFonts w:ascii="Arial" w:hAnsi="Arial" w:cs="Arial"/>
          <w:b/>
          <w:bCs/>
          <w:w w:val="90"/>
          <w:sz w:val="22"/>
          <w:szCs w:val="22"/>
        </w:rPr>
        <w:t>EDITAL DE PREGÃO ELETRÔNICO N°</w:t>
      </w:r>
      <w:r w:rsidR="0042262E" w:rsidRPr="00EB1044">
        <w:rPr>
          <w:rFonts w:ascii="Arial" w:hAnsi="Arial" w:cs="Arial"/>
          <w:b/>
          <w:bCs/>
          <w:w w:val="90"/>
          <w:sz w:val="22"/>
          <w:szCs w:val="22"/>
        </w:rPr>
        <w:t xml:space="preserve"> </w:t>
      </w:r>
      <w:r w:rsidR="00444666">
        <w:rPr>
          <w:rFonts w:ascii="Arial" w:hAnsi="Arial" w:cs="Arial"/>
          <w:b/>
          <w:bCs/>
          <w:w w:val="90"/>
          <w:sz w:val="22"/>
          <w:szCs w:val="22"/>
        </w:rPr>
        <w:t>0</w:t>
      </w:r>
      <w:r w:rsidR="008F195E">
        <w:rPr>
          <w:rFonts w:ascii="Arial" w:hAnsi="Arial" w:cs="Arial"/>
          <w:b/>
          <w:bCs/>
          <w:w w:val="90"/>
          <w:sz w:val="22"/>
          <w:szCs w:val="22"/>
        </w:rPr>
        <w:t>82</w:t>
      </w:r>
      <w:r w:rsidR="008A5A52"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p>
    <w:p w14:paraId="063A0011" w14:textId="0494DF06" w:rsidR="00075D6F" w:rsidRPr="00EB1044" w:rsidRDefault="00463CB5" w:rsidP="7BF9535A">
      <w:pPr>
        <w:widowControl w:val="0"/>
        <w:tabs>
          <w:tab w:val="left" w:pos="113"/>
        </w:tabs>
        <w:ind w:firstLine="567"/>
        <w:rPr>
          <w:rFonts w:ascii="Arial" w:hAnsi="Arial" w:cs="Arial"/>
          <w:b/>
          <w:bCs/>
          <w:sz w:val="22"/>
          <w:szCs w:val="22"/>
        </w:rPr>
      </w:pPr>
      <w:r w:rsidRPr="00EB1044">
        <w:rPr>
          <w:rFonts w:ascii="Arial" w:hAnsi="Arial" w:cs="Arial"/>
          <w:b/>
          <w:bCs/>
          <w:w w:val="90"/>
          <w:sz w:val="22"/>
          <w:szCs w:val="22"/>
        </w:rPr>
        <w:t>PROCESSO N°</w:t>
      </w:r>
      <w:r w:rsidR="005E43CC" w:rsidRPr="00EB1044">
        <w:rPr>
          <w:rFonts w:ascii="Arial" w:hAnsi="Arial" w:cs="Arial"/>
          <w:b/>
          <w:bCs/>
          <w:w w:val="90"/>
          <w:sz w:val="22"/>
          <w:szCs w:val="22"/>
        </w:rPr>
        <w:t xml:space="preserve"> </w:t>
      </w:r>
      <w:r w:rsidR="00E543B6">
        <w:rPr>
          <w:rFonts w:ascii="Arial" w:hAnsi="Arial" w:cs="Arial"/>
          <w:b/>
          <w:bCs/>
          <w:w w:val="90"/>
          <w:sz w:val="22"/>
          <w:szCs w:val="22"/>
        </w:rPr>
        <w:t>0</w:t>
      </w:r>
      <w:r w:rsidR="65DE4D47">
        <w:rPr>
          <w:rFonts w:ascii="Arial" w:hAnsi="Arial" w:cs="Arial"/>
          <w:b/>
          <w:bCs/>
          <w:w w:val="90"/>
          <w:sz w:val="22"/>
          <w:szCs w:val="22"/>
        </w:rPr>
        <w:t>77</w:t>
      </w:r>
      <w:r w:rsidR="00485FF9"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r w:rsidR="00485FF9" w:rsidRPr="00EB1044">
        <w:rPr>
          <w:rFonts w:ascii="Arial" w:hAnsi="Arial" w:cs="Arial"/>
          <w:b/>
          <w:bCs/>
          <w:w w:val="90"/>
          <w:sz w:val="22"/>
          <w:szCs w:val="22"/>
        </w:rPr>
        <w:t xml:space="preserve"> </w:t>
      </w:r>
      <w:r w:rsidR="00E543B6">
        <w:rPr>
          <w:rFonts w:ascii="Arial" w:hAnsi="Arial" w:cs="Arial"/>
          <w:b/>
          <w:bCs/>
          <w:w w:val="90"/>
          <w:sz w:val="22"/>
          <w:szCs w:val="22"/>
        </w:rPr>
        <w:t>- FED</w:t>
      </w:r>
    </w:p>
    <w:p w14:paraId="6D8937C4" w14:textId="48DB21F4" w:rsidR="002832C8" w:rsidRPr="00EB1044" w:rsidRDefault="00463CB5" w:rsidP="1DE914AC">
      <w:pPr>
        <w:widowControl w:val="0"/>
        <w:tabs>
          <w:tab w:val="left" w:pos="113"/>
        </w:tabs>
        <w:ind w:firstLine="567"/>
        <w:jc w:val="both"/>
        <w:rPr>
          <w:rFonts w:ascii="Arial" w:hAnsi="Arial" w:cs="Arial"/>
          <w:b/>
          <w:bCs/>
          <w:sz w:val="22"/>
          <w:szCs w:val="22"/>
        </w:rPr>
      </w:pPr>
      <w:r w:rsidRPr="00EB1044">
        <w:rPr>
          <w:rFonts w:ascii="Arial" w:hAnsi="Arial" w:cs="Arial"/>
          <w:b/>
          <w:bCs/>
          <w:w w:val="90"/>
          <w:sz w:val="22"/>
          <w:szCs w:val="22"/>
        </w:rPr>
        <w:t>OFERTA DE COMPRA N</w:t>
      </w:r>
      <w:r w:rsidR="00246F7D" w:rsidRPr="00EB1044">
        <w:rPr>
          <w:rFonts w:ascii="Arial" w:hAnsi="Arial" w:cs="Arial"/>
          <w:b/>
          <w:bCs/>
          <w:w w:val="90"/>
          <w:sz w:val="22"/>
          <w:szCs w:val="22"/>
          <w:shd w:val="clear" w:color="auto" w:fill="FFFFFF"/>
        </w:rPr>
        <w:t>º</w:t>
      </w:r>
      <w:r w:rsidR="0042262E" w:rsidRPr="00EB1044">
        <w:rPr>
          <w:rFonts w:ascii="Arial" w:hAnsi="Arial" w:cs="Arial"/>
          <w:b/>
          <w:bCs/>
          <w:w w:val="90"/>
          <w:sz w:val="22"/>
          <w:szCs w:val="22"/>
          <w:shd w:val="clear" w:color="auto" w:fill="FFFFFF"/>
        </w:rPr>
        <w:t xml:space="preserve"> </w:t>
      </w:r>
      <w:r w:rsidR="003523AC" w:rsidRPr="003523AC">
        <w:rPr>
          <w:rFonts w:ascii="Arial" w:hAnsi="Arial" w:cs="Arial"/>
          <w:b/>
          <w:bCs/>
          <w:w w:val="90"/>
          <w:sz w:val="22"/>
          <w:szCs w:val="22"/>
          <w:shd w:val="clear" w:color="auto" w:fill="FFFFFF"/>
        </w:rPr>
        <w:t>270033000012019OC0003</w:t>
      </w:r>
      <w:r w:rsidR="00444666">
        <w:rPr>
          <w:rFonts w:ascii="Arial" w:hAnsi="Arial" w:cs="Arial"/>
          <w:b/>
          <w:bCs/>
          <w:w w:val="90"/>
          <w:sz w:val="22"/>
          <w:szCs w:val="22"/>
          <w:shd w:val="clear" w:color="auto" w:fill="FFFFFF"/>
        </w:rPr>
        <w:t>5</w:t>
      </w:r>
    </w:p>
    <w:p w14:paraId="012C42C1" w14:textId="77777777" w:rsidR="00463CB5" w:rsidRPr="00EB1044" w:rsidRDefault="00BE3C1E" w:rsidP="42888308">
      <w:pPr>
        <w:ind w:firstLine="567"/>
        <w:jc w:val="both"/>
        <w:rPr>
          <w:rFonts w:ascii="Arial" w:hAnsi="Arial" w:cs="Arial"/>
          <w:b/>
          <w:bCs/>
          <w:color w:val="4F81BD"/>
          <w:sz w:val="22"/>
          <w:szCs w:val="22"/>
          <w:u w:val="single"/>
        </w:rPr>
      </w:pPr>
      <w:r w:rsidRPr="00EB1044">
        <w:rPr>
          <w:rFonts w:ascii="Arial" w:hAnsi="Arial" w:cs="Arial"/>
          <w:b/>
          <w:bCs/>
          <w:w w:val="90"/>
          <w:sz w:val="22"/>
          <w:szCs w:val="22"/>
        </w:rPr>
        <w:t xml:space="preserve">ENDEREÇO </w:t>
      </w:r>
      <w:r w:rsidR="00463CB5" w:rsidRPr="00EB1044">
        <w:rPr>
          <w:rFonts w:ascii="Arial" w:hAnsi="Arial" w:cs="Arial"/>
          <w:b/>
          <w:bCs/>
          <w:w w:val="90"/>
          <w:sz w:val="22"/>
          <w:szCs w:val="22"/>
        </w:rPr>
        <w:t>ELETRÔNICO:</w:t>
      </w:r>
      <w:r w:rsidR="00463CB5" w:rsidRPr="00EB1044">
        <w:rPr>
          <w:rFonts w:ascii="Arial" w:hAnsi="Arial" w:cs="Arial"/>
          <w:b/>
          <w:w w:val="90"/>
          <w:sz w:val="22"/>
          <w:szCs w:val="22"/>
        </w:rPr>
        <w:tab/>
      </w:r>
      <w:r w:rsidR="00463CB5" w:rsidRPr="00EB1044">
        <w:rPr>
          <w:rFonts w:ascii="Arial" w:hAnsi="Arial" w:cs="Arial"/>
          <w:b/>
          <w:bCs/>
          <w:color w:val="4F81BD"/>
          <w:w w:val="90"/>
          <w:sz w:val="22"/>
          <w:szCs w:val="22"/>
          <w:u w:val="single"/>
        </w:rPr>
        <w:t>www.bec.fazenda.sp.gov.br</w:t>
      </w:r>
      <w:r w:rsidR="00463CB5" w:rsidRPr="00EB1044">
        <w:rPr>
          <w:rFonts w:ascii="Arial" w:hAnsi="Arial" w:cs="Arial"/>
          <w:b/>
          <w:bCs/>
          <w:w w:val="90"/>
          <w:sz w:val="22"/>
          <w:szCs w:val="22"/>
        </w:rPr>
        <w:t xml:space="preserve"> ou</w:t>
      </w:r>
      <w:r w:rsidR="002832C8" w:rsidRPr="00EB1044">
        <w:rPr>
          <w:rFonts w:ascii="Arial" w:hAnsi="Arial" w:cs="Arial"/>
          <w:b/>
          <w:bCs/>
          <w:w w:val="90"/>
          <w:sz w:val="22"/>
          <w:szCs w:val="22"/>
        </w:rPr>
        <w:t xml:space="preserve"> </w:t>
      </w:r>
      <w:r w:rsidR="00463CB5" w:rsidRPr="00EB1044">
        <w:rPr>
          <w:rFonts w:ascii="Arial" w:hAnsi="Arial" w:cs="Arial"/>
          <w:b/>
          <w:bCs/>
          <w:color w:val="4F81BD"/>
          <w:w w:val="90"/>
          <w:sz w:val="22"/>
          <w:szCs w:val="22"/>
          <w:u w:val="single"/>
        </w:rPr>
        <w:t>www.bec.sp.gov.br</w:t>
      </w:r>
    </w:p>
    <w:p w14:paraId="4DA1EEF7" w14:textId="6D15B75A" w:rsidR="00C75CF5" w:rsidRPr="00EB1044" w:rsidRDefault="00C75CF5" w:rsidP="1DE914AC">
      <w:pPr>
        <w:ind w:firstLine="567"/>
        <w:jc w:val="both"/>
        <w:rPr>
          <w:rFonts w:ascii="Arial" w:hAnsi="Arial" w:cs="Arial"/>
          <w:b/>
          <w:bCs/>
          <w:sz w:val="22"/>
          <w:szCs w:val="22"/>
        </w:rPr>
      </w:pPr>
      <w:r w:rsidRPr="00EB1044">
        <w:rPr>
          <w:rFonts w:ascii="Arial" w:hAnsi="Arial" w:cs="Arial"/>
          <w:b/>
          <w:bCs/>
          <w:w w:val="90"/>
          <w:sz w:val="22"/>
          <w:szCs w:val="22"/>
        </w:rPr>
        <w:t>DATA DO INÍCIO DO PRAZO PARA ENVIO DA PROPOSTA ELETRÔNICA:</w:t>
      </w:r>
      <w:r w:rsidR="00C70659" w:rsidRPr="00EB1044">
        <w:rPr>
          <w:rFonts w:ascii="Arial" w:hAnsi="Arial" w:cs="Arial"/>
          <w:b/>
          <w:bCs/>
          <w:w w:val="90"/>
          <w:sz w:val="22"/>
          <w:szCs w:val="22"/>
        </w:rPr>
        <w:t xml:space="preserve"> </w:t>
      </w:r>
      <w:r w:rsidR="005E43CC" w:rsidRPr="00EB1044">
        <w:rPr>
          <w:rFonts w:ascii="Arial" w:hAnsi="Arial" w:cs="Arial"/>
          <w:b/>
          <w:bCs/>
          <w:w w:val="90"/>
          <w:sz w:val="22"/>
          <w:szCs w:val="22"/>
        </w:rPr>
        <w:t xml:space="preserve"> </w:t>
      </w:r>
      <w:r w:rsidR="00444666">
        <w:rPr>
          <w:rFonts w:ascii="Arial" w:hAnsi="Arial" w:cs="Arial"/>
          <w:b/>
          <w:bCs/>
          <w:w w:val="90"/>
          <w:sz w:val="22"/>
          <w:szCs w:val="22"/>
        </w:rPr>
        <w:t>29</w:t>
      </w:r>
      <w:r w:rsidR="006C3216" w:rsidRPr="00EB1044">
        <w:rPr>
          <w:rFonts w:ascii="Arial" w:hAnsi="Arial" w:cs="Arial"/>
          <w:b/>
          <w:bCs/>
          <w:w w:val="90"/>
          <w:sz w:val="22"/>
          <w:szCs w:val="22"/>
        </w:rPr>
        <w:t>/</w:t>
      </w:r>
      <w:r w:rsidR="00444666">
        <w:rPr>
          <w:rFonts w:ascii="Arial" w:hAnsi="Arial" w:cs="Arial"/>
          <w:b/>
          <w:bCs/>
          <w:w w:val="90"/>
          <w:sz w:val="22"/>
          <w:szCs w:val="22"/>
        </w:rPr>
        <w:t>11</w:t>
      </w:r>
      <w:r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p>
    <w:p w14:paraId="4358B99F" w14:textId="0C23E89F" w:rsidR="00B05FAE" w:rsidRPr="00EB1044" w:rsidRDefault="00C75CF5" w:rsidP="1DE914AC">
      <w:pPr>
        <w:ind w:firstLine="567"/>
        <w:jc w:val="both"/>
        <w:rPr>
          <w:rFonts w:ascii="Arial" w:hAnsi="Arial" w:cs="Arial"/>
          <w:b/>
          <w:bCs/>
          <w:sz w:val="22"/>
          <w:szCs w:val="22"/>
        </w:rPr>
      </w:pPr>
      <w:r w:rsidRPr="00EB1044">
        <w:rPr>
          <w:rFonts w:ascii="Arial" w:hAnsi="Arial" w:cs="Arial"/>
          <w:b/>
          <w:bCs/>
          <w:w w:val="90"/>
          <w:sz w:val="22"/>
          <w:szCs w:val="22"/>
        </w:rPr>
        <w:t>DATA E HORA DA ABERTURA DA SESSÃO PÚBLICA:</w:t>
      </w:r>
      <w:r w:rsidR="0042262E" w:rsidRPr="00EB1044">
        <w:rPr>
          <w:rFonts w:ascii="Arial" w:hAnsi="Arial" w:cs="Arial"/>
          <w:b/>
          <w:bCs/>
          <w:w w:val="90"/>
          <w:sz w:val="22"/>
          <w:szCs w:val="22"/>
        </w:rPr>
        <w:t xml:space="preserve"> </w:t>
      </w:r>
      <w:r w:rsidR="005E43CC" w:rsidRPr="00EB1044">
        <w:rPr>
          <w:rFonts w:ascii="Arial" w:hAnsi="Arial" w:cs="Arial"/>
          <w:b/>
          <w:bCs/>
          <w:w w:val="90"/>
          <w:sz w:val="22"/>
          <w:szCs w:val="22"/>
        </w:rPr>
        <w:t xml:space="preserve"> </w:t>
      </w:r>
      <w:r w:rsidR="00CE5375">
        <w:rPr>
          <w:rFonts w:ascii="Arial" w:hAnsi="Arial" w:cs="Arial"/>
          <w:b/>
          <w:bCs/>
          <w:w w:val="90"/>
          <w:sz w:val="22"/>
          <w:szCs w:val="22"/>
        </w:rPr>
        <w:t>13</w:t>
      </w:r>
      <w:r w:rsidR="006C3216" w:rsidRPr="00EB1044">
        <w:rPr>
          <w:rFonts w:ascii="Arial" w:hAnsi="Arial" w:cs="Arial"/>
          <w:b/>
          <w:bCs/>
          <w:w w:val="90"/>
          <w:sz w:val="22"/>
          <w:szCs w:val="22"/>
        </w:rPr>
        <w:t>/</w:t>
      </w:r>
      <w:r w:rsidR="009F74C3">
        <w:rPr>
          <w:rFonts w:ascii="Arial" w:hAnsi="Arial" w:cs="Arial"/>
          <w:b/>
          <w:bCs/>
          <w:w w:val="90"/>
          <w:sz w:val="22"/>
          <w:szCs w:val="22"/>
        </w:rPr>
        <w:t>12</w:t>
      </w:r>
      <w:r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r w:rsidRPr="00EB1044">
        <w:rPr>
          <w:rFonts w:ascii="Arial" w:hAnsi="Arial" w:cs="Arial"/>
          <w:b/>
          <w:bCs/>
          <w:w w:val="90"/>
          <w:sz w:val="22"/>
          <w:szCs w:val="22"/>
        </w:rPr>
        <w:t xml:space="preserve"> </w:t>
      </w:r>
      <w:r w:rsidR="00C33F6C" w:rsidRPr="00EB1044">
        <w:rPr>
          <w:rFonts w:ascii="Arial" w:hAnsi="Arial" w:cs="Arial"/>
          <w:b/>
          <w:bCs/>
          <w:w w:val="90"/>
          <w:sz w:val="22"/>
          <w:szCs w:val="22"/>
        </w:rPr>
        <w:t>às</w:t>
      </w:r>
      <w:r w:rsidR="0042262E" w:rsidRPr="00EB1044">
        <w:rPr>
          <w:rFonts w:ascii="Arial" w:hAnsi="Arial" w:cs="Arial"/>
          <w:b/>
          <w:bCs/>
          <w:w w:val="90"/>
          <w:sz w:val="22"/>
          <w:szCs w:val="22"/>
        </w:rPr>
        <w:t xml:space="preserve"> </w:t>
      </w:r>
      <w:r w:rsidR="00CE5375">
        <w:rPr>
          <w:rFonts w:ascii="Arial" w:hAnsi="Arial" w:cs="Arial"/>
          <w:b/>
          <w:bCs/>
          <w:w w:val="90"/>
          <w:sz w:val="22"/>
          <w:szCs w:val="22"/>
        </w:rPr>
        <w:t>11</w:t>
      </w:r>
      <w:r w:rsidR="005E43CC" w:rsidRPr="00EB1044">
        <w:rPr>
          <w:rFonts w:ascii="Arial" w:hAnsi="Arial" w:cs="Arial"/>
          <w:b/>
          <w:bCs/>
          <w:w w:val="90"/>
          <w:sz w:val="22"/>
          <w:szCs w:val="22"/>
        </w:rPr>
        <w:t>:</w:t>
      </w:r>
      <w:r w:rsidR="00CE5375">
        <w:rPr>
          <w:rFonts w:ascii="Arial" w:hAnsi="Arial" w:cs="Arial"/>
          <w:b/>
          <w:bCs/>
          <w:w w:val="90"/>
          <w:sz w:val="22"/>
          <w:szCs w:val="22"/>
        </w:rPr>
        <w:t>30</w:t>
      </w:r>
      <w:r w:rsidR="0062379B" w:rsidRPr="00EB1044">
        <w:rPr>
          <w:rFonts w:ascii="Arial" w:hAnsi="Arial" w:cs="Arial"/>
          <w:b/>
          <w:bCs/>
          <w:w w:val="90"/>
          <w:sz w:val="22"/>
          <w:szCs w:val="22"/>
        </w:rPr>
        <w:t xml:space="preserve"> </w:t>
      </w:r>
      <w:r w:rsidRPr="00EB1044">
        <w:rPr>
          <w:rFonts w:ascii="Arial" w:hAnsi="Arial" w:cs="Arial"/>
          <w:b/>
          <w:bCs/>
          <w:w w:val="90"/>
          <w:sz w:val="22"/>
          <w:szCs w:val="22"/>
        </w:rPr>
        <w:t>HORAS.</w:t>
      </w:r>
      <w:r w:rsidR="00B05FAE" w:rsidRPr="00EB1044">
        <w:rPr>
          <w:rFonts w:ascii="Arial" w:hAnsi="Arial" w:cs="Arial"/>
          <w:b/>
          <w:bCs/>
          <w:w w:val="90"/>
          <w:sz w:val="22"/>
          <w:szCs w:val="22"/>
        </w:rPr>
        <w:t xml:space="preserve"> </w:t>
      </w:r>
    </w:p>
    <w:p w14:paraId="33CFEEEA" w14:textId="08FDD188" w:rsidR="00463CB5" w:rsidRPr="00EB1044" w:rsidRDefault="00F54610" w:rsidP="1DE914AC">
      <w:pPr>
        <w:ind w:firstLine="567"/>
        <w:jc w:val="both"/>
        <w:rPr>
          <w:rFonts w:ascii="Arial" w:hAnsi="Arial" w:cs="Arial"/>
          <w:b/>
          <w:bCs/>
          <w:sz w:val="22"/>
          <w:szCs w:val="22"/>
        </w:rPr>
      </w:pPr>
      <w:r w:rsidRPr="00EB1044">
        <w:rPr>
          <w:rFonts w:ascii="Arial" w:hAnsi="Arial" w:cs="Arial"/>
          <w:b/>
          <w:bCs/>
          <w:w w:val="90"/>
          <w:sz w:val="22"/>
          <w:szCs w:val="22"/>
        </w:rPr>
        <w:t>PREGOEIR</w:t>
      </w:r>
      <w:r w:rsidR="00CE4FFB">
        <w:rPr>
          <w:rFonts w:ascii="Arial" w:hAnsi="Arial" w:cs="Arial"/>
          <w:b/>
          <w:bCs/>
          <w:w w:val="90"/>
          <w:sz w:val="22"/>
          <w:szCs w:val="22"/>
        </w:rPr>
        <w:t>O</w:t>
      </w:r>
      <w:r w:rsidRPr="00EB1044">
        <w:rPr>
          <w:rFonts w:ascii="Arial" w:hAnsi="Arial" w:cs="Arial"/>
          <w:b/>
          <w:bCs/>
          <w:w w:val="90"/>
          <w:sz w:val="22"/>
          <w:szCs w:val="22"/>
        </w:rPr>
        <w:t xml:space="preserve">: </w:t>
      </w:r>
      <w:r w:rsidR="00CE4FFB">
        <w:rPr>
          <w:rFonts w:ascii="Arial" w:hAnsi="Arial" w:cs="Arial"/>
          <w:b/>
          <w:bCs/>
          <w:w w:val="90"/>
          <w:sz w:val="22"/>
          <w:szCs w:val="22"/>
        </w:rPr>
        <w:t>RONALD CARAMIT GOMES</w:t>
      </w:r>
    </w:p>
    <w:p w14:paraId="5DAB6C7B" w14:textId="77777777" w:rsidR="00B05FAE" w:rsidRPr="00EB1044" w:rsidRDefault="00B05FAE" w:rsidP="00073E0D">
      <w:pPr>
        <w:ind w:firstLine="426"/>
        <w:jc w:val="both"/>
        <w:rPr>
          <w:rFonts w:ascii="Arial" w:hAnsi="Arial" w:cs="Arial"/>
          <w:w w:val="90"/>
          <w:sz w:val="22"/>
          <w:szCs w:val="22"/>
        </w:rPr>
      </w:pPr>
    </w:p>
    <w:p w14:paraId="67EDD19E" w14:textId="007A3FDE" w:rsidR="008D6FF0" w:rsidRPr="00EB1044" w:rsidRDefault="00463CB5" w:rsidP="42888308">
      <w:pPr>
        <w:ind w:firstLine="426"/>
        <w:jc w:val="both"/>
        <w:rPr>
          <w:rFonts w:ascii="Arial" w:hAnsi="Arial" w:cs="Arial"/>
          <w:sz w:val="22"/>
          <w:szCs w:val="22"/>
        </w:rPr>
      </w:pPr>
      <w:r w:rsidRPr="00EB1044">
        <w:rPr>
          <w:rFonts w:ascii="Arial" w:hAnsi="Arial" w:cs="Arial"/>
          <w:w w:val="90"/>
          <w:sz w:val="22"/>
          <w:szCs w:val="22"/>
        </w:rPr>
        <w:t xml:space="preserve">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intermédio de seu </w:t>
      </w:r>
      <w:r w:rsidR="00A6479B" w:rsidRPr="00EB1044">
        <w:rPr>
          <w:rFonts w:ascii="Arial" w:hAnsi="Arial" w:cs="Arial"/>
          <w:w w:val="90"/>
          <w:sz w:val="22"/>
          <w:szCs w:val="22"/>
        </w:rPr>
        <w:t xml:space="preserve">Diretor-Geral, </w:t>
      </w:r>
      <w:r w:rsidR="00A6479B" w:rsidRPr="00EB1044">
        <w:rPr>
          <w:rFonts w:ascii="Arial" w:hAnsi="Arial" w:cs="Arial"/>
          <w:b/>
          <w:bCs/>
          <w:w w:val="90"/>
          <w:sz w:val="22"/>
          <w:szCs w:val="22"/>
        </w:rPr>
        <w:t xml:space="preserve">Doutor </w:t>
      </w:r>
      <w:r w:rsidR="007D50AD" w:rsidRPr="00EB1044">
        <w:rPr>
          <w:rFonts w:ascii="Arial" w:hAnsi="Arial" w:cs="Arial"/>
          <w:b/>
          <w:bCs/>
          <w:w w:val="90"/>
          <w:sz w:val="22"/>
          <w:szCs w:val="22"/>
        </w:rPr>
        <w:t>RICARDO DE BARROS LEONEL</w:t>
      </w:r>
      <w:r w:rsidR="00A6479B" w:rsidRPr="00EB1044">
        <w:rPr>
          <w:rFonts w:ascii="Arial" w:hAnsi="Arial" w:cs="Arial"/>
          <w:w w:val="90"/>
          <w:sz w:val="22"/>
          <w:szCs w:val="22"/>
        </w:rPr>
        <w:t>, Promotor de Justiça</w:t>
      </w:r>
      <w:r w:rsidRPr="00EB1044">
        <w:rPr>
          <w:rFonts w:ascii="Arial" w:hAnsi="Arial" w:cs="Arial"/>
          <w:w w:val="90"/>
          <w:sz w:val="22"/>
          <w:szCs w:val="22"/>
        </w:rPr>
        <w:t xml:space="preserve">, no exercício da competência delegada pelo Ato nº 045/03-PGJ, de 15 de maio de 2003, torna público que se acha aberta, nesta Unidade, licitação na modalidade </w:t>
      </w:r>
      <w:r w:rsidRPr="00EB1044">
        <w:rPr>
          <w:rFonts w:ascii="Arial" w:hAnsi="Arial" w:cs="Arial"/>
          <w:b/>
          <w:bCs/>
          <w:w w:val="90"/>
          <w:sz w:val="22"/>
          <w:szCs w:val="22"/>
        </w:rPr>
        <w:t>PREGÃO</w:t>
      </w:r>
      <w:r w:rsidRPr="00EB1044">
        <w:rPr>
          <w:rFonts w:ascii="Arial" w:hAnsi="Arial" w:cs="Arial"/>
          <w:w w:val="9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B1044">
        <w:rPr>
          <w:rFonts w:ascii="Arial" w:hAnsi="Arial" w:cs="Arial"/>
          <w:b/>
          <w:bCs/>
          <w:w w:val="90"/>
          <w:sz w:val="22"/>
          <w:szCs w:val="22"/>
        </w:rPr>
        <w:t xml:space="preserve">PREGÃO ELETRÔNICO, </w:t>
      </w:r>
      <w:r w:rsidR="008D6FF0" w:rsidRPr="00EB1044">
        <w:rPr>
          <w:rFonts w:ascii="Arial" w:hAnsi="Arial" w:cs="Arial"/>
          <w:b/>
          <w:bCs/>
          <w:w w:val="90"/>
          <w:sz w:val="22"/>
          <w:szCs w:val="22"/>
        </w:rPr>
        <w:t>do tipo MENOR PREÇO</w:t>
      </w:r>
      <w:r w:rsidR="008D6FF0" w:rsidRPr="00EB1044">
        <w:rPr>
          <w:rFonts w:ascii="Arial" w:hAnsi="Arial" w:cs="Arial"/>
          <w:w w:val="90"/>
          <w:sz w:val="22"/>
          <w:szCs w:val="22"/>
        </w:rPr>
        <w:t xml:space="preserve"> - Processo n° </w:t>
      </w:r>
      <w:r w:rsidR="008A3A0D">
        <w:rPr>
          <w:rFonts w:ascii="Arial" w:hAnsi="Arial" w:cs="Arial"/>
          <w:w w:val="90"/>
          <w:sz w:val="22"/>
          <w:szCs w:val="22"/>
        </w:rPr>
        <w:t>077</w:t>
      </w:r>
      <w:r w:rsidR="008D6FF0" w:rsidRPr="00EB1044">
        <w:rPr>
          <w:rFonts w:ascii="Arial" w:hAnsi="Arial" w:cs="Arial"/>
          <w:w w:val="90"/>
          <w:sz w:val="22"/>
          <w:szCs w:val="22"/>
        </w:rPr>
        <w:t>/1</w:t>
      </w:r>
      <w:r w:rsidR="002C5780" w:rsidRPr="00EB1044">
        <w:rPr>
          <w:rFonts w:ascii="Arial" w:hAnsi="Arial" w:cs="Arial"/>
          <w:w w:val="90"/>
          <w:sz w:val="22"/>
          <w:szCs w:val="22"/>
        </w:rPr>
        <w:t>9</w:t>
      </w:r>
      <w:r w:rsidR="008D6FF0" w:rsidRPr="00EB1044">
        <w:rPr>
          <w:rFonts w:ascii="Arial" w:hAnsi="Arial" w:cs="Arial"/>
          <w:w w:val="90"/>
          <w:sz w:val="22"/>
          <w:szCs w:val="22"/>
        </w:rPr>
        <w:t xml:space="preserve"> </w:t>
      </w:r>
      <w:r w:rsidR="00E543B6">
        <w:rPr>
          <w:rFonts w:ascii="Arial" w:hAnsi="Arial" w:cs="Arial"/>
          <w:w w:val="90"/>
          <w:sz w:val="22"/>
          <w:szCs w:val="22"/>
        </w:rPr>
        <w:t>- FED</w:t>
      </w:r>
      <w:r w:rsidR="008D6FF0" w:rsidRPr="00EB1044">
        <w:rPr>
          <w:rFonts w:ascii="Arial" w:hAnsi="Arial" w:cs="Arial"/>
          <w:w w:val="90"/>
          <w:sz w:val="22"/>
          <w:szCs w:val="22"/>
        </w:rPr>
        <w:t>, objetivando a</w:t>
      </w:r>
      <w:r w:rsidR="008D6FF0" w:rsidRPr="00EB1044">
        <w:rPr>
          <w:rFonts w:ascii="Arial" w:hAnsi="Arial" w:cs="Arial"/>
          <w:b/>
          <w:bCs/>
          <w:w w:val="90"/>
          <w:sz w:val="22"/>
          <w:szCs w:val="22"/>
        </w:rPr>
        <w:t xml:space="preserve"> </w:t>
      </w:r>
      <w:r w:rsidR="008D6FF0" w:rsidRPr="00EB1044">
        <w:rPr>
          <w:rFonts w:ascii="Arial" w:hAnsi="Arial" w:cs="Arial"/>
          <w:w w:val="90"/>
          <w:sz w:val="22"/>
          <w:szCs w:val="22"/>
        </w:rPr>
        <w:t xml:space="preserve">seleção de propostas visando ao </w:t>
      </w:r>
      <w:r w:rsidR="008D6FF0" w:rsidRPr="00EB1044">
        <w:rPr>
          <w:rFonts w:ascii="Arial" w:hAnsi="Arial" w:cs="Arial"/>
          <w:b/>
          <w:bCs/>
          <w:w w:val="90"/>
          <w:sz w:val="22"/>
          <w:szCs w:val="22"/>
        </w:rPr>
        <w:t xml:space="preserve">REGISTRO DE PREÇOS </w:t>
      </w:r>
      <w:r w:rsidR="008D6FF0" w:rsidRPr="00EB1044">
        <w:rPr>
          <w:rFonts w:ascii="Arial" w:hAnsi="Arial" w:cs="Arial"/>
          <w:w w:val="90"/>
          <w:sz w:val="22"/>
          <w:szCs w:val="22"/>
        </w:rPr>
        <w:t xml:space="preserve">para </w:t>
      </w:r>
      <w:r w:rsidR="00A443A4" w:rsidRPr="00EB1044">
        <w:rPr>
          <w:rFonts w:ascii="Arial" w:hAnsi="Arial" w:cs="Arial"/>
          <w:w w:val="90"/>
          <w:sz w:val="22"/>
          <w:szCs w:val="22"/>
        </w:rPr>
        <w:t xml:space="preserve">a </w:t>
      </w:r>
      <w:r w:rsidR="008D6FF0" w:rsidRPr="00EB1044">
        <w:rPr>
          <w:rFonts w:ascii="Arial" w:hAnsi="Arial" w:cs="Arial"/>
          <w:b/>
          <w:bCs/>
          <w:w w:val="90"/>
          <w:sz w:val="22"/>
          <w:szCs w:val="22"/>
        </w:rPr>
        <w:t>aquisição de</w:t>
      </w:r>
      <w:r w:rsidR="00A443A4" w:rsidRPr="00EB1044">
        <w:rPr>
          <w:rFonts w:ascii="Arial" w:hAnsi="Arial" w:cs="Arial"/>
          <w:b/>
          <w:bCs/>
          <w:w w:val="90"/>
          <w:sz w:val="22"/>
          <w:szCs w:val="22"/>
        </w:rPr>
        <w:t xml:space="preserve"> </w:t>
      </w:r>
      <w:r w:rsidR="00FF1748" w:rsidRPr="00EB1044">
        <w:rPr>
          <w:rFonts w:ascii="Arial" w:hAnsi="Arial" w:cs="Arial"/>
          <w:b/>
          <w:bCs/>
          <w:w w:val="90"/>
          <w:sz w:val="22"/>
          <w:szCs w:val="22"/>
        </w:rPr>
        <w:t xml:space="preserve">software para  </w:t>
      </w:r>
      <w:r w:rsidR="002C5780" w:rsidRPr="00EB1044">
        <w:rPr>
          <w:rFonts w:ascii="Arial" w:hAnsi="Arial" w:cs="Arial"/>
          <w:b/>
          <w:bCs/>
          <w:w w:val="90"/>
          <w:sz w:val="22"/>
          <w:szCs w:val="22"/>
        </w:rPr>
        <w:t xml:space="preserve">equipamentos </w:t>
      </w:r>
      <w:r w:rsidR="00A443A4" w:rsidRPr="00EB1044">
        <w:rPr>
          <w:rFonts w:ascii="Arial" w:hAnsi="Arial" w:cs="Arial"/>
          <w:b/>
          <w:bCs/>
          <w:w w:val="90"/>
          <w:sz w:val="22"/>
          <w:szCs w:val="22"/>
        </w:rPr>
        <w:t xml:space="preserve"> de rede</w:t>
      </w:r>
      <w:r w:rsidR="002C5780" w:rsidRPr="00EB1044">
        <w:rPr>
          <w:rFonts w:ascii="Arial" w:hAnsi="Arial" w:cs="Arial"/>
          <w:b/>
          <w:bCs/>
          <w:w w:val="90"/>
          <w:sz w:val="22"/>
          <w:szCs w:val="22"/>
        </w:rPr>
        <w:t xml:space="preserve"> sem fio</w:t>
      </w:r>
      <w:r w:rsidR="008D6FF0" w:rsidRPr="00EB1044">
        <w:rPr>
          <w:rFonts w:ascii="Arial" w:hAnsi="Arial" w:cs="Arial"/>
          <w:b/>
          <w:bCs/>
          <w:w w:val="90"/>
          <w:sz w:val="22"/>
          <w:szCs w:val="22"/>
        </w:rPr>
        <w:t xml:space="preserve"> </w:t>
      </w:r>
      <w:r w:rsidR="00420CF4" w:rsidRPr="00EB1044">
        <w:rPr>
          <w:rFonts w:ascii="Arial" w:hAnsi="Arial" w:cs="Arial"/>
          <w:b/>
          <w:bCs/>
          <w:w w:val="90"/>
          <w:sz w:val="22"/>
          <w:szCs w:val="22"/>
        </w:rPr>
        <w:t>(</w:t>
      </w:r>
      <w:r w:rsidR="002C5780" w:rsidRPr="00EB1044">
        <w:rPr>
          <w:rFonts w:ascii="Arial" w:hAnsi="Arial" w:cs="Arial"/>
          <w:b/>
          <w:bCs/>
          <w:w w:val="90"/>
          <w:sz w:val="22"/>
          <w:szCs w:val="22"/>
        </w:rPr>
        <w:t>Wireless</w:t>
      </w:r>
      <w:r w:rsidR="00420CF4" w:rsidRPr="00EB1044">
        <w:rPr>
          <w:rFonts w:ascii="Arial" w:hAnsi="Arial" w:cs="Arial"/>
          <w:b/>
          <w:bCs/>
          <w:w w:val="90"/>
          <w:sz w:val="22"/>
          <w:szCs w:val="22"/>
        </w:rPr>
        <w:t>)</w:t>
      </w:r>
      <w:r w:rsidR="008D6FF0" w:rsidRPr="00EB1044">
        <w:rPr>
          <w:rFonts w:ascii="Arial" w:hAnsi="Arial" w:cs="Arial"/>
          <w:w w:val="90"/>
          <w:sz w:val="22"/>
          <w:szCs w:val="22"/>
        </w:rPr>
        <w:t xml:space="preserve">, que será regida pela Lei Federal n° 10.520, de 17 de julho de 2002, pelo Decreto Estadual n° 49.722, de 24 de junho de 2005, pelo regulamento anexo a Resolução nº CC-27, de 25 de maio de 2006, pelo Decreto Estadual nº </w:t>
      </w:r>
      <w:r w:rsidR="00A3323C" w:rsidRPr="00EB1044">
        <w:rPr>
          <w:rFonts w:ascii="Arial" w:hAnsi="Arial" w:cs="Arial"/>
          <w:w w:val="90"/>
          <w:sz w:val="22"/>
          <w:szCs w:val="22"/>
        </w:rPr>
        <w:t>63.</w:t>
      </w:r>
      <w:r w:rsidR="009F42E7" w:rsidRPr="00EB1044">
        <w:rPr>
          <w:rFonts w:ascii="Arial" w:hAnsi="Arial" w:cs="Arial"/>
          <w:w w:val="90"/>
          <w:sz w:val="22"/>
          <w:szCs w:val="22"/>
        </w:rPr>
        <w:t>722</w:t>
      </w:r>
      <w:r w:rsidR="008D6FF0" w:rsidRPr="00EB1044">
        <w:rPr>
          <w:rFonts w:ascii="Arial" w:hAnsi="Arial" w:cs="Arial"/>
          <w:w w:val="90"/>
          <w:sz w:val="22"/>
          <w:szCs w:val="22"/>
        </w:rPr>
        <w:t xml:space="preserve">, de </w:t>
      </w:r>
      <w:r w:rsidR="0063790B" w:rsidRPr="00EB1044">
        <w:rPr>
          <w:rFonts w:ascii="Arial" w:hAnsi="Arial" w:cs="Arial"/>
          <w:w w:val="90"/>
          <w:sz w:val="22"/>
          <w:szCs w:val="22"/>
        </w:rPr>
        <w:t xml:space="preserve">21 </w:t>
      </w:r>
      <w:r w:rsidR="008D6FF0" w:rsidRPr="00EB1044">
        <w:rPr>
          <w:rFonts w:ascii="Arial" w:hAnsi="Arial" w:cs="Arial"/>
          <w:w w:val="90"/>
          <w:sz w:val="22"/>
          <w:szCs w:val="22"/>
        </w:rPr>
        <w:t xml:space="preserve">de </w:t>
      </w:r>
      <w:r w:rsidR="009F42E7" w:rsidRPr="00EB1044">
        <w:rPr>
          <w:rFonts w:ascii="Arial" w:hAnsi="Arial" w:cs="Arial"/>
          <w:w w:val="90"/>
          <w:sz w:val="22"/>
          <w:szCs w:val="22"/>
        </w:rPr>
        <w:t>setembro</w:t>
      </w:r>
      <w:r w:rsidR="008D6FF0" w:rsidRPr="00EB1044">
        <w:rPr>
          <w:rFonts w:ascii="Arial" w:hAnsi="Arial" w:cs="Arial"/>
          <w:w w:val="90"/>
          <w:sz w:val="22"/>
          <w:szCs w:val="22"/>
        </w:rPr>
        <w:t xml:space="preserve"> de 20</w:t>
      </w:r>
      <w:r w:rsidR="009F42E7" w:rsidRPr="00EB1044">
        <w:rPr>
          <w:rFonts w:ascii="Arial" w:hAnsi="Arial" w:cs="Arial"/>
          <w:w w:val="90"/>
          <w:sz w:val="22"/>
          <w:szCs w:val="22"/>
        </w:rPr>
        <w:t>18</w:t>
      </w:r>
      <w:r w:rsidR="008D6FF0" w:rsidRPr="00EB1044">
        <w:rPr>
          <w:rFonts w:ascii="Arial" w:hAnsi="Arial" w:cs="Arial"/>
          <w:w w:val="90"/>
          <w:sz w:val="22"/>
          <w:szCs w:val="22"/>
        </w:rPr>
        <w:t xml:space="preserve">, aplicando-se, subsidiariamente, no que couberem, as disposições da Lei Federal </w:t>
      </w:r>
      <w:proofErr w:type="spellStart"/>
      <w:r w:rsidR="008D6FF0" w:rsidRPr="00EB1044">
        <w:rPr>
          <w:rFonts w:ascii="Arial" w:hAnsi="Arial" w:cs="Arial"/>
          <w:w w:val="90"/>
          <w:sz w:val="22"/>
          <w:szCs w:val="22"/>
        </w:rPr>
        <w:t>n.°</w:t>
      </w:r>
      <w:proofErr w:type="spellEnd"/>
      <w:r w:rsidR="008D6FF0" w:rsidRPr="00EB1044">
        <w:rPr>
          <w:rFonts w:ascii="Arial" w:hAnsi="Arial" w:cs="Arial"/>
          <w:w w:val="90"/>
          <w:sz w:val="22"/>
          <w:szCs w:val="22"/>
        </w:rPr>
        <w:t xml:space="preserve"> 8.666, de 21 de junho de 1993, da Lei Estadual </w:t>
      </w:r>
      <w:proofErr w:type="spellStart"/>
      <w:r w:rsidR="008D6FF0" w:rsidRPr="00EB1044">
        <w:rPr>
          <w:rFonts w:ascii="Arial" w:hAnsi="Arial" w:cs="Arial"/>
          <w:w w:val="90"/>
          <w:sz w:val="22"/>
          <w:szCs w:val="22"/>
        </w:rPr>
        <w:t>n.°</w:t>
      </w:r>
      <w:proofErr w:type="spellEnd"/>
      <w:r w:rsidR="008D6FF0" w:rsidRPr="00EB1044">
        <w:rPr>
          <w:rFonts w:ascii="Arial" w:hAnsi="Arial" w:cs="Arial"/>
          <w:w w:val="90"/>
          <w:sz w:val="22"/>
          <w:szCs w:val="22"/>
        </w:rPr>
        <w:t xml:space="preserve"> 6.544, de 22 de novembro de 1989, do Decreto Estadual n° 47.297, de 6 de novembro de 2002, pelo Ato nº 045/03 – PGJ de 15.05.2003 e Ato nº 597/2009, de 1º de julho de 2009, e demais normas regulamentares aplicáveis à espécie.</w:t>
      </w:r>
    </w:p>
    <w:p w14:paraId="02EB378F" w14:textId="77777777" w:rsidR="008D6FF0" w:rsidRPr="00EB1044" w:rsidRDefault="008D6FF0" w:rsidP="00073E0D">
      <w:pPr>
        <w:ind w:firstLine="426"/>
        <w:jc w:val="both"/>
        <w:rPr>
          <w:rFonts w:ascii="Arial" w:hAnsi="Arial" w:cs="Arial"/>
          <w:w w:val="90"/>
          <w:sz w:val="22"/>
          <w:szCs w:val="22"/>
        </w:rPr>
      </w:pPr>
    </w:p>
    <w:p w14:paraId="09638694"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77C67FA"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sessão pública de processamento do Pregão Eletrônico será realizada no endereço eletrônico “</w:t>
      </w:r>
      <w:hyperlink r:id="rId11" w:history="1">
        <w:r w:rsidRPr="00EB1044">
          <w:rPr>
            <w:rStyle w:val="Hyperlink"/>
            <w:rFonts w:ascii="Arial" w:hAnsi="Arial" w:cs="Arial"/>
            <w:w w:val="90"/>
            <w:sz w:val="22"/>
            <w:szCs w:val="22"/>
          </w:rPr>
          <w:t>www.bec.sp.gov.br</w:t>
        </w:r>
      </w:hyperlink>
      <w:r w:rsidRPr="00EB1044">
        <w:rPr>
          <w:rFonts w:ascii="Arial" w:hAnsi="Arial" w:cs="Arial"/>
          <w:color w:val="000000"/>
          <w:w w:val="90"/>
          <w:sz w:val="22"/>
          <w:szCs w:val="22"/>
        </w:rPr>
        <w:t>”, no dia e hora mencionados no preâmbulo deste edital, e será conduzida pelo Pregoeiro com o auxílio da Equipe de Apoio, designados nos autos do processo em epígrafe e indicados no sistema pela Autoridade Competente.</w:t>
      </w:r>
    </w:p>
    <w:p w14:paraId="0158459F" w14:textId="77777777"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I. DO OBJETO</w:t>
      </w:r>
    </w:p>
    <w:p w14:paraId="6A05A809" w14:textId="77777777" w:rsidR="00463CB5" w:rsidRPr="00EB1044" w:rsidRDefault="00463CB5" w:rsidP="00073E0D">
      <w:pPr>
        <w:ind w:firstLine="426"/>
        <w:jc w:val="both"/>
        <w:rPr>
          <w:rFonts w:ascii="Arial" w:hAnsi="Arial" w:cs="Arial"/>
          <w:w w:val="90"/>
          <w:sz w:val="22"/>
          <w:szCs w:val="22"/>
        </w:rPr>
      </w:pPr>
    </w:p>
    <w:p w14:paraId="1380D465" w14:textId="7E5572B2" w:rsidR="008D6FF0" w:rsidRPr="00EB1044" w:rsidRDefault="008D6FF0" w:rsidP="1DE914AC">
      <w:pPr>
        <w:numPr>
          <w:ilvl w:val="0"/>
          <w:numId w:val="4"/>
        </w:numPr>
        <w:tabs>
          <w:tab w:val="left" w:pos="851"/>
        </w:tabs>
        <w:ind w:left="0" w:firstLine="426"/>
        <w:jc w:val="both"/>
        <w:rPr>
          <w:rFonts w:ascii="Arial" w:hAnsi="Arial" w:cs="Arial"/>
          <w:sz w:val="22"/>
          <w:szCs w:val="22"/>
        </w:rPr>
      </w:pPr>
      <w:r w:rsidRPr="00EB1044">
        <w:rPr>
          <w:rFonts w:ascii="Arial" w:hAnsi="Arial" w:cs="Arial"/>
          <w:w w:val="90"/>
          <w:sz w:val="22"/>
          <w:szCs w:val="22"/>
        </w:rPr>
        <w:t>A presente licitação tem por objeto a</w:t>
      </w:r>
      <w:r w:rsidRPr="00EB1044">
        <w:rPr>
          <w:rFonts w:ascii="Arial" w:hAnsi="Arial" w:cs="Arial"/>
          <w:b/>
          <w:bCs/>
          <w:w w:val="90"/>
          <w:sz w:val="22"/>
          <w:szCs w:val="22"/>
        </w:rPr>
        <w:t xml:space="preserve"> </w:t>
      </w:r>
      <w:r w:rsidRPr="00EB1044">
        <w:rPr>
          <w:rFonts w:ascii="Arial" w:hAnsi="Arial" w:cs="Arial"/>
          <w:w w:val="90"/>
          <w:sz w:val="22"/>
          <w:szCs w:val="22"/>
        </w:rPr>
        <w:t xml:space="preserve">seleção de propostas visando ao </w:t>
      </w:r>
      <w:r w:rsidRPr="00EB1044">
        <w:rPr>
          <w:rFonts w:ascii="Arial" w:hAnsi="Arial" w:cs="Arial"/>
          <w:b/>
          <w:bCs/>
          <w:w w:val="90"/>
          <w:sz w:val="22"/>
          <w:szCs w:val="22"/>
        </w:rPr>
        <w:t xml:space="preserve">REGISTRO DE PREÇOS </w:t>
      </w:r>
      <w:r w:rsidRPr="00EB1044">
        <w:rPr>
          <w:rFonts w:ascii="Arial" w:hAnsi="Arial" w:cs="Arial"/>
          <w:w w:val="90"/>
          <w:sz w:val="22"/>
          <w:szCs w:val="22"/>
        </w:rPr>
        <w:t xml:space="preserve">para aquisição de </w:t>
      </w:r>
      <w:r w:rsidR="00FF1748" w:rsidRPr="00EB1044">
        <w:rPr>
          <w:rFonts w:ascii="Arial" w:hAnsi="Arial" w:cs="Arial"/>
          <w:b/>
          <w:w w:val="90"/>
          <w:sz w:val="22"/>
          <w:szCs w:val="22"/>
        </w:rPr>
        <w:t>software para</w:t>
      </w:r>
      <w:r w:rsidR="00FF1748" w:rsidRPr="00EB1044">
        <w:rPr>
          <w:rFonts w:ascii="Arial" w:hAnsi="Arial" w:cs="Arial"/>
          <w:w w:val="90"/>
          <w:sz w:val="22"/>
          <w:szCs w:val="22"/>
        </w:rPr>
        <w:t xml:space="preserve"> </w:t>
      </w:r>
      <w:r w:rsidR="002C5780" w:rsidRPr="00EB1044">
        <w:rPr>
          <w:rFonts w:ascii="Arial" w:hAnsi="Arial" w:cs="Arial"/>
          <w:b/>
          <w:bCs/>
          <w:w w:val="90"/>
          <w:sz w:val="22"/>
          <w:szCs w:val="22"/>
        </w:rPr>
        <w:t>equipamentos de rede sem fio</w:t>
      </w:r>
      <w:r w:rsidR="00A443A4" w:rsidRPr="00EB1044">
        <w:rPr>
          <w:rFonts w:ascii="Arial" w:hAnsi="Arial" w:cs="Arial"/>
          <w:b/>
          <w:bCs/>
          <w:w w:val="90"/>
          <w:sz w:val="22"/>
          <w:szCs w:val="22"/>
        </w:rPr>
        <w:t xml:space="preserve"> </w:t>
      </w:r>
      <w:r w:rsidR="00420CF4" w:rsidRPr="00EB1044">
        <w:rPr>
          <w:rFonts w:ascii="Arial" w:hAnsi="Arial" w:cs="Arial"/>
          <w:b/>
          <w:bCs/>
          <w:w w:val="90"/>
          <w:sz w:val="22"/>
          <w:szCs w:val="22"/>
        </w:rPr>
        <w:t>(</w:t>
      </w:r>
      <w:r w:rsidR="002C5780" w:rsidRPr="00EB1044">
        <w:rPr>
          <w:rFonts w:ascii="Arial" w:hAnsi="Arial" w:cs="Arial"/>
          <w:b/>
          <w:bCs/>
          <w:w w:val="90"/>
          <w:sz w:val="22"/>
          <w:szCs w:val="22"/>
        </w:rPr>
        <w:t>wireless</w:t>
      </w:r>
      <w:r w:rsidR="00420CF4" w:rsidRPr="00EB1044">
        <w:rPr>
          <w:rFonts w:ascii="Arial" w:hAnsi="Arial" w:cs="Arial"/>
          <w:b/>
          <w:bCs/>
          <w:w w:val="90"/>
          <w:sz w:val="22"/>
          <w:szCs w:val="22"/>
        </w:rPr>
        <w:t>)</w:t>
      </w:r>
      <w:r w:rsidRPr="00EB1044">
        <w:rPr>
          <w:rFonts w:ascii="Arial" w:hAnsi="Arial" w:cs="Arial"/>
          <w:w w:val="90"/>
          <w:sz w:val="22"/>
          <w:szCs w:val="22"/>
        </w:rPr>
        <w:t xml:space="preserve">, conforme especificações constantes do Memorial Descritivo, que integra este edital como </w:t>
      </w:r>
      <w:r w:rsidRPr="00EB1044">
        <w:rPr>
          <w:rFonts w:ascii="Arial" w:hAnsi="Arial" w:cs="Arial"/>
          <w:b/>
          <w:bCs/>
          <w:w w:val="90"/>
          <w:sz w:val="22"/>
          <w:szCs w:val="22"/>
        </w:rPr>
        <w:t xml:space="preserve">Anexo </w:t>
      </w:r>
      <w:r w:rsidR="00FB4972" w:rsidRPr="00EB1044">
        <w:rPr>
          <w:rFonts w:ascii="Arial" w:hAnsi="Arial" w:cs="Arial"/>
          <w:b/>
          <w:bCs/>
          <w:w w:val="90"/>
          <w:sz w:val="22"/>
          <w:szCs w:val="22"/>
        </w:rPr>
        <w:t>1</w:t>
      </w:r>
      <w:r w:rsidRPr="00EB1044">
        <w:rPr>
          <w:rFonts w:ascii="Arial" w:hAnsi="Arial" w:cs="Arial"/>
          <w:w w:val="90"/>
          <w:sz w:val="22"/>
          <w:szCs w:val="22"/>
        </w:rPr>
        <w:t>.</w:t>
      </w:r>
    </w:p>
    <w:p w14:paraId="5A39BBE3" w14:textId="77777777" w:rsidR="008D6FF0" w:rsidRPr="00EB1044" w:rsidRDefault="008D6FF0" w:rsidP="008D6FF0">
      <w:pPr>
        <w:tabs>
          <w:tab w:val="left" w:pos="540"/>
        </w:tabs>
        <w:ind w:left="786"/>
        <w:rPr>
          <w:rFonts w:ascii="Arial" w:hAnsi="Arial" w:cs="Arial"/>
          <w:b/>
          <w:w w:val="90"/>
          <w:sz w:val="22"/>
          <w:szCs w:val="22"/>
          <w:u w:val="single"/>
        </w:rPr>
      </w:pPr>
    </w:p>
    <w:p w14:paraId="1BCFD9F8" w14:textId="77777777" w:rsidR="008D6FF0" w:rsidRPr="00EB1044" w:rsidRDefault="008D6FF0" w:rsidP="1DE914AC">
      <w:pPr>
        <w:tabs>
          <w:tab w:val="left" w:pos="540"/>
        </w:tabs>
        <w:jc w:val="center"/>
        <w:rPr>
          <w:rFonts w:ascii="Arial" w:hAnsi="Arial" w:cs="Arial"/>
          <w:b/>
          <w:bCs/>
          <w:sz w:val="22"/>
          <w:szCs w:val="22"/>
          <w:u w:val="single"/>
        </w:rPr>
      </w:pPr>
      <w:r w:rsidRPr="00EB1044">
        <w:rPr>
          <w:rFonts w:ascii="Arial" w:hAnsi="Arial" w:cs="Arial"/>
          <w:b/>
          <w:bCs/>
          <w:w w:val="90"/>
          <w:sz w:val="22"/>
          <w:szCs w:val="22"/>
          <w:u w:val="single"/>
        </w:rPr>
        <w:t>Observaç</w:t>
      </w:r>
      <w:r w:rsidR="000247DB" w:rsidRPr="00EB1044">
        <w:rPr>
          <w:rFonts w:ascii="Arial" w:hAnsi="Arial" w:cs="Arial"/>
          <w:b/>
          <w:bCs/>
          <w:w w:val="90"/>
          <w:sz w:val="22"/>
          <w:szCs w:val="22"/>
          <w:u w:val="single"/>
        </w:rPr>
        <w:t>ões</w:t>
      </w:r>
    </w:p>
    <w:p w14:paraId="6E93CC09"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Os preços máximos que a Administração está disposta a pagar estão indicados no ANEXO 5 - ESTIMATIVA DE AQUISIÇÃO E PREÇOS MÁXIMOS, deste edital.</w:t>
      </w:r>
    </w:p>
    <w:p w14:paraId="58A976CF"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b) Estima-se que as aquisições ocorrerão de três em três meses.</w:t>
      </w:r>
    </w:p>
    <w:p w14:paraId="0F5A328D" w14:textId="77777777" w:rsidR="009E4DC7" w:rsidRPr="00EB1044" w:rsidRDefault="009E4DC7"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c) As quantidades mencionadas neste edital são estimadas, conforme consta do ANEXO 5 - ESTIMATIVA DE AQUISIÇÃO E PREÇOS MÁXIMOS, e dizem respeito à previsão de aquisição para o período de doze meses de validade da Ata de Registro de Preços.</w:t>
      </w:r>
    </w:p>
    <w:p w14:paraId="0DB7E37B" w14:textId="49264A5A" w:rsidR="009E4DC7" w:rsidRPr="00EB1044" w:rsidRDefault="007022D8" w:rsidP="1DE914AC">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d</w:t>
      </w:r>
      <w:r w:rsidR="009E4DC7" w:rsidRPr="00EB1044">
        <w:rPr>
          <w:rFonts w:ascii="Arial" w:hAnsi="Arial" w:cs="Arial"/>
          <w:color w:val="000000"/>
          <w:w w:val="90"/>
          <w:sz w:val="22"/>
          <w:szCs w:val="22"/>
        </w:rPr>
        <w:t>) Aplica-se, no que couber, o disposto na Lei Federal nº 11.488/2007.</w:t>
      </w:r>
    </w:p>
    <w:p w14:paraId="4E21819B" w14:textId="3E6D61CC" w:rsidR="000514FA" w:rsidRPr="007768E3" w:rsidRDefault="000514FA" w:rsidP="000514FA">
      <w:pPr>
        <w:tabs>
          <w:tab w:val="left" w:pos="540"/>
        </w:tabs>
        <w:suppressAutoHyphens/>
        <w:ind w:left="540" w:hanging="540"/>
        <w:jc w:val="both"/>
        <w:rPr>
          <w:rFonts w:ascii="Arial" w:hAnsi="Arial" w:cs="Arial"/>
          <w:w w:val="90"/>
          <w:sz w:val="22"/>
          <w:szCs w:val="22"/>
        </w:rPr>
      </w:pPr>
      <w:r w:rsidRPr="00EB1044">
        <w:rPr>
          <w:rFonts w:ascii="Arial" w:hAnsi="Arial" w:cs="Arial"/>
          <w:w w:val="90"/>
          <w:sz w:val="22"/>
          <w:szCs w:val="22"/>
        </w:rPr>
        <w:t xml:space="preserve">        </w:t>
      </w:r>
      <w:r w:rsidR="007022D8" w:rsidRPr="00EB1044">
        <w:rPr>
          <w:rFonts w:ascii="Arial" w:hAnsi="Arial" w:cs="Arial"/>
          <w:w w:val="90"/>
          <w:sz w:val="22"/>
          <w:szCs w:val="22"/>
        </w:rPr>
        <w:t>f</w:t>
      </w:r>
      <w:r w:rsidRPr="00EB1044">
        <w:rPr>
          <w:rFonts w:ascii="Arial" w:hAnsi="Arial" w:cs="Arial"/>
          <w:w w:val="90"/>
          <w:sz w:val="22"/>
          <w:szCs w:val="22"/>
        </w:rPr>
        <w:t xml:space="preserve">)    Os produtos são referências específicas da </w:t>
      </w:r>
      <w:r w:rsidRPr="007768E3">
        <w:rPr>
          <w:rFonts w:ascii="Arial" w:hAnsi="Arial" w:cs="Arial"/>
          <w:w w:val="90"/>
          <w:sz w:val="22"/>
          <w:szCs w:val="22"/>
        </w:rPr>
        <w:t xml:space="preserve">empresa Extreme Networks, a fim de garantir a completa interoperabilidade entre o parque de equipamentos Extreme Networks em operação nesta Instituição. </w:t>
      </w:r>
    </w:p>
    <w:p w14:paraId="7676084C" w14:textId="77777777" w:rsidR="000514FA" w:rsidRPr="007768E3" w:rsidRDefault="000514FA" w:rsidP="000514FA">
      <w:pPr>
        <w:tabs>
          <w:tab w:val="left" w:pos="540"/>
        </w:tabs>
        <w:suppressAutoHyphens/>
        <w:ind w:left="567"/>
        <w:jc w:val="both"/>
        <w:rPr>
          <w:rFonts w:ascii="Arial" w:hAnsi="Arial" w:cs="Arial"/>
          <w:w w:val="90"/>
          <w:sz w:val="22"/>
          <w:szCs w:val="22"/>
        </w:rPr>
      </w:pPr>
    </w:p>
    <w:p w14:paraId="41C8F396" w14:textId="77777777" w:rsidR="008434A4" w:rsidRPr="00EB1044" w:rsidRDefault="008434A4" w:rsidP="009539B9">
      <w:pPr>
        <w:tabs>
          <w:tab w:val="left" w:pos="540"/>
        </w:tabs>
        <w:suppressAutoHyphens/>
        <w:ind w:left="567"/>
        <w:jc w:val="both"/>
        <w:rPr>
          <w:rFonts w:ascii="Arial" w:hAnsi="Arial" w:cs="Arial"/>
          <w:w w:val="90"/>
          <w:sz w:val="22"/>
          <w:szCs w:val="22"/>
        </w:rPr>
      </w:pPr>
    </w:p>
    <w:p w14:paraId="712A21DB"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II - DA PARTICIPAÇÃO</w:t>
      </w:r>
    </w:p>
    <w:p w14:paraId="4B99056E" w14:textId="77777777" w:rsidR="00022BC0" w:rsidRPr="00EB1044" w:rsidRDefault="00022BC0" w:rsidP="00073E0D">
      <w:pPr>
        <w:tabs>
          <w:tab w:val="left" w:pos="851"/>
        </w:tabs>
        <w:ind w:firstLine="426"/>
        <w:jc w:val="both"/>
        <w:rPr>
          <w:rFonts w:ascii="Arial" w:hAnsi="Arial" w:cs="Arial"/>
          <w:w w:val="90"/>
          <w:sz w:val="22"/>
          <w:szCs w:val="22"/>
        </w:rPr>
      </w:pPr>
    </w:p>
    <w:p w14:paraId="4190EB1F"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color w:val="000000"/>
          <w:sz w:val="22"/>
          <w:szCs w:val="22"/>
        </w:rPr>
        <w:t>1. Poderão participar do certame todos os interessados em contratar com a Administração Estadual que estiverem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w:t>
      </w:r>
      <w:r w:rsidRPr="00EB1044">
        <w:rPr>
          <w:rFonts w:ascii="Arial" w:eastAsia="Times New Roman" w:hAnsi="Arial" w:cs="Arial"/>
          <w:sz w:val="22"/>
          <w:szCs w:val="22"/>
        </w:rPr>
        <w:t> </w:t>
      </w:r>
    </w:p>
    <w:p w14:paraId="6F98D435"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5511EE30"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1.1.O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2BEB87DF"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5C84717"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color w:val="000000"/>
          <w:sz w:val="22"/>
          <w:szCs w:val="22"/>
        </w:rPr>
        <w:t xml:space="preserve">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tgtFrame="_blank" w:history="1">
        <w:r w:rsidRPr="00EB1044">
          <w:rPr>
            <w:rFonts w:ascii="Arial" w:eastAsia="Times New Roman" w:hAnsi="Arial" w:cs="Arial"/>
            <w:color w:val="000000"/>
            <w:sz w:val="22"/>
            <w:szCs w:val="22"/>
            <w:u w:val="single"/>
          </w:rPr>
          <w:t>www.bec.sp.gov.br</w:t>
        </w:r>
      </w:hyperlink>
      <w:r w:rsidRPr="00EB1044">
        <w:rPr>
          <w:rFonts w:ascii="Arial" w:eastAsia="Times New Roman" w:hAnsi="Arial" w:cs="Arial"/>
          <w:color w:val="000000"/>
          <w:sz w:val="22"/>
          <w:szCs w:val="22"/>
        </w:rPr>
        <w:t>.</w:t>
      </w:r>
      <w:r w:rsidRPr="00EB1044">
        <w:rPr>
          <w:rFonts w:ascii="Arial" w:eastAsia="Times New Roman" w:hAnsi="Arial" w:cs="Arial"/>
          <w:sz w:val="22"/>
          <w:szCs w:val="22"/>
        </w:rPr>
        <w:t> </w:t>
      </w:r>
    </w:p>
    <w:p w14:paraId="6F5BDEFF"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3286CBD5"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1.3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14:paraId="78467322"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1BBC781" w14:textId="77777777" w:rsidR="00EB1044" w:rsidRPr="00EB1044" w:rsidRDefault="00EB1044" w:rsidP="00EB1044">
      <w:pPr>
        <w:numPr>
          <w:ilvl w:val="0"/>
          <w:numId w:val="23"/>
        </w:numPr>
        <w:tabs>
          <w:tab w:val="left" w:pos="851"/>
        </w:tabs>
        <w:ind w:left="0"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Não será admitida a participação, neste certame licitatório, de pessoas físicas ou jurídicas:    </w:t>
      </w:r>
    </w:p>
    <w:p w14:paraId="5BE165EB"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710FE23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965CC12"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215286AA"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2.2 Que tenham sido declaradas inidôneas pela Administração Pública federal, estadual ou municipal, nos termos do artigo 87, inciso IV, da Lei Federal nº 8.666/1993.    </w:t>
      </w:r>
    </w:p>
    <w:p w14:paraId="7604DD1B"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33A33B3D"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    </w:t>
      </w:r>
    </w:p>
    <w:p w14:paraId="1824525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47718B6"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lastRenderedPageBreak/>
        <w:t>2.4 Que não tenham representação legal no Brasil com poderes expressos para receber citação e responder administrativamente ou judicialmente.     </w:t>
      </w:r>
    </w:p>
    <w:p w14:paraId="27FBE0CD"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4EBD46B"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2.5 Que estejam reunidas em consórcio ou sejam controladoras, coligadas ou subsidiárias entre si.    </w:t>
      </w:r>
    </w:p>
    <w:p w14:paraId="6640CC55"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5EEBD34F"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    </w:t>
      </w:r>
    </w:p>
    <w:p w14:paraId="18167643"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30C3A5C8"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2.7 Que estejam proibidas de contratar com a Administração Pública em virtude de sanção restritiva de direito decorrente de infração administrativa ambiental, nos termos do art. 72, § 8°, inciso V, da Lei Federal n° 9.605/1998.    </w:t>
      </w:r>
    </w:p>
    <w:p w14:paraId="5CBBC165"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29F7346E"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2.8 Que tenham sido proibidas de contratar com o Poder Público em razão de condenação por ato de improbidade administrativa, nos termos do artigo 12 da Lei Federal nº 8.429/1992.    </w:t>
      </w:r>
    </w:p>
    <w:p w14:paraId="0BA339A7"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FE77F68"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2.9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14:paraId="3F0F740D"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EE3E433"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3" w:tgtFrame="_blank" w:history="1">
        <w:r w:rsidRPr="00EB1044">
          <w:rPr>
            <w:rFonts w:ascii="Arial" w:eastAsia="Times New Roman" w:hAnsi="Arial" w:cs="Arial"/>
            <w:color w:val="0000FF"/>
            <w:sz w:val="22"/>
            <w:szCs w:val="22"/>
          </w:rPr>
          <w:t>www.bec.sp.gov.br</w:t>
        </w:r>
      </w:hyperlink>
      <w:r w:rsidRPr="00EB1044">
        <w:rPr>
          <w:rFonts w:ascii="Arial" w:eastAsia="Times New Roman" w:hAnsi="Arial" w:cs="Arial"/>
          <w:sz w:val="22"/>
          <w:szCs w:val="22"/>
        </w:rPr>
        <w:t> (opção “CAUFESP”), conforme Resolução CC-27, de 25 de maio de 2006.    </w:t>
      </w:r>
    </w:p>
    <w:p w14:paraId="17B64B53"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7747DFA"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4.Cada representante credenciado poderá representar apenas uma licitante, em cada Pregão Eletrônico. </w:t>
      </w:r>
    </w:p>
    <w:p w14:paraId="5B11BCF4"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528AD460"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5.O envio da proposta vinculará a licitante ao cumprimento de todas as condições e obrigações inerentes ao certame. </w:t>
      </w:r>
    </w:p>
    <w:p w14:paraId="33024AC1"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79FAACD2"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14:paraId="20C4E4E9"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3C8E726C"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xml:space="preserve">5.2. 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tgtFrame="_blank" w:history="1">
        <w:r w:rsidRPr="00EB1044">
          <w:rPr>
            <w:rFonts w:ascii="Arial" w:eastAsia="Times New Roman" w:hAnsi="Arial" w:cs="Arial"/>
            <w:color w:val="0000FF"/>
            <w:sz w:val="22"/>
            <w:szCs w:val="22"/>
            <w:u w:val="single"/>
          </w:rPr>
          <w:t>www.receita.fazenda.gov.br</w:t>
        </w:r>
      </w:hyperlink>
      <w:r w:rsidRPr="00EB1044">
        <w:rPr>
          <w:rFonts w:ascii="Arial" w:eastAsia="Times New Roman" w:hAnsi="Arial" w:cs="Arial"/>
          <w:sz w:val="22"/>
          <w:szCs w:val="22"/>
        </w:rPr>
        <w:t xml:space="preserve"> e </w:t>
      </w:r>
      <w:hyperlink r:id="rId15" w:tgtFrame="_blank" w:history="1">
        <w:r w:rsidRPr="00EB1044">
          <w:rPr>
            <w:rFonts w:ascii="Arial" w:eastAsia="Times New Roman" w:hAnsi="Arial" w:cs="Arial"/>
            <w:color w:val="0000FF"/>
            <w:sz w:val="22"/>
            <w:szCs w:val="22"/>
            <w:u w:val="single"/>
          </w:rPr>
          <w:t>www.caixa.gov.br</w:t>
        </w:r>
      </w:hyperlink>
      <w:r w:rsidRPr="00EB1044">
        <w:rPr>
          <w:rFonts w:ascii="Arial" w:eastAsia="Times New Roman" w:hAnsi="Arial" w:cs="Arial"/>
          <w:sz w:val="22"/>
          <w:szCs w:val="22"/>
        </w:rPr>
        <w:t>. </w:t>
      </w:r>
    </w:p>
    <w:p w14:paraId="3FC8606B"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527B1C8"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xml:space="preserve">6. Para o exercício do direito de preferência de que trata o subitem 6, bem como para fruição do benefício da habilitação com irregularidade fiscal e/ou trabalhista previsto na alínea </w:t>
      </w:r>
      <w:r w:rsidRPr="00EB1044">
        <w:rPr>
          <w:rFonts w:ascii="Arial" w:eastAsia="Times New Roman" w:hAnsi="Arial" w:cs="Arial"/>
          <w:sz w:val="22"/>
          <w:szCs w:val="22"/>
        </w:rPr>
        <w:lastRenderedPageBreak/>
        <w:t>“f”,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14:paraId="5EDBEF04"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1299C43A" w14:textId="77777777" w:rsidR="00C5129B" w:rsidRPr="00EB1044" w:rsidRDefault="00C5129B" w:rsidP="00073E0D">
      <w:pPr>
        <w:ind w:firstLine="426"/>
        <w:jc w:val="center"/>
        <w:rPr>
          <w:rFonts w:ascii="Arial" w:hAnsi="Arial" w:cs="Arial"/>
          <w:b/>
          <w:w w:val="90"/>
          <w:sz w:val="22"/>
          <w:szCs w:val="22"/>
        </w:rPr>
      </w:pPr>
    </w:p>
    <w:p w14:paraId="0609595B" w14:textId="77777777" w:rsidR="00463CB5" w:rsidRPr="00EB1044" w:rsidRDefault="00463CB5" w:rsidP="1DE914AC">
      <w:pPr>
        <w:jc w:val="center"/>
        <w:rPr>
          <w:rFonts w:ascii="Arial" w:hAnsi="Arial" w:cs="Arial"/>
          <w:b/>
          <w:bCs/>
          <w:sz w:val="22"/>
          <w:szCs w:val="22"/>
        </w:rPr>
      </w:pPr>
      <w:r w:rsidRPr="00EB1044">
        <w:rPr>
          <w:rFonts w:ascii="Arial" w:hAnsi="Arial" w:cs="Arial"/>
          <w:b/>
          <w:bCs/>
          <w:w w:val="90"/>
          <w:sz w:val="22"/>
          <w:szCs w:val="22"/>
        </w:rPr>
        <w:t>III - DAS PROPOSTAS</w:t>
      </w:r>
    </w:p>
    <w:p w14:paraId="4DDBEF00" w14:textId="77777777" w:rsidR="00463CB5" w:rsidRPr="00EB1044" w:rsidRDefault="00463CB5" w:rsidP="00073E0D">
      <w:pPr>
        <w:ind w:firstLine="426"/>
        <w:jc w:val="center"/>
        <w:rPr>
          <w:rFonts w:ascii="Arial" w:hAnsi="Arial" w:cs="Arial"/>
          <w:b/>
          <w:w w:val="90"/>
          <w:sz w:val="22"/>
          <w:szCs w:val="22"/>
        </w:rPr>
      </w:pPr>
    </w:p>
    <w:p w14:paraId="1F3A9E0F" w14:textId="77777777" w:rsidR="00463CB5" w:rsidRPr="00EB1044" w:rsidRDefault="00463CB5" w:rsidP="1DE914AC">
      <w:pPr>
        <w:tabs>
          <w:tab w:val="left" w:pos="709"/>
        </w:tabs>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 xml:space="preserve">As propostas deverão ser enviadas por meio eletrônico disponível no endereço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xml:space="preserve"> na opção "PREGA</w:t>
      </w:r>
      <w:r w:rsidR="002832C8" w:rsidRPr="00EB1044">
        <w:rPr>
          <w:rFonts w:ascii="Arial" w:hAnsi="Arial" w:cs="Arial"/>
          <w:w w:val="90"/>
          <w:sz w:val="22"/>
          <w:szCs w:val="22"/>
        </w:rPr>
        <w:t>O</w:t>
      </w:r>
      <w:r w:rsidRPr="00EB1044">
        <w:rPr>
          <w:rFonts w:ascii="Arial" w:hAnsi="Arial" w:cs="Arial"/>
          <w:w w:val="90"/>
          <w:sz w:val="22"/>
          <w:szCs w:val="22"/>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3461D779" w14:textId="77777777" w:rsidR="00463CB5" w:rsidRPr="00EB1044" w:rsidRDefault="00463CB5" w:rsidP="00073E0D">
      <w:pPr>
        <w:ind w:firstLine="426"/>
        <w:jc w:val="both"/>
        <w:rPr>
          <w:rFonts w:ascii="Arial" w:hAnsi="Arial" w:cs="Arial"/>
          <w:w w:val="90"/>
          <w:sz w:val="22"/>
          <w:szCs w:val="22"/>
        </w:rPr>
      </w:pPr>
    </w:p>
    <w:p w14:paraId="2E465521" w14:textId="77777777" w:rsidR="00463CB5" w:rsidRPr="00EB1044" w:rsidRDefault="00463CB5" w:rsidP="1DE914AC">
      <w:pPr>
        <w:tabs>
          <w:tab w:val="left" w:pos="709"/>
          <w:tab w:val="left" w:pos="851"/>
        </w:tabs>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proposta de preço deverá conter os seguintes elementos:</w:t>
      </w:r>
    </w:p>
    <w:p w14:paraId="3CF2D8B6" w14:textId="77777777" w:rsidR="00463CB5" w:rsidRPr="00EB1044" w:rsidRDefault="00463CB5" w:rsidP="00073E0D">
      <w:pPr>
        <w:ind w:firstLine="426"/>
        <w:jc w:val="both"/>
        <w:rPr>
          <w:rFonts w:ascii="Arial" w:hAnsi="Arial" w:cs="Arial"/>
          <w:w w:val="90"/>
          <w:sz w:val="22"/>
          <w:szCs w:val="22"/>
        </w:rPr>
      </w:pPr>
    </w:p>
    <w:p w14:paraId="55685C3D" w14:textId="1B90C080" w:rsidR="00276645" w:rsidRPr="00EB1044" w:rsidRDefault="00EB1044" w:rsidP="1DE914AC">
      <w:pPr>
        <w:tabs>
          <w:tab w:val="left" w:pos="993"/>
          <w:tab w:val="left" w:pos="1134"/>
        </w:tabs>
        <w:ind w:firstLine="426"/>
        <w:jc w:val="both"/>
        <w:rPr>
          <w:rFonts w:ascii="Arial" w:hAnsi="Arial" w:cs="Arial"/>
          <w:sz w:val="22"/>
          <w:szCs w:val="22"/>
        </w:rPr>
      </w:pPr>
      <w:r>
        <w:rPr>
          <w:rFonts w:ascii="Arial" w:hAnsi="Arial" w:cs="Arial"/>
          <w:w w:val="90"/>
          <w:sz w:val="22"/>
          <w:szCs w:val="22"/>
        </w:rPr>
        <w:t>a</w:t>
      </w:r>
      <w:r w:rsidR="00463CB5" w:rsidRPr="00EB1044">
        <w:rPr>
          <w:rFonts w:ascii="Arial" w:hAnsi="Arial" w:cs="Arial"/>
          <w:w w:val="90"/>
          <w:sz w:val="22"/>
          <w:szCs w:val="22"/>
        </w:rPr>
        <w:t>)</w:t>
      </w:r>
      <w:r w:rsidR="008F2989" w:rsidRPr="00EB1044">
        <w:rPr>
          <w:rFonts w:ascii="Arial" w:hAnsi="Arial" w:cs="Arial"/>
          <w:w w:val="90"/>
          <w:sz w:val="22"/>
          <w:szCs w:val="22"/>
        </w:rPr>
        <w:t xml:space="preserve"> </w:t>
      </w:r>
      <w:r w:rsidR="00463CB5" w:rsidRPr="00EB1044">
        <w:rPr>
          <w:rFonts w:ascii="Arial" w:hAnsi="Arial" w:cs="Arial"/>
          <w:w w:val="90"/>
          <w:sz w:val="22"/>
          <w:szCs w:val="22"/>
        </w:rPr>
        <w:t>preços unitário e total,</w:t>
      </w:r>
      <w:r w:rsidR="00820FA0" w:rsidRPr="00EB1044">
        <w:rPr>
          <w:rFonts w:ascii="Arial" w:hAnsi="Arial" w:cs="Arial"/>
          <w:w w:val="90"/>
          <w:sz w:val="22"/>
          <w:szCs w:val="22"/>
        </w:rPr>
        <w:t xml:space="preserve"> </w:t>
      </w:r>
      <w:r w:rsidR="00463CB5" w:rsidRPr="00EB1044">
        <w:rPr>
          <w:rFonts w:ascii="Arial" w:hAnsi="Arial" w:cs="Arial"/>
          <w:w w:val="90"/>
          <w:sz w:val="22"/>
          <w:szCs w:val="22"/>
        </w:rPr>
        <w:t>em moeda corrente nacional, em algarismos, apurados à data de sua apresentação, sem inclusão de qualquer encargo financeiro ou previsão inflacionária. No preço proposto dever</w:t>
      </w:r>
      <w:r w:rsidR="00E57D2F" w:rsidRPr="00EB1044">
        <w:rPr>
          <w:rFonts w:ascii="Arial" w:hAnsi="Arial" w:cs="Arial"/>
          <w:w w:val="90"/>
          <w:sz w:val="22"/>
          <w:szCs w:val="22"/>
        </w:rPr>
        <w:t>á</w:t>
      </w:r>
      <w:r w:rsidR="00463CB5" w:rsidRPr="00EB1044">
        <w:rPr>
          <w:rFonts w:ascii="Arial" w:hAnsi="Arial" w:cs="Arial"/>
          <w:w w:val="90"/>
          <w:sz w:val="22"/>
          <w:szCs w:val="22"/>
        </w:rPr>
        <w:t xml:space="preserve"> estar incluído, além do lucro, todas as despesas e custos, como por exemplo: transportes, tributos de qualquer natureza e todas as despesas, diretas ou indiretas, relacionadas com o fornecimento do objeto da presente licitação</w:t>
      </w:r>
      <w:r w:rsidR="00276645" w:rsidRPr="00EB1044">
        <w:rPr>
          <w:rFonts w:ascii="Arial" w:hAnsi="Arial" w:cs="Arial"/>
          <w:w w:val="90"/>
          <w:sz w:val="22"/>
          <w:szCs w:val="22"/>
        </w:rPr>
        <w:t>, observada a legislação vigente.</w:t>
      </w:r>
    </w:p>
    <w:p w14:paraId="1FC39945" w14:textId="77777777" w:rsidR="00463CB5" w:rsidRPr="00EB1044" w:rsidRDefault="00463CB5" w:rsidP="00073E0D">
      <w:pPr>
        <w:ind w:firstLine="426"/>
        <w:jc w:val="both"/>
        <w:rPr>
          <w:rFonts w:ascii="Arial" w:hAnsi="Arial" w:cs="Arial"/>
          <w:w w:val="90"/>
          <w:sz w:val="22"/>
          <w:szCs w:val="22"/>
        </w:rPr>
      </w:pPr>
    </w:p>
    <w:p w14:paraId="19F6466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O prazo de validade da proposta será de 60 (sessenta) dias</w:t>
      </w:r>
      <w:r w:rsidR="005B2F0D" w:rsidRPr="00EB1044">
        <w:rPr>
          <w:rFonts w:ascii="Arial" w:hAnsi="Arial" w:cs="Arial"/>
          <w:w w:val="90"/>
          <w:sz w:val="22"/>
          <w:szCs w:val="22"/>
        </w:rPr>
        <w:t>, contados a partir</w:t>
      </w:r>
      <w:r w:rsidR="00276645" w:rsidRPr="00EB1044">
        <w:rPr>
          <w:rFonts w:ascii="Arial" w:hAnsi="Arial" w:cs="Arial"/>
          <w:w w:val="90"/>
          <w:sz w:val="22"/>
          <w:szCs w:val="22"/>
        </w:rPr>
        <w:t xml:space="preserve"> da sessão pública do Pregão Eletrônico</w:t>
      </w:r>
      <w:r w:rsidRPr="00EB1044">
        <w:rPr>
          <w:rFonts w:ascii="Arial" w:hAnsi="Arial" w:cs="Arial"/>
          <w:w w:val="90"/>
          <w:sz w:val="22"/>
          <w:szCs w:val="22"/>
        </w:rPr>
        <w:t>.</w:t>
      </w:r>
    </w:p>
    <w:p w14:paraId="29D6B04F"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36C9E7F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t>Não será admitida cotação inferior à quantidade prevista neste Edital.</w:t>
      </w:r>
    </w:p>
    <w:p w14:paraId="0562CB0E" w14:textId="77777777" w:rsidR="00463CB5" w:rsidRPr="00EB1044" w:rsidRDefault="00463CB5" w:rsidP="00073E0D">
      <w:pPr>
        <w:ind w:firstLine="426"/>
        <w:jc w:val="both"/>
        <w:rPr>
          <w:rFonts w:ascii="Arial" w:hAnsi="Arial" w:cs="Arial"/>
          <w:w w:val="90"/>
          <w:sz w:val="22"/>
          <w:szCs w:val="22"/>
        </w:rPr>
      </w:pPr>
    </w:p>
    <w:p w14:paraId="0CFA0BD3" w14:textId="77777777" w:rsidR="00A843D3" w:rsidRPr="00EB1044" w:rsidRDefault="0090031E" w:rsidP="42888308">
      <w:pPr>
        <w:ind w:firstLine="426"/>
        <w:jc w:val="both"/>
        <w:rPr>
          <w:rFonts w:ascii="Arial" w:hAnsi="Arial" w:cs="Arial"/>
          <w:sz w:val="22"/>
          <w:szCs w:val="22"/>
        </w:rPr>
      </w:pPr>
      <w:r w:rsidRPr="00EB1044">
        <w:rPr>
          <w:rFonts w:ascii="Arial" w:hAnsi="Arial" w:cs="Arial"/>
          <w:w w:val="90"/>
          <w:sz w:val="22"/>
          <w:szCs w:val="22"/>
        </w:rPr>
        <w:t>5</w:t>
      </w:r>
      <w:r w:rsidR="00463CB5" w:rsidRPr="00EB1044">
        <w:rPr>
          <w:rFonts w:ascii="Arial" w:hAnsi="Arial" w:cs="Arial"/>
          <w:w w:val="90"/>
          <w:sz w:val="22"/>
          <w:szCs w:val="22"/>
        </w:rPr>
        <w:t>.</w:t>
      </w:r>
      <w:r w:rsidR="00463CB5" w:rsidRPr="00EB1044">
        <w:rPr>
          <w:rFonts w:ascii="Arial" w:hAnsi="Arial" w:cs="Arial"/>
          <w:w w:val="90"/>
          <w:sz w:val="22"/>
          <w:szCs w:val="22"/>
        </w:rPr>
        <w:tab/>
      </w:r>
      <w:r w:rsidR="00923F97" w:rsidRPr="00EB1044">
        <w:rPr>
          <w:rFonts w:ascii="Arial" w:hAnsi="Arial" w:cs="Arial"/>
          <w:w w:val="90"/>
          <w:sz w:val="22"/>
          <w:szCs w:val="22"/>
        </w:rPr>
        <w:t>O(s) preço(s) ofertado(s) permanecerá(</w:t>
      </w:r>
      <w:proofErr w:type="spellStart"/>
      <w:r w:rsidR="00923F97" w:rsidRPr="00EB1044">
        <w:rPr>
          <w:rFonts w:ascii="Arial" w:hAnsi="Arial" w:cs="Arial"/>
          <w:w w:val="90"/>
          <w:sz w:val="22"/>
          <w:szCs w:val="22"/>
        </w:rPr>
        <w:t>ão</w:t>
      </w:r>
      <w:proofErr w:type="spellEnd"/>
      <w:r w:rsidR="00923F97" w:rsidRPr="00EB1044">
        <w:rPr>
          <w:rFonts w:ascii="Arial" w:hAnsi="Arial" w:cs="Arial"/>
          <w:w w:val="90"/>
          <w:sz w:val="22"/>
          <w:szCs w:val="22"/>
        </w:rPr>
        <w:t>) fixo(s) e irreajustável(</w:t>
      </w:r>
      <w:proofErr w:type="spellStart"/>
      <w:r w:rsidR="00923F97" w:rsidRPr="00EB1044">
        <w:rPr>
          <w:rFonts w:ascii="Arial" w:hAnsi="Arial" w:cs="Arial"/>
          <w:w w:val="90"/>
          <w:sz w:val="22"/>
          <w:szCs w:val="22"/>
        </w:rPr>
        <w:t>is</w:t>
      </w:r>
      <w:proofErr w:type="spellEnd"/>
      <w:r w:rsidR="00923F97" w:rsidRPr="00EB1044">
        <w:rPr>
          <w:rFonts w:ascii="Arial" w:hAnsi="Arial" w:cs="Arial"/>
          <w:w w:val="90"/>
          <w:sz w:val="22"/>
          <w:szCs w:val="22"/>
        </w:rPr>
        <w:t>)</w:t>
      </w:r>
      <w:r w:rsidR="00CB4E60" w:rsidRPr="00EB1044">
        <w:rPr>
          <w:rFonts w:ascii="Arial" w:hAnsi="Arial" w:cs="Arial"/>
          <w:w w:val="90"/>
          <w:sz w:val="22"/>
          <w:szCs w:val="22"/>
        </w:rPr>
        <w:t xml:space="preserve">. </w:t>
      </w:r>
    </w:p>
    <w:p w14:paraId="366D0406"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6. As propostas não poderão impor condições e deverão limitar-se ao objeto desta licitação, sendo desconsideradas quaisquer alternativas de preço ou qualquer outra condição não prevista no edital e seus anexos.</w:t>
      </w:r>
    </w:p>
    <w:p w14:paraId="6A804FC1"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IV - DA HABILITAÇÃO</w:t>
      </w:r>
    </w:p>
    <w:p w14:paraId="34CE0A41" w14:textId="77777777" w:rsidR="00463CB5" w:rsidRPr="00EB1044" w:rsidRDefault="00463CB5" w:rsidP="00073E0D">
      <w:pPr>
        <w:ind w:firstLine="426"/>
        <w:jc w:val="both"/>
        <w:rPr>
          <w:rFonts w:ascii="Arial" w:hAnsi="Arial" w:cs="Arial"/>
          <w:w w:val="90"/>
          <w:sz w:val="22"/>
          <w:szCs w:val="22"/>
        </w:rPr>
      </w:pPr>
    </w:p>
    <w:p w14:paraId="0372CC19" w14:textId="77777777" w:rsidR="00463CB5" w:rsidRPr="00EB1044" w:rsidRDefault="00463CB5" w:rsidP="1DE914AC">
      <w:pPr>
        <w:tabs>
          <w:tab w:val="left" w:pos="851"/>
        </w:tabs>
        <w:ind w:firstLine="426"/>
        <w:jc w:val="both"/>
        <w:rPr>
          <w:rFonts w:ascii="Arial" w:hAnsi="Arial" w:cs="Arial"/>
          <w:sz w:val="22"/>
          <w:szCs w:val="22"/>
        </w:rPr>
      </w:pPr>
      <w:r w:rsidRPr="00EB1044">
        <w:rPr>
          <w:rFonts w:ascii="Arial" w:hAnsi="Arial" w:cs="Arial"/>
          <w:w w:val="90"/>
          <w:sz w:val="22"/>
          <w:szCs w:val="22"/>
        </w:rPr>
        <w:t>1.</w:t>
      </w:r>
      <w:r w:rsidR="008F2989" w:rsidRPr="00EB1044">
        <w:rPr>
          <w:rFonts w:ascii="Arial" w:hAnsi="Arial" w:cs="Arial"/>
          <w:w w:val="90"/>
          <w:sz w:val="22"/>
          <w:szCs w:val="22"/>
        </w:rPr>
        <w:t xml:space="preserve"> </w:t>
      </w:r>
      <w:r w:rsidRPr="00EB1044">
        <w:rPr>
          <w:rFonts w:ascii="Arial" w:hAnsi="Arial" w:cs="Arial"/>
          <w:w w:val="90"/>
          <w:sz w:val="22"/>
          <w:szCs w:val="22"/>
        </w:rPr>
        <w:t>O julgamento da habilitação se processará na forma prevista no subitem 9, do item V, deste Edital, mediante o exame dos documentos a seguir relacionados, os quais dizem respeito a:</w:t>
      </w:r>
    </w:p>
    <w:p w14:paraId="62EBF3C5" w14:textId="77777777" w:rsidR="009818D0" w:rsidRPr="00EB1044" w:rsidRDefault="009818D0" w:rsidP="00073E0D">
      <w:pPr>
        <w:ind w:firstLine="426"/>
        <w:jc w:val="both"/>
        <w:rPr>
          <w:rFonts w:ascii="Arial" w:hAnsi="Arial" w:cs="Arial"/>
          <w:w w:val="90"/>
          <w:sz w:val="22"/>
          <w:szCs w:val="22"/>
        </w:rPr>
      </w:pPr>
    </w:p>
    <w:p w14:paraId="19933B4E" w14:textId="77777777"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1.1. HABILITAÇÃO JURÍDICA</w:t>
      </w:r>
    </w:p>
    <w:p w14:paraId="6D98A12B" w14:textId="77777777" w:rsidR="00463CB5" w:rsidRPr="00EB1044" w:rsidRDefault="00463CB5" w:rsidP="00073E0D">
      <w:pPr>
        <w:ind w:firstLine="426"/>
        <w:jc w:val="both"/>
        <w:rPr>
          <w:rFonts w:ascii="Arial" w:hAnsi="Arial" w:cs="Arial"/>
          <w:b/>
          <w:w w:val="90"/>
          <w:sz w:val="22"/>
          <w:szCs w:val="22"/>
        </w:rPr>
      </w:pPr>
    </w:p>
    <w:p w14:paraId="3AE0DA18" w14:textId="77777777" w:rsidR="00463CB5" w:rsidRPr="00EB1044" w:rsidRDefault="00463CB5" w:rsidP="1DE914AC">
      <w:pPr>
        <w:numPr>
          <w:ilvl w:val="0"/>
          <w:numId w:val="2"/>
        </w:numPr>
        <w:ind w:left="0" w:firstLine="426"/>
        <w:jc w:val="both"/>
        <w:rPr>
          <w:rFonts w:ascii="Arial" w:hAnsi="Arial" w:cs="Arial"/>
          <w:sz w:val="22"/>
          <w:szCs w:val="22"/>
        </w:rPr>
      </w:pPr>
      <w:r w:rsidRPr="00EB1044">
        <w:rPr>
          <w:rFonts w:ascii="Arial" w:hAnsi="Arial" w:cs="Arial"/>
          <w:w w:val="90"/>
          <w:sz w:val="22"/>
          <w:szCs w:val="22"/>
        </w:rPr>
        <w:t>Registro empresarial na Junta Comercial, no caso de empresário individual</w:t>
      </w:r>
      <w:r w:rsidR="00D03A5E" w:rsidRPr="00EB1044">
        <w:rPr>
          <w:rFonts w:ascii="Arial" w:hAnsi="Arial" w:cs="Arial"/>
          <w:w w:val="90"/>
          <w:sz w:val="22"/>
          <w:szCs w:val="22"/>
        </w:rPr>
        <w:t xml:space="preserve"> ou de Empresa Individual de Responsabilidade Limitada – EIRELI</w:t>
      </w:r>
      <w:r w:rsidRPr="00EB1044">
        <w:rPr>
          <w:rFonts w:ascii="Arial" w:hAnsi="Arial" w:cs="Arial"/>
          <w:w w:val="90"/>
          <w:sz w:val="22"/>
          <w:szCs w:val="22"/>
        </w:rPr>
        <w:t>;</w:t>
      </w:r>
    </w:p>
    <w:p w14:paraId="2946DB82" w14:textId="77777777" w:rsidR="00463CB5" w:rsidRPr="00EB1044" w:rsidRDefault="00463CB5" w:rsidP="00073E0D">
      <w:pPr>
        <w:ind w:firstLine="426"/>
        <w:jc w:val="both"/>
        <w:rPr>
          <w:rFonts w:ascii="Arial" w:hAnsi="Arial" w:cs="Arial"/>
          <w:w w:val="90"/>
          <w:sz w:val="22"/>
          <w:szCs w:val="22"/>
        </w:rPr>
      </w:pPr>
    </w:p>
    <w:p w14:paraId="76A68B09" w14:textId="77777777" w:rsidR="0027664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Ato constitutivo, estatuto ou contrato social atualizado e registrado na Junta Comercial, em se tratando de sociedade empresária ou cooperativa</w:t>
      </w:r>
      <w:r w:rsidR="00276645" w:rsidRPr="00EB1044">
        <w:rPr>
          <w:rFonts w:ascii="Arial" w:hAnsi="Arial" w:cs="Arial"/>
          <w:w w:val="90"/>
          <w:sz w:val="22"/>
          <w:szCs w:val="22"/>
        </w:rPr>
        <w:t>, devendo o estatuto, no caso das cooperativas, estar adequado à Lei Federal nº 12.690/2012;</w:t>
      </w:r>
    </w:p>
    <w:p w14:paraId="5997CC1D" w14:textId="77777777" w:rsidR="00463CB5" w:rsidRPr="00EB1044" w:rsidRDefault="00463CB5" w:rsidP="00073E0D">
      <w:pPr>
        <w:ind w:firstLine="426"/>
        <w:jc w:val="both"/>
        <w:rPr>
          <w:rFonts w:ascii="Arial" w:hAnsi="Arial" w:cs="Arial"/>
          <w:w w:val="90"/>
          <w:sz w:val="22"/>
          <w:szCs w:val="22"/>
        </w:rPr>
      </w:pPr>
    </w:p>
    <w:p w14:paraId="163D963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t>Documentos de eleição ou designação dos atuais administradores, tratando-se de sociedades empresárias ou cooperativas;</w:t>
      </w:r>
    </w:p>
    <w:p w14:paraId="110FFD37" w14:textId="77777777" w:rsidR="00463CB5" w:rsidRPr="00EB1044" w:rsidRDefault="00463CB5" w:rsidP="00073E0D">
      <w:pPr>
        <w:ind w:firstLine="426"/>
        <w:jc w:val="both"/>
        <w:rPr>
          <w:rFonts w:ascii="Arial" w:hAnsi="Arial" w:cs="Arial"/>
          <w:w w:val="90"/>
          <w:sz w:val="22"/>
          <w:szCs w:val="22"/>
        </w:rPr>
      </w:pPr>
    </w:p>
    <w:p w14:paraId="7324294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t>Ato constitutivo atualizado e registrado no Registro Civil de Pessoas Jurídicas tratando-se de sociedade não empresária, acompanhado de prova da diretoria em exercício;</w:t>
      </w:r>
    </w:p>
    <w:p w14:paraId="6B699379" w14:textId="77777777" w:rsidR="00463CB5" w:rsidRPr="00EB1044" w:rsidRDefault="00463CB5" w:rsidP="00073E0D">
      <w:pPr>
        <w:ind w:firstLine="426"/>
        <w:jc w:val="both"/>
        <w:rPr>
          <w:rFonts w:ascii="Arial" w:hAnsi="Arial" w:cs="Arial"/>
          <w:w w:val="90"/>
          <w:sz w:val="22"/>
          <w:szCs w:val="22"/>
        </w:rPr>
      </w:pPr>
    </w:p>
    <w:p w14:paraId="605CA52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lastRenderedPageBreak/>
        <w:t>e)</w:t>
      </w:r>
      <w:r w:rsidRPr="00EB1044">
        <w:rPr>
          <w:rFonts w:ascii="Arial" w:hAnsi="Arial" w:cs="Arial"/>
          <w:w w:val="90"/>
          <w:sz w:val="22"/>
          <w:szCs w:val="22"/>
        </w:rPr>
        <w:tab/>
        <w:t>Decreto de autorização, tratando-se de sociedade empresária estrangeira em funcionamento no País, e ato de registro ou autorização para funcionamento expedido pelo órgão competente, quando a atividade assim o exigir.</w:t>
      </w:r>
    </w:p>
    <w:p w14:paraId="70273F7A" w14:textId="77777777" w:rsidR="00A843D3" w:rsidRPr="00EB1044" w:rsidRDefault="1DE914AC" w:rsidP="1DE914AC">
      <w:pPr>
        <w:spacing w:before="100" w:beforeAutospacing="1" w:after="100" w:afterAutospacing="1"/>
        <w:ind w:firstLine="426"/>
        <w:rPr>
          <w:rFonts w:ascii="Arial" w:hAnsi="Arial" w:cs="Arial"/>
          <w:color w:val="000000" w:themeColor="text1"/>
          <w:sz w:val="22"/>
          <w:szCs w:val="22"/>
        </w:rPr>
      </w:pPr>
      <w:r w:rsidRPr="00EB1044">
        <w:rPr>
          <w:rFonts w:ascii="Arial" w:hAnsi="Arial" w:cs="Arial"/>
          <w:color w:val="000000" w:themeColor="text1"/>
          <w:sz w:val="22"/>
          <w:szCs w:val="22"/>
        </w:rPr>
        <w:t>f) Registro perante a entidade estadual da Organização das Cooperativas Brasileiras, em se tratando de sociedade cooperativa.</w:t>
      </w:r>
    </w:p>
    <w:p w14:paraId="3FE9F23F" w14:textId="77777777" w:rsidR="00463CB5" w:rsidRPr="00EB1044" w:rsidRDefault="00463CB5" w:rsidP="00073E0D">
      <w:pPr>
        <w:ind w:firstLine="426"/>
        <w:jc w:val="both"/>
        <w:rPr>
          <w:rFonts w:ascii="Arial" w:hAnsi="Arial" w:cs="Arial"/>
          <w:w w:val="90"/>
          <w:sz w:val="22"/>
          <w:szCs w:val="22"/>
        </w:rPr>
      </w:pPr>
    </w:p>
    <w:p w14:paraId="7A6B8803" w14:textId="77777777" w:rsidR="000F02CE" w:rsidRPr="00EB1044" w:rsidRDefault="000F02CE" w:rsidP="1DE914AC">
      <w:pPr>
        <w:ind w:firstLine="426"/>
        <w:jc w:val="both"/>
        <w:rPr>
          <w:rFonts w:ascii="Arial" w:hAnsi="Arial" w:cs="Arial"/>
          <w:b/>
          <w:bCs/>
          <w:sz w:val="22"/>
          <w:szCs w:val="22"/>
        </w:rPr>
      </w:pPr>
      <w:r w:rsidRPr="00EB1044">
        <w:rPr>
          <w:rFonts w:ascii="Arial" w:hAnsi="Arial" w:cs="Arial"/>
          <w:b/>
          <w:bCs/>
          <w:w w:val="90"/>
          <w:sz w:val="22"/>
          <w:szCs w:val="22"/>
        </w:rPr>
        <w:t>1.2. REGULARIDADES FISCAL E TRABALHISTA</w:t>
      </w:r>
    </w:p>
    <w:p w14:paraId="782066A2"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Prova de inscrição no Cadastro Nacional da Pessoa Jurídica, do Ministério da Fazenda (CNPJ).</w:t>
      </w:r>
    </w:p>
    <w:p w14:paraId="4692067B"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b) Prova de inscrição no Cadastro de Contribuintes Estadual e/ou Municipal, relativo à sede ou ao domicílio da licitante, pertinente ao seu ramo de atividade e compatível com o objeto do certame.</w:t>
      </w:r>
    </w:p>
    <w:p w14:paraId="2278524C"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c) Certidões de regularidade de débito com as Fazendas Estadual e Municipal, da sede ou do domicílio da licitante.</w:t>
      </w:r>
    </w:p>
    <w:p w14:paraId="499B5B03"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d) Certificado de regularidade do Fundo de Garantia do Tempo de Serviço (CRF - FGTS).</w:t>
      </w:r>
    </w:p>
    <w:p w14:paraId="46E18B39"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e) Certidão negativa, ou positiva com efeitos de negativa, de Débitos relativos a Créditos Tributários Federais e à Dívida Ativa da União.</w:t>
      </w:r>
    </w:p>
    <w:p w14:paraId="0DC38D5E"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f) Certidão negativa, ou positiva com efeitos de negativa, de débitos trabalhistas (CNDT).</w:t>
      </w:r>
    </w:p>
    <w:p w14:paraId="1F72F646" w14:textId="77777777" w:rsidR="004F2E5D" w:rsidRPr="00EB1044" w:rsidRDefault="004F2E5D" w:rsidP="00073E0D">
      <w:pPr>
        <w:ind w:firstLine="426"/>
        <w:jc w:val="both"/>
        <w:rPr>
          <w:rFonts w:ascii="Arial" w:hAnsi="Arial" w:cs="Arial"/>
          <w:w w:val="90"/>
          <w:sz w:val="22"/>
          <w:szCs w:val="22"/>
        </w:rPr>
      </w:pPr>
    </w:p>
    <w:p w14:paraId="4873475C" w14:textId="77777777" w:rsidR="000F02CE" w:rsidRPr="00EB1044" w:rsidRDefault="000F02CE" w:rsidP="1DE914AC">
      <w:pPr>
        <w:ind w:firstLine="426"/>
        <w:jc w:val="both"/>
        <w:rPr>
          <w:rFonts w:ascii="Arial" w:hAnsi="Arial" w:cs="Arial"/>
          <w:b/>
          <w:bCs/>
          <w:sz w:val="22"/>
          <w:szCs w:val="22"/>
        </w:rPr>
      </w:pPr>
      <w:r w:rsidRPr="00EB1044">
        <w:rPr>
          <w:rFonts w:ascii="Arial" w:hAnsi="Arial" w:cs="Arial"/>
          <w:b/>
          <w:bCs/>
          <w:w w:val="90"/>
          <w:sz w:val="22"/>
          <w:szCs w:val="22"/>
        </w:rPr>
        <w:t>1.3. QUALIFICAÇÃO ECONÔMICO - FINANCEIRA</w:t>
      </w:r>
    </w:p>
    <w:p w14:paraId="08CE6F91" w14:textId="77777777" w:rsidR="000F02CE" w:rsidRPr="00EB1044" w:rsidRDefault="000F02CE" w:rsidP="000F02CE">
      <w:pPr>
        <w:ind w:firstLine="426"/>
        <w:jc w:val="both"/>
        <w:rPr>
          <w:rFonts w:ascii="Arial" w:hAnsi="Arial" w:cs="Arial"/>
          <w:w w:val="90"/>
          <w:sz w:val="22"/>
          <w:szCs w:val="22"/>
        </w:rPr>
      </w:pPr>
    </w:p>
    <w:p w14:paraId="4B971423"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 xml:space="preserve">a) Certidão Negativa de Falência, </w:t>
      </w:r>
      <w:r w:rsidR="0038277F" w:rsidRPr="00EB1044">
        <w:rPr>
          <w:rFonts w:ascii="Arial" w:hAnsi="Arial" w:cs="Arial"/>
          <w:color w:val="000000"/>
          <w:sz w:val="22"/>
          <w:szCs w:val="22"/>
        </w:rPr>
        <w:t>recuperação judicial ou extrajudicial</w:t>
      </w:r>
      <w:r w:rsidRPr="00EB1044">
        <w:rPr>
          <w:rFonts w:ascii="Arial" w:hAnsi="Arial" w:cs="Arial"/>
          <w:w w:val="90"/>
          <w:sz w:val="22"/>
          <w:szCs w:val="22"/>
        </w:rPr>
        <w:t>, expedida pelo distribuidor da sede da pessoa jurídica ou do domicílio do empresário individual;</w:t>
      </w:r>
    </w:p>
    <w:p w14:paraId="61CDCEAD" w14:textId="77777777" w:rsidR="000F02CE" w:rsidRPr="00EB1044" w:rsidRDefault="000F02CE" w:rsidP="000F02CE">
      <w:pPr>
        <w:ind w:firstLine="426"/>
        <w:jc w:val="both"/>
        <w:rPr>
          <w:rFonts w:ascii="Arial" w:hAnsi="Arial" w:cs="Arial"/>
          <w:w w:val="90"/>
          <w:sz w:val="22"/>
          <w:szCs w:val="22"/>
        </w:rPr>
      </w:pPr>
    </w:p>
    <w:p w14:paraId="20E26537"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a.1) Se a licitante for cooperativa ou sociedade não empresária, a certidão mencionada na alínea "a", deste subitem 1.3, deverá ser substituída por certidão negativa de ações de insolvência civil.</w:t>
      </w:r>
    </w:p>
    <w:p w14:paraId="6BB9E253" w14:textId="77777777" w:rsidR="000F02CE" w:rsidRPr="00EB1044" w:rsidRDefault="000F02CE" w:rsidP="000F02CE">
      <w:pPr>
        <w:spacing w:after="120"/>
        <w:ind w:firstLine="425"/>
        <w:jc w:val="both"/>
        <w:rPr>
          <w:rFonts w:ascii="Arial" w:hAnsi="Arial" w:cs="Arial"/>
          <w:w w:val="90"/>
          <w:sz w:val="22"/>
          <w:szCs w:val="22"/>
        </w:rPr>
      </w:pPr>
    </w:p>
    <w:p w14:paraId="1E4359DB" w14:textId="77777777" w:rsidR="000F02CE" w:rsidRPr="00EB1044" w:rsidRDefault="000F02CE" w:rsidP="1DE914AC">
      <w:pPr>
        <w:spacing w:after="120"/>
        <w:ind w:firstLine="425"/>
        <w:jc w:val="both"/>
        <w:rPr>
          <w:rFonts w:ascii="Arial" w:hAnsi="Arial" w:cs="Arial"/>
          <w:sz w:val="22"/>
          <w:szCs w:val="22"/>
        </w:rPr>
      </w:pPr>
      <w:r w:rsidRPr="00EB1044">
        <w:rPr>
          <w:rFonts w:ascii="Arial" w:hAnsi="Arial" w:cs="Arial"/>
          <w:w w:val="90"/>
          <w:sz w:val="22"/>
          <w:szCs w:val="22"/>
        </w:rPr>
        <w:t xml:space="preserve">a.2) Caso o licitante esteja em recuperação judicial ou extrajudicial, deverá ser comprovado o acolhimento do plano de recuperação judicial ou a homologação do plano de recuperação extrajudicial, conforme o caso. </w:t>
      </w:r>
    </w:p>
    <w:p w14:paraId="23DE523C" w14:textId="77777777" w:rsidR="00312D26" w:rsidRPr="00EB1044" w:rsidRDefault="00312D26" w:rsidP="000F02CE">
      <w:pPr>
        <w:spacing w:after="120"/>
        <w:ind w:firstLine="425"/>
        <w:jc w:val="both"/>
        <w:rPr>
          <w:rFonts w:ascii="Arial" w:hAnsi="Arial" w:cs="Arial"/>
          <w:w w:val="90"/>
          <w:sz w:val="22"/>
          <w:szCs w:val="22"/>
        </w:rPr>
      </w:pPr>
    </w:p>
    <w:p w14:paraId="52477CCB" w14:textId="77777777" w:rsidR="005B7FCD" w:rsidRPr="00EB1044" w:rsidRDefault="005B7FCD" w:rsidP="1DE914AC">
      <w:pPr>
        <w:widowControl w:val="0"/>
        <w:suppressAutoHyphens/>
        <w:ind w:left="1080" w:hanging="654"/>
        <w:jc w:val="both"/>
        <w:rPr>
          <w:rFonts w:ascii="Arial" w:hAnsi="Arial" w:cs="Arial"/>
          <w:b/>
          <w:bCs/>
          <w:sz w:val="22"/>
          <w:szCs w:val="22"/>
        </w:rPr>
      </w:pPr>
      <w:r w:rsidRPr="00EB1044">
        <w:rPr>
          <w:rFonts w:ascii="Arial" w:hAnsi="Arial" w:cs="Arial"/>
          <w:b/>
          <w:bCs/>
          <w:w w:val="90"/>
          <w:sz w:val="22"/>
          <w:szCs w:val="22"/>
        </w:rPr>
        <w:t>1.4 – QUALIFICAÇÃO TÉCNICA</w:t>
      </w:r>
    </w:p>
    <w:p w14:paraId="52E56223" w14:textId="77777777" w:rsidR="005B7FCD" w:rsidRPr="00EB1044" w:rsidRDefault="005B7FCD" w:rsidP="005B7FCD">
      <w:pPr>
        <w:widowControl w:val="0"/>
        <w:suppressAutoHyphens/>
        <w:ind w:left="1080" w:hanging="540"/>
        <w:jc w:val="both"/>
        <w:rPr>
          <w:rFonts w:ascii="Arial" w:hAnsi="Arial" w:cs="Arial"/>
          <w:w w:val="90"/>
          <w:sz w:val="22"/>
          <w:szCs w:val="22"/>
        </w:rPr>
      </w:pPr>
    </w:p>
    <w:p w14:paraId="3982323E" w14:textId="5EC7B86C" w:rsidR="005B7FCD" w:rsidRPr="00EB1044" w:rsidRDefault="005B7FCD" w:rsidP="1DE914AC">
      <w:pPr>
        <w:widowControl w:val="0"/>
        <w:numPr>
          <w:ilvl w:val="0"/>
          <w:numId w:val="21"/>
        </w:numPr>
        <w:suppressAutoHyphens/>
        <w:ind w:left="0" w:firstLine="426"/>
        <w:jc w:val="both"/>
        <w:rPr>
          <w:rFonts w:ascii="Arial" w:hAnsi="Arial" w:cs="Arial"/>
          <w:sz w:val="22"/>
          <w:szCs w:val="22"/>
        </w:rPr>
      </w:pPr>
      <w:r w:rsidRPr="00EB1044">
        <w:rPr>
          <w:rFonts w:ascii="Arial" w:hAnsi="Arial" w:cs="Arial"/>
          <w:w w:val="90"/>
          <w:sz w:val="22"/>
          <w:szCs w:val="22"/>
        </w:rPr>
        <w:t xml:space="preserve">Atestado(s) de capacidade técnica, fornecido(s) por pessoas jurídicas de direito público ou privado, comprovando que tenha fornecido </w:t>
      </w:r>
      <w:r w:rsidR="00EB1044">
        <w:rPr>
          <w:rFonts w:ascii="Arial" w:hAnsi="Arial" w:cs="Arial"/>
          <w:w w:val="90"/>
          <w:sz w:val="22"/>
          <w:szCs w:val="22"/>
        </w:rPr>
        <w:t xml:space="preserve">software para </w:t>
      </w:r>
      <w:r w:rsidRPr="00EB1044">
        <w:rPr>
          <w:rFonts w:ascii="Arial" w:hAnsi="Arial" w:cs="Arial"/>
          <w:w w:val="90"/>
          <w:sz w:val="22"/>
          <w:szCs w:val="22"/>
        </w:rPr>
        <w:t>equipamentos de</w:t>
      </w:r>
      <w:r w:rsidR="00034A1A" w:rsidRPr="00EB1044">
        <w:rPr>
          <w:rFonts w:ascii="Arial" w:hAnsi="Arial" w:cs="Arial"/>
          <w:w w:val="90"/>
          <w:sz w:val="22"/>
          <w:szCs w:val="22"/>
        </w:rPr>
        <w:t xml:space="preserve"> rede sem</w:t>
      </w:r>
      <w:r w:rsidR="00EB1044">
        <w:rPr>
          <w:rFonts w:ascii="Arial" w:hAnsi="Arial" w:cs="Arial"/>
          <w:w w:val="90"/>
          <w:sz w:val="22"/>
          <w:szCs w:val="22"/>
        </w:rPr>
        <w:t xml:space="preserve"> </w:t>
      </w:r>
      <w:proofErr w:type="gramStart"/>
      <w:r w:rsidR="00034A1A" w:rsidRPr="00EB1044">
        <w:rPr>
          <w:rFonts w:ascii="Arial" w:hAnsi="Arial" w:cs="Arial"/>
          <w:w w:val="90"/>
          <w:sz w:val="22"/>
          <w:szCs w:val="22"/>
        </w:rPr>
        <w:t>fio</w:t>
      </w:r>
      <w:r w:rsidRPr="00EB1044">
        <w:rPr>
          <w:rFonts w:ascii="Arial" w:hAnsi="Arial" w:cs="Arial"/>
          <w:w w:val="90"/>
          <w:sz w:val="22"/>
          <w:szCs w:val="22"/>
        </w:rPr>
        <w:t xml:space="preserve">  compatíveis</w:t>
      </w:r>
      <w:proofErr w:type="gramEnd"/>
      <w:r w:rsidRPr="00EB1044">
        <w:rPr>
          <w:rFonts w:ascii="Arial" w:hAnsi="Arial" w:cs="Arial"/>
          <w:w w:val="90"/>
          <w:sz w:val="22"/>
          <w:szCs w:val="22"/>
        </w:rPr>
        <w:t xml:space="preserve"> com o objeto e prestação de assistência técnica em garantia, de, no mínimo 50% (cinquenta por cento) do objeto ofertado, apresentado(s) em original ou por cópia autenticada.</w:t>
      </w:r>
    </w:p>
    <w:p w14:paraId="07547A01" w14:textId="77777777" w:rsidR="005B7FCD" w:rsidRPr="00EB1044" w:rsidRDefault="005B7FCD" w:rsidP="005B7FCD">
      <w:pPr>
        <w:tabs>
          <w:tab w:val="left" w:pos="1080"/>
        </w:tabs>
        <w:ind w:left="426"/>
        <w:jc w:val="both"/>
        <w:rPr>
          <w:rFonts w:ascii="Arial" w:hAnsi="Arial" w:cs="Arial"/>
          <w:w w:val="90"/>
          <w:sz w:val="22"/>
          <w:szCs w:val="22"/>
        </w:rPr>
      </w:pPr>
    </w:p>
    <w:p w14:paraId="54067D11" w14:textId="77777777" w:rsidR="005B7FCD" w:rsidRPr="00EB1044" w:rsidRDefault="005B7FCD" w:rsidP="1DE914AC">
      <w:pPr>
        <w:tabs>
          <w:tab w:val="left" w:pos="1080"/>
        </w:tabs>
        <w:ind w:firstLine="426"/>
        <w:jc w:val="both"/>
        <w:rPr>
          <w:rFonts w:ascii="Arial" w:hAnsi="Arial" w:cs="Arial"/>
          <w:sz w:val="22"/>
          <w:szCs w:val="22"/>
        </w:rPr>
      </w:pPr>
      <w:r w:rsidRPr="00EB1044">
        <w:rPr>
          <w:rFonts w:ascii="Arial" w:hAnsi="Arial" w:cs="Arial"/>
          <w:w w:val="90"/>
          <w:sz w:val="22"/>
          <w:szCs w:val="22"/>
        </w:rPr>
        <w:t>a.1. A referida comprovação poderá ser efetuada pelo somatório das quantidades realizadas em tantos contratos quanto dispuser a licitante.</w:t>
      </w:r>
    </w:p>
    <w:p w14:paraId="0A6959E7"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229145A4" w14:textId="77777777"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1.</w:t>
      </w:r>
      <w:r w:rsidR="0052614C" w:rsidRPr="00EB1044">
        <w:rPr>
          <w:rFonts w:ascii="Arial" w:hAnsi="Arial" w:cs="Arial"/>
          <w:b/>
          <w:bCs/>
          <w:w w:val="90"/>
          <w:sz w:val="22"/>
          <w:szCs w:val="22"/>
        </w:rPr>
        <w:t>5</w:t>
      </w:r>
      <w:r w:rsidRPr="00EB1044">
        <w:rPr>
          <w:rFonts w:ascii="Arial" w:hAnsi="Arial" w:cs="Arial"/>
          <w:b/>
          <w:bCs/>
          <w:w w:val="90"/>
          <w:sz w:val="22"/>
          <w:szCs w:val="22"/>
        </w:rPr>
        <w:t>. OUTR</w:t>
      </w:r>
      <w:r w:rsidR="00B56A62" w:rsidRPr="00EB1044">
        <w:rPr>
          <w:rFonts w:ascii="Arial" w:hAnsi="Arial" w:cs="Arial"/>
          <w:b/>
          <w:bCs/>
          <w:w w:val="90"/>
          <w:sz w:val="22"/>
          <w:szCs w:val="22"/>
        </w:rPr>
        <w:t>OS DOCUMENTOS</w:t>
      </w:r>
    </w:p>
    <w:p w14:paraId="192628EF" w14:textId="77777777" w:rsidR="00B56A62" w:rsidRPr="00EB1044" w:rsidRDefault="00463CB5"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1</w:t>
      </w:r>
      <w:r w:rsidR="0052614C" w:rsidRPr="00EB1044">
        <w:rPr>
          <w:rFonts w:ascii="Arial" w:hAnsi="Arial" w:cs="Arial"/>
          <w:w w:val="90"/>
          <w:sz w:val="22"/>
          <w:szCs w:val="22"/>
        </w:rPr>
        <w:t>.5</w:t>
      </w:r>
      <w:r w:rsidRPr="00EB1044">
        <w:rPr>
          <w:rFonts w:ascii="Arial" w:hAnsi="Arial" w:cs="Arial"/>
          <w:w w:val="90"/>
          <w:sz w:val="22"/>
          <w:szCs w:val="22"/>
        </w:rPr>
        <w:t>.1.</w:t>
      </w:r>
      <w:r w:rsidRPr="00EB1044">
        <w:rPr>
          <w:rFonts w:ascii="Arial" w:hAnsi="Arial" w:cs="Arial"/>
          <w:color w:val="C00000"/>
          <w:w w:val="90"/>
          <w:sz w:val="22"/>
          <w:szCs w:val="22"/>
        </w:rPr>
        <w:t xml:space="preserve"> </w:t>
      </w:r>
      <w:r w:rsidR="00B56A62" w:rsidRPr="00EB1044">
        <w:rPr>
          <w:rFonts w:ascii="Arial" w:hAnsi="Arial" w:cs="Arial"/>
          <w:w w:val="90"/>
          <w:sz w:val="22"/>
          <w:szCs w:val="22"/>
        </w:rPr>
        <w:t xml:space="preserve">Declaração subscrita por representante legal da licitante, em conformidade com o modelo constante do </w:t>
      </w:r>
      <w:r w:rsidR="00B56A62" w:rsidRPr="00EB1044">
        <w:rPr>
          <w:rFonts w:ascii="Arial" w:hAnsi="Arial" w:cs="Arial"/>
          <w:caps/>
          <w:w w:val="90"/>
          <w:sz w:val="22"/>
          <w:szCs w:val="22"/>
        </w:rPr>
        <w:t xml:space="preserve">Anexo </w:t>
      </w:r>
      <w:r w:rsidR="00FB4972" w:rsidRPr="00EB1044">
        <w:rPr>
          <w:rFonts w:ascii="Arial" w:hAnsi="Arial" w:cs="Arial"/>
          <w:caps/>
          <w:w w:val="90"/>
          <w:sz w:val="22"/>
          <w:szCs w:val="22"/>
        </w:rPr>
        <w:t>2</w:t>
      </w:r>
      <w:r w:rsidR="00B56A62" w:rsidRPr="00EB1044">
        <w:rPr>
          <w:rFonts w:ascii="Arial" w:hAnsi="Arial" w:cs="Arial"/>
          <w:w w:val="90"/>
          <w:sz w:val="22"/>
          <w:szCs w:val="22"/>
        </w:rPr>
        <w:t>, atestando que:</w:t>
      </w:r>
    </w:p>
    <w:p w14:paraId="42B2EA6C" w14:textId="77777777" w:rsidR="00B56A62" w:rsidRPr="00EB1044" w:rsidRDefault="00B56A62"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lastRenderedPageBreak/>
        <w:t>a) se encontra em situação regular perante o Ministério do Trabalho, no que se refere à observância do disposto no inciso XXXIII do artigo 7º da Constituição Federal, na forma do Decreto estadual nº 42.911/1998;</w:t>
      </w:r>
    </w:p>
    <w:p w14:paraId="01C30378" w14:textId="77777777" w:rsidR="00B56A62" w:rsidRPr="00EB1044" w:rsidRDefault="00B56A62"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b)   inexiste impedimento legal para licitar ou contratar com a Administração, inclusive em virtude das disposições da Lei estadual nº 10.218/1999 e do artigo 10 da Lei federal nº 9.605/1998;</w:t>
      </w:r>
    </w:p>
    <w:p w14:paraId="37BF3F95" w14:textId="77777777" w:rsidR="0038277F" w:rsidRPr="00EB1044" w:rsidRDefault="0038277F"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c)</w:t>
      </w:r>
      <w:r w:rsidRPr="00EB1044">
        <w:rPr>
          <w:rFonts w:ascii="Arial" w:hAnsi="Arial" w:cs="Arial"/>
          <w:i/>
          <w:iCs/>
          <w:color w:val="000000"/>
          <w:w w:val="90"/>
          <w:sz w:val="22"/>
          <w:szCs w:val="22"/>
        </w:rPr>
        <w:t xml:space="preserve"> </w:t>
      </w:r>
      <w:r w:rsidRPr="00EB1044">
        <w:rPr>
          <w:rFonts w:ascii="Arial" w:hAnsi="Arial" w:cs="Arial"/>
          <w:color w:val="000000"/>
          <w:w w:val="90"/>
          <w:sz w:val="22"/>
          <w:szCs w:val="22"/>
        </w:rPr>
        <w:t>a licitante não se enquadra em nenhuma das hipóteses de vedações previstas na Resolução CNMP nº 37/2009, com suas alterações, em especial nos artigos 3º e 4º.</w:t>
      </w:r>
    </w:p>
    <w:p w14:paraId="7C1C46FB" w14:textId="77777777" w:rsidR="00D00A97" w:rsidRPr="00EB1044" w:rsidRDefault="00F71598" w:rsidP="1DE914AC">
      <w:pPr>
        <w:widowControl w:val="0"/>
        <w:tabs>
          <w:tab w:val="left" w:pos="708"/>
        </w:tabs>
        <w:suppressAutoHyphens/>
        <w:ind w:firstLine="426"/>
        <w:jc w:val="both"/>
        <w:rPr>
          <w:rFonts w:ascii="Arial" w:hAnsi="Arial" w:cs="Arial"/>
          <w:sz w:val="22"/>
          <w:szCs w:val="22"/>
        </w:rPr>
      </w:pPr>
      <w:r w:rsidRPr="00EB1044">
        <w:rPr>
          <w:rFonts w:ascii="Arial" w:hAnsi="Arial" w:cs="Arial"/>
          <w:color w:val="000000"/>
          <w:w w:val="90"/>
          <w:sz w:val="22"/>
          <w:szCs w:val="22"/>
        </w:rPr>
        <w:t>1.5.2</w:t>
      </w:r>
      <w:r w:rsidRPr="00EB1044">
        <w:rPr>
          <w:rFonts w:ascii="Arial" w:hAnsi="Arial" w:cs="Arial"/>
          <w:color w:val="000000"/>
          <w:sz w:val="22"/>
          <w:szCs w:val="22"/>
        </w:rPr>
        <w:t>.</w:t>
      </w:r>
      <w:r w:rsidR="00D00A97" w:rsidRPr="00EB1044">
        <w:rPr>
          <w:rFonts w:ascii="Arial" w:hAnsi="Arial" w:cs="Arial"/>
          <w:i/>
          <w:iCs/>
          <w:color w:val="000000"/>
          <w:sz w:val="22"/>
          <w:szCs w:val="22"/>
        </w:rPr>
        <w:t xml:space="preserve"> </w:t>
      </w:r>
      <w:r w:rsidR="00D00A97" w:rsidRPr="00EB1044">
        <w:rPr>
          <w:rFonts w:ascii="Arial" w:hAnsi="Arial" w:cs="Arial"/>
          <w:sz w:val="22"/>
          <w:szCs w:val="22"/>
        </w:rPr>
        <w:t xml:space="preserve"> </w:t>
      </w:r>
      <w:r w:rsidRPr="00EB1044">
        <w:rPr>
          <w:rFonts w:ascii="Arial" w:hAnsi="Arial" w:cs="Arial"/>
          <w:w w:val="90"/>
          <w:sz w:val="22"/>
          <w:szCs w:val="22"/>
        </w:rPr>
        <w:t>D</w:t>
      </w:r>
      <w:r w:rsidR="00D00A97" w:rsidRPr="00EB1044">
        <w:rPr>
          <w:rFonts w:ascii="Arial" w:hAnsi="Arial" w:cs="Arial"/>
          <w:w w:val="90"/>
          <w:sz w:val="22"/>
          <w:szCs w:val="22"/>
        </w:rPr>
        <w:t>eclaração de Capacidade de Assistência Técnica, conforme modelo do Anexo 8.</w:t>
      </w:r>
    </w:p>
    <w:p w14:paraId="5B4324FD" w14:textId="77777777" w:rsidR="00B56A62" w:rsidRPr="00EB1044" w:rsidRDefault="00B56A62"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1.</w:t>
      </w:r>
      <w:r w:rsidR="0052614C" w:rsidRPr="00EB1044">
        <w:rPr>
          <w:rFonts w:ascii="Arial" w:hAnsi="Arial" w:cs="Arial"/>
          <w:w w:val="90"/>
          <w:sz w:val="22"/>
          <w:szCs w:val="22"/>
        </w:rPr>
        <w:t>5</w:t>
      </w:r>
      <w:r w:rsidRPr="00EB1044">
        <w:rPr>
          <w:rFonts w:ascii="Arial" w:hAnsi="Arial" w:cs="Arial"/>
          <w:w w:val="90"/>
          <w:sz w:val="22"/>
          <w:szCs w:val="22"/>
        </w:rPr>
        <w:t>.</w:t>
      </w:r>
      <w:r w:rsidR="00F71598" w:rsidRPr="00EB1044">
        <w:rPr>
          <w:rFonts w:ascii="Arial" w:hAnsi="Arial" w:cs="Arial"/>
          <w:w w:val="90"/>
          <w:sz w:val="22"/>
          <w:szCs w:val="22"/>
        </w:rPr>
        <w:t>3</w:t>
      </w:r>
      <w:r w:rsidRPr="00EB1044">
        <w:rPr>
          <w:rFonts w:ascii="Arial" w:hAnsi="Arial" w:cs="Arial"/>
          <w:w w:val="90"/>
          <w:sz w:val="22"/>
          <w:szCs w:val="22"/>
        </w:rPr>
        <w:t>.</w:t>
      </w:r>
      <w:r w:rsidRPr="00EB1044">
        <w:rPr>
          <w:rFonts w:ascii="Arial" w:hAnsi="Arial" w:cs="Arial"/>
          <w:color w:val="C00000"/>
          <w:w w:val="90"/>
          <w:sz w:val="22"/>
          <w:szCs w:val="22"/>
        </w:rPr>
        <w:t xml:space="preserve"> </w:t>
      </w:r>
      <w:r w:rsidRPr="00EB1044">
        <w:rPr>
          <w:rFonts w:ascii="Arial" w:hAnsi="Arial" w:cs="Arial"/>
          <w:w w:val="90"/>
          <w:sz w:val="22"/>
          <w:szCs w:val="22"/>
        </w:rPr>
        <w:t xml:space="preserve">Declaração subscrita por representante legal da licitante, em conformidade com o modelo constante do </w:t>
      </w:r>
      <w:r w:rsidRPr="00EB1044">
        <w:rPr>
          <w:rFonts w:ascii="Arial" w:hAnsi="Arial" w:cs="Arial"/>
          <w:caps/>
          <w:w w:val="90"/>
          <w:sz w:val="22"/>
          <w:szCs w:val="22"/>
        </w:rPr>
        <w:t xml:space="preserve">Anexo </w:t>
      </w:r>
      <w:r w:rsidR="00FB4972" w:rsidRPr="00EB1044">
        <w:rPr>
          <w:rFonts w:ascii="Arial" w:hAnsi="Arial" w:cs="Arial"/>
          <w:caps/>
          <w:w w:val="90"/>
          <w:sz w:val="22"/>
          <w:szCs w:val="22"/>
        </w:rPr>
        <w:t>3</w:t>
      </w:r>
      <w:r w:rsidRPr="00EB1044">
        <w:rPr>
          <w:rFonts w:ascii="Arial" w:hAnsi="Arial" w:cs="Arial"/>
          <w:w w:val="90"/>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1FFDE83" w14:textId="77777777" w:rsidR="00915DD7" w:rsidRPr="00EB1044" w:rsidRDefault="00915DD7"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Obs.: Os documentos indicados neste subitem 1.</w:t>
      </w:r>
      <w:r w:rsidR="00F71598" w:rsidRPr="00EB1044">
        <w:rPr>
          <w:rFonts w:ascii="Arial" w:hAnsi="Arial" w:cs="Arial"/>
          <w:w w:val="90"/>
          <w:sz w:val="22"/>
          <w:szCs w:val="22"/>
        </w:rPr>
        <w:t>5</w:t>
      </w:r>
      <w:r w:rsidRPr="00EB1044">
        <w:rPr>
          <w:rFonts w:ascii="Arial" w:hAnsi="Arial" w:cs="Arial"/>
          <w:w w:val="90"/>
          <w:sz w:val="22"/>
          <w:szCs w:val="22"/>
        </w:rPr>
        <w:t>, deverão ser apresentados em papel timbrado da licitante. Caso a licitante não possua papel timbrado, deverá fazer a sua identificação na folha com, no mínimo, a razão social, número do CNPJ, endereço, telefone e DDD, “e-mail” e número de fax, se houver.</w:t>
      </w:r>
    </w:p>
    <w:p w14:paraId="567C2743" w14:textId="77777777" w:rsidR="000F02CE" w:rsidRPr="00EB1044" w:rsidRDefault="000F02CE" w:rsidP="1DE914AC">
      <w:pPr>
        <w:ind w:firstLine="426"/>
        <w:rPr>
          <w:rFonts w:ascii="Arial" w:hAnsi="Arial" w:cs="Arial"/>
          <w:b/>
          <w:bCs/>
          <w:sz w:val="22"/>
          <w:szCs w:val="22"/>
        </w:rPr>
      </w:pPr>
      <w:r w:rsidRPr="00EB1044">
        <w:rPr>
          <w:rFonts w:ascii="Arial" w:hAnsi="Arial" w:cs="Arial"/>
          <w:b/>
          <w:bCs/>
          <w:w w:val="90"/>
          <w:sz w:val="22"/>
          <w:szCs w:val="22"/>
        </w:rPr>
        <w:t>2 - DISPOSIÇÕES GERAIS</w:t>
      </w:r>
    </w:p>
    <w:p w14:paraId="5043CB0F" w14:textId="77777777" w:rsidR="000F02CE" w:rsidRPr="00EB1044" w:rsidRDefault="000F02CE" w:rsidP="000F02CE">
      <w:pPr>
        <w:ind w:firstLine="426"/>
        <w:jc w:val="both"/>
        <w:rPr>
          <w:rFonts w:ascii="Arial" w:hAnsi="Arial" w:cs="Arial"/>
          <w:w w:val="90"/>
          <w:sz w:val="22"/>
          <w:szCs w:val="22"/>
        </w:rPr>
      </w:pPr>
    </w:p>
    <w:p w14:paraId="2C5C38DF"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2.1. Na hipótese de não constar prazo de validade nas certidões apresentadas, a Administração aceitará como válidas as expedidas nos 180 (cento e oitenta) dias imediatamente anteriores à data de apresentação das propostas.</w:t>
      </w:r>
    </w:p>
    <w:p w14:paraId="07459315" w14:textId="77777777" w:rsidR="000F02CE" w:rsidRPr="00EB1044" w:rsidRDefault="000F02CE" w:rsidP="000F02CE">
      <w:pPr>
        <w:ind w:firstLine="426"/>
        <w:jc w:val="both"/>
        <w:rPr>
          <w:rFonts w:ascii="Arial" w:hAnsi="Arial" w:cs="Arial"/>
          <w:w w:val="90"/>
          <w:sz w:val="22"/>
          <w:szCs w:val="22"/>
        </w:rPr>
      </w:pPr>
    </w:p>
    <w:p w14:paraId="44442DC3"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2.2. O Pregoeiro, a seu critério, poderá diligenciar para esclarecer dúvidas ou obter a confirmação do teor das declarações e comprovações indicadas nos subitens 1.3</w:t>
      </w:r>
      <w:r w:rsidR="00F71598" w:rsidRPr="00EB1044">
        <w:rPr>
          <w:rFonts w:ascii="Arial" w:hAnsi="Arial" w:cs="Arial"/>
          <w:w w:val="90"/>
          <w:sz w:val="22"/>
          <w:szCs w:val="22"/>
        </w:rPr>
        <w:t xml:space="preserve">, </w:t>
      </w:r>
      <w:r w:rsidRPr="00EB1044">
        <w:rPr>
          <w:rFonts w:ascii="Arial" w:hAnsi="Arial" w:cs="Arial"/>
          <w:w w:val="90"/>
          <w:sz w:val="22"/>
          <w:szCs w:val="22"/>
        </w:rPr>
        <w:t xml:space="preserve">1.4 </w:t>
      </w:r>
      <w:r w:rsidR="00F71598" w:rsidRPr="00EB1044">
        <w:rPr>
          <w:rFonts w:ascii="Arial" w:hAnsi="Arial" w:cs="Arial"/>
          <w:w w:val="90"/>
          <w:sz w:val="22"/>
          <w:szCs w:val="22"/>
        </w:rPr>
        <w:t xml:space="preserve">e 1.5 </w:t>
      </w:r>
      <w:r w:rsidRPr="00EB1044">
        <w:rPr>
          <w:rFonts w:ascii="Arial" w:hAnsi="Arial" w:cs="Arial"/>
          <w:w w:val="90"/>
          <w:sz w:val="22"/>
          <w:szCs w:val="22"/>
        </w:rPr>
        <w:t>do ITEM IV deste edital, aplicando-se, em caso de falsidade, as sanções penais e administrativas pertinentes, garantidos os direitos ao contraditório e à ampla defesa.</w:t>
      </w:r>
    </w:p>
    <w:p w14:paraId="6537F28F" w14:textId="77777777" w:rsidR="000F02CE" w:rsidRPr="00EB1044" w:rsidRDefault="000F02CE" w:rsidP="000F02CE">
      <w:pPr>
        <w:jc w:val="both"/>
        <w:rPr>
          <w:rFonts w:ascii="Arial" w:hAnsi="Arial" w:cs="Arial"/>
          <w:w w:val="90"/>
          <w:sz w:val="22"/>
          <w:szCs w:val="22"/>
        </w:rPr>
      </w:pPr>
    </w:p>
    <w:p w14:paraId="543BF6CD"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6DFB9E20" w14:textId="77777777" w:rsidR="000F02CE" w:rsidRPr="00EB1044" w:rsidRDefault="000F02CE" w:rsidP="000F02CE">
      <w:pPr>
        <w:ind w:firstLine="426"/>
        <w:jc w:val="both"/>
        <w:rPr>
          <w:rFonts w:ascii="Arial" w:hAnsi="Arial" w:cs="Arial"/>
          <w:w w:val="90"/>
          <w:sz w:val="22"/>
          <w:szCs w:val="22"/>
        </w:rPr>
      </w:pPr>
    </w:p>
    <w:p w14:paraId="7CAE61C7"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2.3.1. Caso a licitante pretenda que um de seus estabelecimentos, que não o participante desta licitação, execute o futuro contrato, deverá apresentar toda a documentação de habilitação de ambos os estabelecimentos.</w:t>
      </w:r>
    </w:p>
    <w:p w14:paraId="70DF9E56" w14:textId="77777777" w:rsidR="000F02CE" w:rsidRPr="00EB1044" w:rsidRDefault="000F02CE" w:rsidP="000F02CE">
      <w:pPr>
        <w:ind w:firstLine="426"/>
        <w:jc w:val="both"/>
        <w:rPr>
          <w:rFonts w:ascii="Arial" w:hAnsi="Arial" w:cs="Arial"/>
          <w:w w:val="90"/>
          <w:sz w:val="22"/>
          <w:szCs w:val="22"/>
        </w:rPr>
      </w:pPr>
    </w:p>
    <w:p w14:paraId="7F9CCCC8"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2.4. A certidão positiva com efeitos de negativa tem os mesmos efeitos da certidão negativa.</w:t>
      </w:r>
    </w:p>
    <w:p w14:paraId="51560794" w14:textId="77777777" w:rsidR="00EB1044" w:rsidRDefault="00EB1044" w:rsidP="00EB1044">
      <w:pPr>
        <w:jc w:val="both"/>
        <w:rPr>
          <w:rFonts w:ascii="Arial" w:hAnsi="Arial" w:cs="Arial"/>
          <w:w w:val="90"/>
          <w:sz w:val="22"/>
          <w:szCs w:val="22"/>
        </w:rPr>
      </w:pPr>
      <w:r>
        <w:rPr>
          <w:rFonts w:ascii="Arial" w:hAnsi="Arial" w:cs="Arial"/>
          <w:w w:val="90"/>
          <w:sz w:val="22"/>
          <w:szCs w:val="22"/>
        </w:rPr>
        <w:t xml:space="preserve"> </w:t>
      </w:r>
    </w:p>
    <w:p w14:paraId="1F63F780" w14:textId="44A9B2EE" w:rsidR="00EB1044" w:rsidRDefault="00EB1044" w:rsidP="00EB1044">
      <w:pPr>
        <w:jc w:val="both"/>
        <w:rPr>
          <w:rFonts w:ascii="Arial" w:hAnsi="Arial" w:cs="Arial"/>
          <w:w w:val="90"/>
          <w:sz w:val="22"/>
          <w:szCs w:val="22"/>
        </w:rPr>
      </w:pPr>
      <w:r>
        <w:rPr>
          <w:rFonts w:ascii="Arial" w:hAnsi="Arial" w:cs="Arial"/>
          <w:w w:val="90"/>
          <w:sz w:val="22"/>
          <w:szCs w:val="22"/>
        </w:rPr>
        <w:t xml:space="preserve">    </w:t>
      </w:r>
      <w:r w:rsidRPr="00EB1044">
        <w:rPr>
          <w:rFonts w:ascii="Arial" w:hAnsi="Arial" w:cs="Arial"/>
          <w:w w:val="90"/>
          <w:sz w:val="22"/>
          <w:szCs w:val="22"/>
        </w:rPr>
        <w:t>   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14:paraId="3D42368B" w14:textId="3033436C" w:rsidR="00B779D4" w:rsidRDefault="00B779D4" w:rsidP="00EB1044">
      <w:pPr>
        <w:jc w:val="both"/>
        <w:rPr>
          <w:rFonts w:ascii="Arial" w:hAnsi="Arial" w:cs="Arial"/>
          <w:w w:val="90"/>
          <w:sz w:val="22"/>
          <w:szCs w:val="22"/>
        </w:rPr>
      </w:pPr>
    </w:p>
    <w:p w14:paraId="6CE5C168" w14:textId="39D68EA0" w:rsidR="00B779D4" w:rsidRPr="00EC1EC3" w:rsidRDefault="00B779D4" w:rsidP="00B779D4">
      <w:pPr>
        <w:jc w:val="both"/>
        <w:textAlignment w:val="baseline"/>
        <w:rPr>
          <w:rFonts w:ascii="&amp;quot" w:eastAsia="Times New Roman" w:hAnsi="&amp;quot"/>
          <w:w w:val="90"/>
          <w:sz w:val="18"/>
          <w:szCs w:val="18"/>
        </w:rPr>
      </w:pPr>
      <w:r w:rsidRPr="00EC1EC3">
        <w:rPr>
          <w:rFonts w:ascii="Arial" w:eastAsia="Times New Roman" w:hAnsi="Arial" w:cs="Arial"/>
          <w:w w:val="90"/>
          <w:sz w:val="22"/>
          <w:szCs w:val="22"/>
        </w:rPr>
        <w:t xml:space="preserve">       2.6. O Pregoeiro, a seu critério, poderá diligenciar para esclarecer dúvidas ou confirmar o teor das declarações solicitadas no subitem 1.5 do item IV deste edital e das comprovações de qualificação econômico-financeira e de qualificação técnica, aplicando-se, em caso de falsidade, as sanções penais e administrativas pertinentes. </w:t>
      </w:r>
    </w:p>
    <w:p w14:paraId="39AE404E" w14:textId="77777777" w:rsidR="00B779D4" w:rsidRPr="00B779D4" w:rsidRDefault="00B779D4" w:rsidP="00EB1044">
      <w:pPr>
        <w:jc w:val="both"/>
        <w:rPr>
          <w:rFonts w:ascii="Arial" w:hAnsi="Arial" w:cs="Arial"/>
          <w:w w:val="90"/>
          <w:sz w:val="22"/>
          <w:szCs w:val="22"/>
        </w:rPr>
      </w:pPr>
    </w:p>
    <w:p w14:paraId="144A5D23" w14:textId="77777777" w:rsidR="00D33F13" w:rsidRPr="00EB1044" w:rsidRDefault="00D33F13" w:rsidP="00073E0D">
      <w:pPr>
        <w:ind w:firstLine="426"/>
        <w:jc w:val="center"/>
        <w:rPr>
          <w:rFonts w:ascii="Arial" w:hAnsi="Arial" w:cs="Arial"/>
          <w:b/>
          <w:w w:val="90"/>
          <w:sz w:val="22"/>
          <w:szCs w:val="22"/>
        </w:rPr>
      </w:pPr>
    </w:p>
    <w:p w14:paraId="1FD133EC"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 DA SESSÃO PÚBLICA E DO JULGAMENTO</w:t>
      </w:r>
    </w:p>
    <w:p w14:paraId="738610EB" w14:textId="77777777" w:rsidR="004F2E5D" w:rsidRPr="00EB1044" w:rsidRDefault="004F2E5D" w:rsidP="00073E0D">
      <w:pPr>
        <w:ind w:firstLine="426"/>
        <w:jc w:val="center"/>
        <w:rPr>
          <w:rFonts w:ascii="Arial" w:hAnsi="Arial" w:cs="Arial"/>
          <w:b/>
          <w:w w:val="90"/>
          <w:sz w:val="22"/>
          <w:szCs w:val="22"/>
        </w:rPr>
      </w:pPr>
    </w:p>
    <w:p w14:paraId="31F11990"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37805D2" w14:textId="77777777" w:rsidR="003E30F2" w:rsidRPr="00EB1044" w:rsidRDefault="003E30F2" w:rsidP="003E30F2">
      <w:pPr>
        <w:ind w:firstLine="426"/>
        <w:jc w:val="both"/>
        <w:rPr>
          <w:rFonts w:ascii="Arial" w:hAnsi="Arial" w:cs="Arial"/>
          <w:w w:val="90"/>
          <w:sz w:val="22"/>
          <w:szCs w:val="22"/>
        </w:rPr>
      </w:pPr>
    </w:p>
    <w:p w14:paraId="62303A10"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análise das propostas pelo Pregoeiro visará ao atendimento das condições estabelecidas neste Edital e seus anexos.</w:t>
      </w:r>
    </w:p>
    <w:p w14:paraId="463F29E8" w14:textId="77777777" w:rsidR="003E30F2" w:rsidRPr="00EB1044" w:rsidRDefault="003E30F2" w:rsidP="003E30F2">
      <w:pPr>
        <w:ind w:firstLine="426"/>
        <w:jc w:val="both"/>
        <w:rPr>
          <w:rFonts w:ascii="Arial" w:hAnsi="Arial" w:cs="Arial"/>
          <w:w w:val="90"/>
          <w:sz w:val="22"/>
          <w:szCs w:val="22"/>
        </w:rPr>
      </w:pPr>
    </w:p>
    <w:p w14:paraId="0133714D"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2.1. Serão desclassificadas as propostas:</w:t>
      </w:r>
    </w:p>
    <w:p w14:paraId="3B7B4B86" w14:textId="77777777" w:rsidR="003E30F2" w:rsidRPr="00EB1044" w:rsidRDefault="003E30F2" w:rsidP="003E30F2">
      <w:pPr>
        <w:ind w:firstLine="426"/>
        <w:jc w:val="both"/>
        <w:rPr>
          <w:rFonts w:ascii="Arial" w:hAnsi="Arial" w:cs="Arial"/>
          <w:w w:val="90"/>
          <w:sz w:val="22"/>
          <w:szCs w:val="22"/>
        </w:rPr>
      </w:pPr>
    </w:p>
    <w:p w14:paraId="32F95168"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cujo objeto não atenda as especificações, prazos e condições fixados neste Edital;</w:t>
      </w:r>
    </w:p>
    <w:p w14:paraId="3A0FF5F2" w14:textId="77777777" w:rsidR="003E30F2" w:rsidRPr="00EB1044" w:rsidRDefault="003E30F2" w:rsidP="003E30F2">
      <w:pPr>
        <w:ind w:firstLine="426"/>
        <w:jc w:val="both"/>
        <w:rPr>
          <w:rFonts w:ascii="Arial" w:hAnsi="Arial" w:cs="Arial"/>
          <w:w w:val="90"/>
          <w:sz w:val="22"/>
          <w:szCs w:val="22"/>
        </w:rPr>
      </w:pPr>
    </w:p>
    <w:p w14:paraId="05CBB748"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que apresentem preços baseados exclusivamente em proposta das demais licitantes;</w:t>
      </w:r>
    </w:p>
    <w:p w14:paraId="1BC4E5A3" w14:textId="77777777" w:rsidR="00B02D81" w:rsidRPr="00EB1044" w:rsidRDefault="00B02D81"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c) que contenham qualquer elemento que permita a identificação do licitante, até a fase de lances (inclusive) no processo licitatório;</w:t>
      </w:r>
    </w:p>
    <w:p w14:paraId="5630AD66" w14:textId="77777777" w:rsidR="00B97E04" w:rsidRPr="00EB1044" w:rsidRDefault="00B97E04" w:rsidP="00B97E04">
      <w:pPr>
        <w:ind w:firstLine="426"/>
        <w:jc w:val="both"/>
        <w:rPr>
          <w:rFonts w:ascii="Arial" w:hAnsi="Arial" w:cs="Arial"/>
          <w:w w:val="90"/>
          <w:sz w:val="22"/>
          <w:szCs w:val="22"/>
        </w:rPr>
      </w:pPr>
    </w:p>
    <w:p w14:paraId="112FA7FD"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 xml:space="preserve">2.1.1. A desclassificação se dará por </w:t>
      </w:r>
      <w:r w:rsidR="00B02D81" w:rsidRPr="00EB1044">
        <w:rPr>
          <w:rFonts w:ascii="Arial" w:hAnsi="Arial" w:cs="Arial"/>
          <w:color w:val="000000"/>
          <w:w w:val="90"/>
          <w:sz w:val="22"/>
          <w:szCs w:val="22"/>
        </w:rPr>
        <w:t>decisão motivada do Pregoeiro, observado o disposto no artigo 43, § 3º, da Lei Federal nº 8.666/1993</w:t>
      </w:r>
      <w:r w:rsidRPr="00EB1044">
        <w:rPr>
          <w:rFonts w:ascii="Arial" w:hAnsi="Arial" w:cs="Arial"/>
          <w:w w:val="90"/>
          <w:sz w:val="22"/>
          <w:szCs w:val="22"/>
        </w:rPr>
        <w:t>.</w:t>
      </w:r>
    </w:p>
    <w:p w14:paraId="61829076" w14:textId="77777777" w:rsidR="00B97E04" w:rsidRPr="00EB1044" w:rsidRDefault="00B97E04" w:rsidP="00B97E04">
      <w:pPr>
        <w:ind w:firstLine="426"/>
        <w:jc w:val="both"/>
        <w:rPr>
          <w:rFonts w:ascii="Arial" w:hAnsi="Arial" w:cs="Arial"/>
          <w:w w:val="90"/>
          <w:sz w:val="22"/>
          <w:szCs w:val="22"/>
        </w:rPr>
      </w:pPr>
    </w:p>
    <w:p w14:paraId="4F050D13"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2.2. Serão desconsideradas ofertas ou vantagens baseadas nas propostas das demais licitantes.</w:t>
      </w:r>
    </w:p>
    <w:p w14:paraId="2BA226A1" w14:textId="77777777" w:rsidR="00B97E04" w:rsidRPr="00EB1044" w:rsidRDefault="00B97E04" w:rsidP="00B97E04">
      <w:pPr>
        <w:ind w:firstLine="426"/>
        <w:jc w:val="both"/>
        <w:rPr>
          <w:rFonts w:ascii="Arial" w:hAnsi="Arial" w:cs="Arial"/>
          <w:w w:val="90"/>
          <w:sz w:val="22"/>
          <w:szCs w:val="22"/>
        </w:rPr>
      </w:pPr>
    </w:p>
    <w:p w14:paraId="4021F3ED" w14:textId="796186E0"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2.3. O eventual desempate de propostas do mesmo valor</w:t>
      </w:r>
      <w:r w:rsidR="003E30F2" w:rsidRPr="00EB1044">
        <w:rPr>
          <w:rFonts w:ascii="Arial" w:hAnsi="Arial" w:cs="Arial"/>
          <w:w w:val="90"/>
          <w:sz w:val="22"/>
          <w:szCs w:val="22"/>
        </w:rPr>
        <w:t>,</w:t>
      </w:r>
      <w:r w:rsidRPr="00EB1044">
        <w:rPr>
          <w:rFonts w:ascii="Arial" w:hAnsi="Arial" w:cs="Arial"/>
          <w:w w:val="90"/>
          <w:sz w:val="22"/>
          <w:szCs w:val="22"/>
        </w:rPr>
        <w:t xml:space="preserve"> será promovido pelo sistema, com observância dos critérios legais estabelecidos para tanto.</w:t>
      </w:r>
    </w:p>
    <w:p w14:paraId="17AD93B2" w14:textId="77777777" w:rsidR="00B97E04" w:rsidRPr="00EB1044" w:rsidRDefault="00B97E04" w:rsidP="00B97E04">
      <w:pPr>
        <w:ind w:firstLine="426"/>
        <w:jc w:val="both"/>
        <w:rPr>
          <w:rFonts w:ascii="Arial" w:hAnsi="Arial" w:cs="Arial"/>
          <w:w w:val="90"/>
          <w:sz w:val="22"/>
          <w:szCs w:val="22"/>
        </w:rPr>
      </w:pPr>
    </w:p>
    <w:p w14:paraId="22F308EF" w14:textId="282583D4"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Nova grade ordenatória será divulgada pelo sistema, contendo a relação das propostas classificadas e das desclassificadas.</w:t>
      </w:r>
    </w:p>
    <w:p w14:paraId="0DE4B5B7" w14:textId="77777777" w:rsidR="00B97E04" w:rsidRPr="00EB1044" w:rsidRDefault="00B97E04" w:rsidP="00B97E04">
      <w:pPr>
        <w:ind w:firstLine="426"/>
        <w:jc w:val="both"/>
        <w:rPr>
          <w:rFonts w:ascii="Arial" w:hAnsi="Arial" w:cs="Arial"/>
          <w:w w:val="90"/>
          <w:sz w:val="22"/>
          <w:szCs w:val="22"/>
        </w:rPr>
      </w:pPr>
    </w:p>
    <w:p w14:paraId="3F21A6ED"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t>Será iniciada a etapa de lances, com a participação de todas as licitantes detentoras de propostas classificadas.</w:t>
      </w:r>
    </w:p>
    <w:p w14:paraId="66204FF1" w14:textId="77777777" w:rsidR="00B97E04" w:rsidRPr="00EB1044" w:rsidRDefault="00B97E04" w:rsidP="00B97E04">
      <w:pPr>
        <w:ind w:firstLine="426"/>
        <w:jc w:val="both"/>
        <w:rPr>
          <w:rFonts w:ascii="Arial" w:hAnsi="Arial" w:cs="Arial"/>
          <w:w w:val="90"/>
          <w:sz w:val="22"/>
          <w:szCs w:val="22"/>
        </w:rPr>
      </w:pPr>
    </w:p>
    <w:p w14:paraId="35A1A887"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4.1. A formulação de lances será efetuada, exclusivamente, por meio do sistema eletrônico.</w:t>
      </w:r>
    </w:p>
    <w:p w14:paraId="2DBF0D7D" w14:textId="77777777" w:rsidR="00B97E04" w:rsidRPr="00EB1044" w:rsidRDefault="00B97E04" w:rsidP="00B97E04">
      <w:pPr>
        <w:ind w:firstLine="426"/>
        <w:jc w:val="both"/>
        <w:rPr>
          <w:rFonts w:ascii="Arial" w:hAnsi="Arial" w:cs="Arial"/>
          <w:w w:val="90"/>
          <w:sz w:val="22"/>
          <w:szCs w:val="22"/>
        </w:rPr>
      </w:pPr>
    </w:p>
    <w:p w14:paraId="7DB067B4" w14:textId="43300CFB"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w:t>
      </w:r>
      <w:r w:rsidR="00997B4E" w:rsidRPr="00EB1044">
        <w:rPr>
          <w:rFonts w:ascii="Arial" w:hAnsi="Arial" w:cs="Arial"/>
          <w:w w:val="90"/>
          <w:sz w:val="22"/>
          <w:szCs w:val="22"/>
        </w:rPr>
        <w:t xml:space="preserve">R$ </w:t>
      </w:r>
      <w:r w:rsidR="00D44A33">
        <w:rPr>
          <w:rFonts w:ascii="Arial" w:hAnsi="Arial" w:cs="Arial"/>
          <w:w w:val="90"/>
          <w:sz w:val="22"/>
          <w:szCs w:val="22"/>
        </w:rPr>
        <w:t>10</w:t>
      </w:r>
      <w:r w:rsidR="00997B4E" w:rsidRPr="00EB1044">
        <w:rPr>
          <w:rFonts w:ascii="Arial" w:hAnsi="Arial" w:cs="Arial"/>
          <w:w w:val="90"/>
          <w:sz w:val="22"/>
          <w:szCs w:val="22"/>
        </w:rPr>
        <w:t>,</w:t>
      </w:r>
      <w:r w:rsidR="00D44A33">
        <w:rPr>
          <w:rFonts w:ascii="Arial" w:hAnsi="Arial" w:cs="Arial"/>
          <w:w w:val="90"/>
          <w:sz w:val="22"/>
          <w:szCs w:val="22"/>
        </w:rPr>
        <w:t>00</w:t>
      </w:r>
      <w:r w:rsidR="00997B4E" w:rsidRPr="00EB1044">
        <w:rPr>
          <w:rFonts w:ascii="Arial" w:hAnsi="Arial" w:cs="Arial"/>
          <w:w w:val="90"/>
          <w:sz w:val="22"/>
          <w:szCs w:val="22"/>
        </w:rPr>
        <w:t xml:space="preserve"> (dez </w:t>
      </w:r>
      <w:r w:rsidR="00D44A33">
        <w:rPr>
          <w:rFonts w:ascii="Arial" w:hAnsi="Arial" w:cs="Arial"/>
          <w:w w:val="90"/>
          <w:sz w:val="22"/>
          <w:szCs w:val="22"/>
        </w:rPr>
        <w:t>reais</w:t>
      </w:r>
      <w:r w:rsidR="00997B4E" w:rsidRPr="00EB1044">
        <w:rPr>
          <w:rFonts w:ascii="Arial" w:hAnsi="Arial" w:cs="Arial"/>
          <w:w w:val="90"/>
          <w:sz w:val="22"/>
          <w:szCs w:val="22"/>
        </w:rPr>
        <w:t xml:space="preserve">) </w:t>
      </w:r>
      <w:r w:rsidRPr="00EB1044">
        <w:rPr>
          <w:rFonts w:ascii="Arial" w:hAnsi="Arial" w:cs="Arial"/>
          <w:w w:val="90"/>
          <w:sz w:val="22"/>
          <w:szCs w:val="22"/>
        </w:rPr>
        <w:t>aplicável, inclusive, em relação ao primeiro formulado, prevalecendo o primeiro lance recebido quando ocorrerem 2 (dois) ou mais lances do mesmo valor.</w:t>
      </w:r>
    </w:p>
    <w:p w14:paraId="6B62F1B3" w14:textId="77777777" w:rsidR="00DE754B" w:rsidRPr="00EB1044" w:rsidRDefault="00DE754B" w:rsidP="00B97E04">
      <w:pPr>
        <w:ind w:firstLine="426"/>
        <w:jc w:val="both"/>
        <w:rPr>
          <w:rFonts w:ascii="Arial" w:hAnsi="Arial" w:cs="Arial"/>
          <w:w w:val="90"/>
          <w:sz w:val="22"/>
          <w:szCs w:val="22"/>
        </w:rPr>
      </w:pPr>
    </w:p>
    <w:p w14:paraId="631DD77C"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 A etapa de lances terá a duração de 15 (quinze) minutos.</w:t>
      </w:r>
    </w:p>
    <w:p w14:paraId="19219836" w14:textId="77777777" w:rsidR="00B97E04" w:rsidRPr="00EB1044" w:rsidRDefault="00B97E04" w:rsidP="00B97E04">
      <w:pPr>
        <w:ind w:firstLine="426"/>
        <w:jc w:val="both"/>
        <w:rPr>
          <w:rFonts w:ascii="Arial" w:hAnsi="Arial" w:cs="Arial"/>
          <w:w w:val="90"/>
          <w:sz w:val="22"/>
          <w:szCs w:val="22"/>
        </w:rPr>
      </w:pPr>
    </w:p>
    <w:p w14:paraId="2651428F"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96FEF7D" w14:textId="77777777" w:rsidR="00B97E04" w:rsidRPr="00EB1044" w:rsidRDefault="00B97E04" w:rsidP="00B97E04">
      <w:pPr>
        <w:ind w:firstLine="426"/>
        <w:jc w:val="both"/>
        <w:rPr>
          <w:rFonts w:ascii="Arial" w:hAnsi="Arial" w:cs="Arial"/>
          <w:w w:val="90"/>
          <w:sz w:val="22"/>
          <w:szCs w:val="22"/>
        </w:rPr>
      </w:pPr>
    </w:p>
    <w:p w14:paraId="207FC70B" w14:textId="01978742"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7194DBDC" w14:textId="77777777" w:rsidR="00B97E04" w:rsidRPr="00EB1044" w:rsidRDefault="00B97E04" w:rsidP="00B97E04">
      <w:pPr>
        <w:ind w:firstLine="426"/>
        <w:jc w:val="both"/>
        <w:rPr>
          <w:rFonts w:ascii="Arial" w:hAnsi="Arial" w:cs="Arial"/>
          <w:w w:val="90"/>
          <w:sz w:val="22"/>
          <w:szCs w:val="22"/>
        </w:rPr>
      </w:pPr>
    </w:p>
    <w:p w14:paraId="3DC365EC"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4.3. No decorrer da etapa de lances, as licitantes serão informadas pelo sistema eletrônico:</w:t>
      </w:r>
    </w:p>
    <w:p w14:paraId="769D0D3C" w14:textId="77777777" w:rsidR="00B97E04" w:rsidRPr="00EB1044" w:rsidRDefault="00B97E04" w:rsidP="00B97E04">
      <w:pPr>
        <w:ind w:firstLine="426"/>
        <w:jc w:val="both"/>
        <w:rPr>
          <w:rFonts w:ascii="Arial" w:hAnsi="Arial" w:cs="Arial"/>
          <w:w w:val="90"/>
          <w:sz w:val="22"/>
          <w:szCs w:val="22"/>
        </w:rPr>
      </w:pPr>
    </w:p>
    <w:p w14:paraId="78C1FDA1" w14:textId="05C61B8B" w:rsidR="00B97E04" w:rsidRPr="00EB1044" w:rsidRDefault="00B97E04" w:rsidP="7BF9535A">
      <w:pPr>
        <w:ind w:firstLine="426"/>
        <w:jc w:val="both"/>
        <w:rPr>
          <w:rFonts w:ascii="Arial" w:hAnsi="Arial" w:cs="Arial"/>
          <w:sz w:val="22"/>
          <w:szCs w:val="22"/>
        </w:rPr>
      </w:pPr>
      <w:r w:rsidRPr="00EB1044">
        <w:rPr>
          <w:rFonts w:ascii="Arial" w:hAnsi="Arial" w:cs="Arial"/>
          <w:w w:val="90"/>
          <w:sz w:val="22"/>
          <w:szCs w:val="22"/>
        </w:rPr>
        <w:lastRenderedPageBreak/>
        <w:t>a)</w:t>
      </w:r>
      <w:r w:rsidR="6A8F1048" w:rsidRPr="00EB1044">
        <w:rPr>
          <w:rFonts w:ascii="Arial" w:hAnsi="Arial" w:cs="Arial"/>
          <w:w w:val="90"/>
          <w:sz w:val="22"/>
          <w:szCs w:val="22"/>
        </w:rPr>
        <w:t xml:space="preserve"> </w:t>
      </w:r>
      <w:r w:rsidRPr="00EB1044">
        <w:rPr>
          <w:rFonts w:ascii="Arial" w:hAnsi="Arial" w:cs="Arial"/>
          <w:w w:val="90"/>
          <w:sz w:val="22"/>
          <w:szCs w:val="22"/>
        </w:rPr>
        <w:tab/>
        <w:t>dos lances admitidos e dos inválidos, horários de seus registros no sistema e respectivos valores;</w:t>
      </w:r>
    </w:p>
    <w:p w14:paraId="54CD245A" w14:textId="77777777" w:rsidR="00B97E04" w:rsidRPr="00EB1044" w:rsidRDefault="00B97E04" w:rsidP="00B97E04">
      <w:pPr>
        <w:ind w:firstLine="426"/>
        <w:jc w:val="both"/>
        <w:rPr>
          <w:rFonts w:ascii="Arial" w:hAnsi="Arial" w:cs="Arial"/>
          <w:w w:val="90"/>
          <w:sz w:val="22"/>
          <w:szCs w:val="22"/>
        </w:rPr>
      </w:pPr>
    </w:p>
    <w:p w14:paraId="10F8DBD5" w14:textId="2677B341" w:rsidR="00B97E04" w:rsidRPr="00EB1044" w:rsidRDefault="00B97E04" w:rsidP="7BF9535A">
      <w:pPr>
        <w:ind w:firstLine="426"/>
        <w:jc w:val="both"/>
        <w:rPr>
          <w:rFonts w:ascii="Arial" w:hAnsi="Arial" w:cs="Arial"/>
          <w:sz w:val="22"/>
          <w:szCs w:val="22"/>
        </w:rPr>
      </w:pPr>
      <w:r w:rsidRPr="00EB1044">
        <w:rPr>
          <w:rFonts w:ascii="Arial" w:hAnsi="Arial" w:cs="Arial"/>
          <w:w w:val="90"/>
          <w:sz w:val="22"/>
          <w:szCs w:val="22"/>
        </w:rPr>
        <w:t>b)</w:t>
      </w:r>
      <w:r w:rsidR="048C1A53" w:rsidRPr="00EB1044">
        <w:rPr>
          <w:rFonts w:ascii="Arial" w:hAnsi="Arial" w:cs="Arial"/>
          <w:w w:val="90"/>
          <w:sz w:val="22"/>
          <w:szCs w:val="22"/>
        </w:rPr>
        <w:t xml:space="preserve"> </w:t>
      </w:r>
      <w:r w:rsidRPr="00EB1044">
        <w:rPr>
          <w:rFonts w:ascii="Arial" w:hAnsi="Arial" w:cs="Arial"/>
          <w:w w:val="90"/>
          <w:sz w:val="22"/>
          <w:szCs w:val="22"/>
        </w:rPr>
        <w:tab/>
        <w:t>do tempo restante para o encerramento da etapa de lances.</w:t>
      </w:r>
    </w:p>
    <w:p w14:paraId="1231BE67" w14:textId="77777777" w:rsidR="00B97E04" w:rsidRPr="00EB1044" w:rsidRDefault="00B97E04" w:rsidP="00B97E04">
      <w:pPr>
        <w:ind w:firstLine="426"/>
        <w:jc w:val="both"/>
        <w:rPr>
          <w:rFonts w:ascii="Arial" w:hAnsi="Arial" w:cs="Arial"/>
          <w:w w:val="90"/>
          <w:sz w:val="22"/>
          <w:szCs w:val="22"/>
        </w:rPr>
      </w:pPr>
    </w:p>
    <w:p w14:paraId="7F97BB17" w14:textId="77777777" w:rsidR="00B97E04" w:rsidRPr="00EB1044" w:rsidRDefault="00B97E04" w:rsidP="1DE914AC">
      <w:pPr>
        <w:tabs>
          <w:tab w:val="left" w:pos="851"/>
          <w:tab w:val="left" w:pos="1134"/>
        </w:tabs>
        <w:ind w:firstLine="426"/>
        <w:jc w:val="both"/>
        <w:rPr>
          <w:rFonts w:ascii="Arial" w:hAnsi="Arial" w:cs="Arial"/>
          <w:sz w:val="22"/>
          <w:szCs w:val="22"/>
        </w:rPr>
      </w:pPr>
      <w:r w:rsidRPr="00EB1044">
        <w:rPr>
          <w:rFonts w:ascii="Arial" w:hAnsi="Arial" w:cs="Arial"/>
          <w:w w:val="90"/>
          <w:sz w:val="22"/>
          <w:szCs w:val="22"/>
        </w:rPr>
        <w:t>4.4.</w:t>
      </w:r>
      <w:r w:rsidRPr="00EB1044">
        <w:rPr>
          <w:rFonts w:ascii="Arial" w:hAnsi="Arial" w:cs="Arial"/>
          <w:w w:val="90"/>
          <w:sz w:val="22"/>
          <w:szCs w:val="22"/>
        </w:rPr>
        <w:tab/>
        <w:t>A etapa de lances será considerada encerrada, findos os períodos de duração indicados no subitem 4.2.</w:t>
      </w:r>
    </w:p>
    <w:p w14:paraId="36FEB5B0" w14:textId="77777777" w:rsidR="00B97E04" w:rsidRPr="00EB1044" w:rsidRDefault="00B97E04" w:rsidP="00B97E04">
      <w:pPr>
        <w:tabs>
          <w:tab w:val="left" w:pos="851"/>
          <w:tab w:val="left" w:pos="1134"/>
        </w:tabs>
        <w:ind w:firstLine="426"/>
        <w:jc w:val="both"/>
        <w:rPr>
          <w:rFonts w:ascii="Arial" w:hAnsi="Arial" w:cs="Arial"/>
          <w:w w:val="90"/>
          <w:sz w:val="22"/>
          <w:szCs w:val="22"/>
        </w:rPr>
      </w:pPr>
    </w:p>
    <w:p w14:paraId="2F8A464D" w14:textId="6BFE8F4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t>Encerrada a etapa de lances, o sistema divulgará a nova grade ordenatória, contendo a classificação final, em ordem crescente de valores.</w:t>
      </w:r>
    </w:p>
    <w:p w14:paraId="30D7AA69" w14:textId="77777777" w:rsidR="00B97E04" w:rsidRPr="00EB1044" w:rsidRDefault="00B97E04" w:rsidP="00B97E04">
      <w:pPr>
        <w:ind w:firstLine="426"/>
        <w:jc w:val="both"/>
        <w:rPr>
          <w:rFonts w:ascii="Arial" w:hAnsi="Arial" w:cs="Arial"/>
          <w:w w:val="90"/>
          <w:sz w:val="22"/>
          <w:szCs w:val="22"/>
        </w:rPr>
      </w:pPr>
    </w:p>
    <w:p w14:paraId="4AD38153" w14:textId="054D94DF"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5.1. Para essa classificação será considerado o último preço admitido, de cada licitante.</w:t>
      </w:r>
    </w:p>
    <w:p w14:paraId="13B686D2" w14:textId="77777777" w:rsidR="00962E0F" w:rsidRPr="00EB1044" w:rsidRDefault="00962E0F"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6. Com base na 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do</w:t>
      </w:r>
      <w:r w:rsidR="00A17D4F" w:rsidRPr="00EB1044">
        <w:rPr>
          <w:rFonts w:ascii="Arial" w:hAnsi="Arial" w:cs="Arial"/>
          <w:color w:val="000000"/>
          <w:w w:val="90"/>
          <w:sz w:val="22"/>
          <w:szCs w:val="22"/>
        </w:rPr>
        <w:t xml:space="preserve">s itens 01, 03 e 05 </w:t>
      </w:r>
      <w:r w:rsidRPr="00EB1044">
        <w:rPr>
          <w:rFonts w:ascii="Arial" w:hAnsi="Arial" w:cs="Arial"/>
          <w:color w:val="000000"/>
          <w:w w:val="90"/>
          <w:sz w:val="22"/>
          <w:szCs w:val="22"/>
        </w:rPr>
        <w:t>do Anexo 1 deste edital, observadas as seguintes regras:</w:t>
      </w:r>
    </w:p>
    <w:p w14:paraId="1597A449" w14:textId="77777777" w:rsidR="00E42AAE" w:rsidRPr="00EB1044" w:rsidRDefault="00E42AAE" w:rsidP="42888308">
      <w:pPr>
        <w:ind w:firstLine="426"/>
        <w:jc w:val="both"/>
        <w:rPr>
          <w:rFonts w:ascii="Arial" w:hAnsi="Arial" w:cs="Arial"/>
          <w:sz w:val="22"/>
          <w:szCs w:val="22"/>
        </w:rPr>
      </w:pPr>
      <w:r w:rsidRPr="00EB1044">
        <w:rPr>
          <w:rFonts w:ascii="Arial" w:hAnsi="Arial" w:cs="Arial"/>
          <w:w w:val="90"/>
          <w:sz w:val="22"/>
          <w:szCs w:val="22"/>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convocada(s) pelo pregoeiro, para que apresente(m) preço(s) inferior(es) ao(s) da(s) melhor(es) classificada(s), no prazo de 5 (cinco) minutos, sob pena de preclusão do direito de preferência.</w:t>
      </w:r>
    </w:p>
    <w:p w14:paraId="12F40E89" w14:textId="77777777" w:rsidR="00E42AAE" w:rsidRPr="00EB1044" w:rsidRDefault="00E42AAE" w:rsidP="00E42AAE">
      <w:pPr>
        <w:ind w:firstLine="426"/>
        <w:jc w:val="both"/>
        <w:rPr>
          <w:rFonts w:ascii="Arial" w:hAnsi="Arial" w:cs="Arial"/>
          <w:w w:val="90"/>
          <w:sz w:val="22"/>
          <w:szCs w:val="22"/>
        </w:rPr>
      </w:pPr>
      <w:r w:rsidRPr="00EB1044">
        <w:rPr>
          <w:rFonts w:ascii="Arial" w:hAnsi="Arial" w:cs="Arial"/>
          <w:w w:val="90"/>
          <w:sz w:val="22"/>
          <w:szCs w:val="22"/>
        </w:rPr>
        <w:t xml:space="preserve"> </w:t>
      </w:r>
    </w:p>
    <w:p w14:paraId="2E0FDBA1" w14:textId="77777777" w:rsidR="00E42AAE" w:rsidRPr="00EB1044" w:rsidRDefault="00E42AAE" w:rsidP="1DE914AC">
      <w:pPr>
        <w:tabs>
          <w:tab w:val="left" w:pos="1276"/>
        </w:tabs>
        <w:ind w:firstLine="426"/>
        <w:jc w:val="both"/>
        <w:rPr>
          <w:rFonts w:ascii="Arial" w:hAnsi="Arial" w:cs="Arial"/>
          <w:sz w:val="22"/>
          <w:szCs w:val="22"/>
        </w:rPr>
      </w:pPr>
      <w:r w:rsidRPr="00EB1044">
        <w:rPr>
          <w:rFonts w:ascii="Arial" w:hAnsi="Arial" w:cs="Arial"/>
          <w:w w:val="90"/>
          <w:sz w:val="22"/>
          <w:szCs w:val="22"/>
        </w:rPr>
        <w:t xml:space="preserve">6.1.1. A convocação recairá sobre a licitante </w:t>
      </w:r>
      <w:r w:rsidR="00962E0F" w:rsidRPr="00EB1044">
        <w:rPr>
          <w:rFonts w:ascii="Arial" w:hAnsi="Arial" w:cs="Arial"/>
          <w:sz w:val="22"/>
          <w:szCs w:val="22"/>
        </w:rPr>
        <w:t>vencedora de sorteio</w:t>
      </w:r>
      <w:r w:rsidRPr="00EB1044">
        <w:rPr>
          <w:rFonts w:ascii="Arial" w:hAnsi="Arial" w:cs="Arial"/>
          <w:w w:val="90"/>
          <w:sz w:val="22"/>
          <w:szCs w:val="22"/>
        </w:rPr>
        <w:t>, no caso de haver propostas empatadas, nas condições do subitem 6.1.</w:t>
      </w:r>
    </w:p>
    <w:p w14:paraId="7196D064" w14:textId="77777777" w:rsidR="00E42AAE" w:rsidRPr="00EB1044" w:rsidRDefault="00E42AAE" w:rsidP="00E42AAE">
      <w:pPr>
        <w:ind w:firstLine="426"/>
        <w:jc w:val="both"/>
        <w:rPr>
          <w:rFonts w:ascii="Arial" w:hAnsi="Arial" w:cs="Arial"/>
          <w:w w:val="90"/>
          <w:sz w:val="22"/>
          <w:szCs w:val="22"/>
        </w:rPr>
      </w:pPr>
    </w:p>
    <w:p w14:paraId="723E25B6" w14:textId="4B2CFC2B" w:rsidR="00E42AAE" w:rsidRPr="00EB1044" w:rsidRDefault="00E42AAE"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6.2.</w:t>
      </w:r>
      <w:r w:rsidRPr="00EB1044">
        <w:rPr>
          <w:rFonts w:ascii="Arial" w:hAnsi="Arial" w:cs="Arial"/>
          <w:w w:val="90"/>
          <w:sz w:val="22"/>
          <w:szCs w:val="22"/>
        </w:rPr>
        <w:tab/>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34FF1C98" w14:textId="77777777" w:rsidR="00E42AAE" w:rsidRPr="00EB1044" w:rsidRDefault="00E42AAE" w:rsidP="00E42AAE">
      <w:pPr>
        <w:ind w:firstLine="426"/>
        <w:jc w:val="both"/>
        <w:rPr>
          <w:rFonts w:ascii="Arial" w:hAnsi="Arial" w:cs="Arial"/>
          <w:w w:val="90"/>
          <w:sz w:val="22"/>
          <w:szCs w:val="22"/>
        </w:rPr>
      </w:pPr>
    </w:p>
    <w:p w14:paraId="11A2BA61" w14:textId="77777777" w:rsidR="00E42AAE" w:rsidRPr="00EB1044" w:rsidRDefault="00E42AAE"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6.3.</w:t>
      </w:r>
      <w:r w:rsidRPr="00EB1044">
        <w:rPr>
          <w:rFonts w:ascii="Arial" w:hAnsi="Arial" w:cs="Arial"/>
          <w:w w:val="90"/>
          <w:sz w:val="22"/>
          <w:szCs w:val="22"/>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6D072C0D" w14:textId="77777777" w:rsidR="00E42AAE" w:rsidRPr="00EB1044" w:rsidRDefault="00E42AAE" w:rsidP="00E42AAE">
      <w:pPr>
        <w:ind w:firstLine="426"/>
        <w:jc w:val="both"/>
        <w:rPr>
          <w:rFonts w:ascii="Arial" w:hAnsi="Arial" w:cs="Arial"/>
          <w:w w:val="90"/>
          <w:sz w:val="22"/>
          <w:szCs w:val="22"/>
        </w:rPr>
      </w:pPr>
    </w:p>
    <w:p w14:paraId="2DDE2190"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48A21919" w14:textId="77777777" w:rsidR="00CB5CE2" w:rsidRPr="00EB1044" w:rsidRDefault="00CB5CE2" w:rsidP="00E42AAE">
      <w:pPr>
        <w:ind w:firstLine="426"/>
        <w:jc w:val="both"/>
        <w:rPr>
          <w:rFonts w:ascii="Arial" w:hAnsi="Arial" w:cs="Arial"/>
          <w:w w:val="90"/>
          <w:sz w:val="22"/>
          <w:szCs w:val="22"/>
        </w:rPr>
      </w:pPr>
    </w:p>
    <w:p w14:paraId="10CD7DFB"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t>Após a negociação, se houver, o Pregoeiro examinará a aceitabilidade do menor preço, decidindo motivadamente a respeito.</w:t>
      </w:r>
    </w:p>
    <w:p w14:paraId="6BD18F9B" w14:textId="77777777" w:rsidR="00E42AAE" w:rsidRPr="00EB1044" w:rsidRDefault="00E42AAE" w:rsidP="00E42AAE">
      <w:pPr>
        <w:ind w:firstLine="426"/>
        <w:jc w:val="both"/>
        <w:rPr>
          <w:rFonts w:ascii="Arial" w:hAnsi="Arial" w:cs="Arial"/>
          <w:w w:val="90"/>
          <w:sz w:val="22"/>
          <w:szCs w:val="22"/>
        </w:rPr>
      </w:pPr>
    </w:p>
    <w:p w14:paraId="5A9EC6AB" w14:textId="77777777" w:rsidR="00E42AAE" w:rsidRPr="00EB1044" w:rsidRDefault="00E42AAE" w:rsidP="1DE914AC">
      <w:pPr>
        <w:tabs>
          <w:tab w:val="left" w:pos="993"/>
        </w:tabs>
        <w:ind w:firstLine="426"/>
        <w:jc w:val="both"/>
        <w:rPr>
          <w:rFonts w:ascii="Arial" w:hAnsi="Arial" w:cs="Arial"/>
          <w:sz w:val="22"/>
          <w:szCs w:val="22"/>
        </w:rPr>
      </w:pPr>
      <w:r w:rsidRPr="00EB1044">
        <w:rPr>
          <w:rFonts w:ascii="Arial" w:hAnsi="Arial" w:cs="Arial"/>
          <w:w w:val="90"/>
          <w:sz w:val="22"/>
          <w:szCs w:val="22"/>
        </w:rPr>
        <w:t xml:space="preserve">8.1. A aceitabilidade será aferida a partir dos preços de mercado vigentes </w:t>
      </w:r>
      <w:r w:rsidR="00A578BF" w:rsidRPr="00EB1044">
        <w:rPr>
          <w:rFonts w:ascii="Arial" w:hAnsi="Arial" w:cs="Arial"/>
          <w:w w:val="90"/>
          <w:sz w:val="22"/>
          <w:szCs w:val="22"/>
        </w:rPr>
        <w:t xml:space="preserve">apurados </w:t>
      </w:r>
      <w:r w:rsidRPr="00EB1044">
        <w:rPr>
          <w:rFonts w:ascii="Arial" w:hAnsi="Arial" w:cs="Arial"/>
          <w:w w:val="90"/>
          <w:sz w:val="22"/>
          <w:szCs w:val="22"/>
        </w:rPr>
        <w:t>mediante pesquisa realizada p</w:t>
      </w:r>
      <w:r w:rsidR="00A578BF" w:rsidRPr="00EB1044">
        <w:rPr>
          <w:rFonts w:ascii="Arial" w:hAnsi="Arial" w:cs="Arial"/>
          <w:w w:val="90"/>
          <w:sz w:val="22"/>
          <w:szCs w:val="22"/>
        </w:rPr>
        <w:t xml:space="preserve">or este Ministério Público, </w:t>
      </w:r>
      <w:r w:rsidRPr="00EB1044">
        <w:rPr>
          <w:rFonts w:ascii="Arial" w:hAnsi="Arial" w:cs="Arial"/>
          <w:w w:val="90"/>
          <w:sz w:val="22"/>
          <w:szCs w:val="22"/>
        </w:rPr>
        <w:t>juntada aos autos.</w:t>
      </w:r>
    </w:p>
    <w:p w14:paraId="238601FE" w14:textId="77777777" w:rsidR="002010E9" w:rsidRPr="00EB1044" w:rsidRDefault="002010E9" w:rsidP="00E42AAE">
      <w:pPr>
        <w:tabs>
          <w:tab w:val="left" w:pos="993"/>
        </w:tabs>
        <w:ind w:firstLine="426"/>
        <w:jc w:val="both"/>
        <w:rPr>
          <w:rFonts w:ascii="Arial" w:hAnsi="Arial" w:cs="Arial"/>
          <w:w w:val="90"/>
          <w:sz w:val="22"/>
          <w:szCs w:val="22"/>
        </w:rPr>
      </w:pPr>
    </w:p>
    <w:p w14:paraId="3243EB26" w14:textId="77777777" w:rsidR="002010E9" w:rsidRPr="00EB1044" w:rsidRDefault="002010E9" w:rsidP="1DE914AC">
      <w:pPr>
        <w:tabs>
          <w:tab w:val="left" w:pos="993"/>
        </w:tabs>
        <w:spacing w:after="240"/>
        <w:ind w:firstLine="426"/>
        <w:jc w:val="both"/>
        <w:rPr>
          <w:rFonts w:ascii="Arial" w:hAnsi="Arial" w:cs="Arial"/>
          <w:sz w:val="22"/>
          <w:szCs w:val="22"/>
        </w:rPr>
      </w:pPr>
      <w:r w:rsidRPr="00EB1044">
        <w:rPr>
          <w:rFonts w:ascii="Arial" w:hAnsi="Arial" w:cs="Arial"/>
          <w:w w:val="90"/>
          <w:sz w:val="22"/>
          <w:szCs w:val="22"/>
        </w:rPr>
        <w:t xml:space="preserve">8.2. Na mesma sessão pública, o Pregoeiro solicitará, da licitante detentora da melhor oferta, o envio, no campo próprio do sistema, da planilha de proposta detalhada, contendo o preço unitário e o novo valor total para a contratação a partir do valor total final obtido no certame. </w:t>
      </w:r>
    </w:p>
    <w:p w14:paraId="49BA1074" w14:textId="77777777" w:rsidR="002A0924" w:rsidRPr="00EB1044" w:rsidRDefault="002A0924"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lastRenderedPageBreak/>
        <w:t>8.2.1. A planilha de proposta deverá conter indicação da marca e modelo do produto ofertado, observadas as especificações do Memorial Descritivo constante do Anexo 1.</w:t>
      </w:r>
    </w:p>
    <w:p w14:paraId="70A393BF" w14:textId="2EC1AB5D"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9.</w:t>
      </w:r>
      <w:r w:rsidRPr="00EB1044">
        <w:rPr>
          <w:rFonts w:ascii="Arial" w:hAnsi="Arial" w:cs="Arial"/>
          <w:w w:val="90"/>
          <w:sz w:val="22"/>
          <w:szCs w:val="22"/>
        </w:rPr>
        <w:tab/>
        <w:t>Considerada aceitável a oferta de menor preço, passará o Pregoeiro ao julgamento da habilitação, observando as seguintes diretrizes:</w:t>
      </w:r>
    </w:p>
    <w:p w14:paraId="0F3CABC7" w14:textId="77777777" w:rsidR="00E42AAE" w:rsidRPr="00EB1044" w:rsidRDefault="00E42AAE" w:rsidP="00E42AAE">
      <w:pPr>
        <w:ind w:firstLine="426"/>
        <w:jc w:val="both"/>
        <w:rPr>
          <w:rFonts w:ascii="Arial" w:hAnsi="Arial" w:cs="Arial"/>
          <w:w w:val="90"/>
          <w:sz w:val="22"/>
          <w:szCs w:val="22"/>
        </w:rPr>
      </w:pPr>
    </w:p>
    <w:p w14:paraId="361E1394"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verificação dos dados e informações do autor da oferta aceita, constantes do CAUFESP e extraídos dos documentos indicados no item IV deste Edital;</w:t>
      </w:r>
    </w:p>
    <w:p w14:paraId="608DEACE" w14:textId="77777777" w:rsidR="00E42AAE" w:rsidRPr="00EB1044" w:rsidRDefault="00E42AAE" w:rsidP="00E42AAE">
      <w:pPr>
        <w:ind w:firstLine="426"/>
        <w:jc w:val="both"/>
        <w:rPr>
          <w:rFonts w:ascii="Arial" w:hAnsi="Arial" w:cs="Arial"/>
          <w:w w:val="90"/>
          <w:sz w:val="22"/>
          <w:szCs w:val="22"/>
        </w:rPr>
      </w:pPr>
      <w:r w:rsidRPr="00EB1044">
        <w:rPr>
          <w:rFonts w:ascii="Arial" w:hAnsi="Arial" w:cs="Arial"/>
          <w:w w:val="90"/>
          <w:sz w:val="22"/>
          <w:szCs w:val="22"/>
        </w:rPr>
        <w:t xml:space="preserve"> </w:t>
      </w:r>
    </w:p>
    <w:p w14:paraId="57A8D24F"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B08B5D1" w14:textId="77777777" w:rsidR="00E42AAE" w:rsidRPr="00EB1044" w:rsidRDefault="00E42AAE" w:rsidP="00E42AAE">
      <w:pPr>
        <w:ind w:firstLine="426"/>
        <w:jc w:val="both"/>
        <w:rPr>
          <w:rFonts w:ascii="Arial" w:hAnsi="Arial" w:cs="Arial"/>
          <w:w w:val="90"/>
          <w:sz w:val="22"/>
          <w:szCs w:val="22"/>
        </w:rPr>
      </w:pPr>
    </w:p>
    <w:p w14:paraId="5FCF7F3C"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16DEB4AB" w14:textId="77777777" w:rsidR="00E42AAE" w:rsidRPr="00EB1044" w:rsidRDefault="00E42AAE" w:rsidP="00E42AAE">
      <w:pPr>
        <w:ind w:firstLine="426"/>
        <w:jc w:val="both"/>
        <w:rPr>
          <w:rFonts w:ascii="Arial" w:hAnsi="Arial" w:cs="Arial"/>
          <w:w w:val="90"/>
          <w:sz w:val="22"/>
          <w:szCs w:val="22"/>
        </w:rPr>
      </w:pPr>
    </w:p>
    <w:p w14:paraId="20B7C1CF"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r>
      <w:r w:rsidR="002010E9" w:rsidRPr="00EB1044">
        <w:rPr>
          <w:rFonts w:ascii="Arial" w:hAnsi="Arial" w:cs="Arial"/>
          <w:w w:val="90"/>
          <w:sz w:val="22"/>
          <w:szCs w:val="22"/>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meio de fac-símile para o número (11) 3119-9125 ou por correio eletrônico para o endereço </w:t>
      </w:r>
      <w:hyperlink r:id="rId16" w:history="1">
        <w:r w:rsidR="002010E9" w:rsidRPr="00EB1044">
          <w:rPr>
            <w:rStyle w:val="Hyperlink"/>
            <w:rFonts w:ascii="Arial" w:hAnsi="Arial" w:cs="Arial"/>
            <w:w w:val="90"/>
            <w:sz w:val="22"/>
            <w:szCs w:val="22"/>
          </w:rPr>
          <w:t>pregaoeletronico@mpsp.mp.br</w:t>
        </w:r>
      </w:hyperlink>
      <w:r w:rsidR="002010E9" w:rsidRPr="00EB1044">
        <w:rPr>
          <w:rFonts w:ascii="Arial" w:hAnsi="Arial" w:cs="Arial"/>
          <w:w w:val="90"/>
          <w:sz w:val="22"/>
          <w:szCs w:val="22"/>
          <w:u w:val="single"/>
        </w:rPr>
        <w:t xml:space="preserve"> </w:t>
      </w:r>
      <w:r w:rsidR="002010E9" w:rsidRPr="00EB1044">
        <w:rPr>
          <w:rFonts w:ascii="Arial" w:hAnsi="Arial" w:cs="Arial"/>
          <w:w w:val="90"/>
          <w:sz w:val="22"/>
          <w:szCs w:val="22"/>
        </w:rPr>
        <w:t xml:space="preserve"> </w:t>
      </w:r>
    </w:p>
    <w:p w14:paraId="18947E8D" w14:textId="77777777" w:rsidR="008C423D" w:rsidRPr="00EB1044" w:rsidRDefault="42888308" w:rsidP="42888308">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themeColor="text1"/>
          <w:sz w:val="22"/>
          <w:szCs w:val="22"/>
        </w:rPr>
        <w:t xml:space="preserve">c.1) Sem prejuízo do disposto </w:t>
      </w:r>
      <w:proofErr w:type="spellStart"/>
      <w:r w:rsidRPr="00EB1044">
        <w:rPr>
          <w:rFonts w:ascii="Arial" w:hAnsi="Arial" w:cs="Arial"/>
          <w:color w:val="000000" w:themeColor="text1"/>
          <w:sz w:val="22"/>
          <w:szCs w:val="22"/>
        </w:rPr>
        <w:t>nas</w:t>
      </w:r>
      <w:proofErr w:type="spellEnd"/>
      <w:r w:rsidRPr="00EB1044">
        <w:rPr>
          <w:rFonts w:ascii="Arial" w:hAnsi="Arial" w:cs="Arial"/>
          <w:color w:val="000000" w:themeColor="text1"/>
          <w:sz w:val="22"/>
          <w:szCs w:val="22"/>
        </w:rPr>
        <w:t xml:space="preserve"> alíneas “a”, “b”, “c”, “d” e “e” deste subitem 9, serão apresentadas, obrigatoriamente, na forma indicada na alínea “c”, acima, as declarações a que se refere o subitem 1.4, bem como os demais documentos exigidos no ITEM IV - DA HABILITAÇÃO, deste edital, que não constarem do cadastro junto ao CAUFESP.</w:t>
      </w:r>
    </w:p>
    <w:p w14:paraId="3C186E65"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AD9C6F4" w14:textId="77777777" w:rsidR="00E42AAE" w:rsidRPr="00EB1044" w:rsidRDefault="00E42AAE" w:rsidP="00E42AAE">
      <w:pPr>
        <w:ind w:firstLine="426"/>
        <w:jc w:val="both"/>
        <w:rPr>
          <w:rFonts w:ascii="Arial" w:hAnsi="Arial" w:cs="Arial"/>
          <w:w w:val="90"/>
          <w:sz w:val="22"/>
          <w:szCs w:val="22"/>
        </w:rPr>
      </w:pPr>
    </w:p>
    <w:p w14:paraId="6A15271F" w14:textId="3FBEAD15" w:rsidR="00586366" w:rsidRPr="00A60D92" w:rsidRDefault="00E42AAE" w:rsidP="1DE914AC">
      <w:pPr>
        <w:ind w:firstLine="426"/>
        <w:jc w:val="both"/>
        <w:rPr>
          <w:rFonts w:ascii="Arial" w:hAnsi="Arial" w:cs="Arial"/>
          <w:w w:val="90"/>
          <w:sz w:val="22"/>
          <w:szCs w:val="22"/>
        </w:rPr>
      </w:pPr>
      <w:r w:rsidRPr="00A60D92">
        <w:rPr>
          <w:rFonts w:ascii="Arial" w:hAnsi="Arial" w:cs="Arial"/>
          <w:w w:val="90"/>
          <w:sz w:val="22"/>
          <w:szCs w:val="22"/>
        </w:rPr>
        <w:t>e)</w:t>
      </w:r>
      <w:r w:rsidRPr="00A60D92">
        <w:rPr>
          <w:rFonts w:ascii="Arial" w:hAnsi="Arial" w:cs="Arial"/>
          <w:w w:val="90"/>
          <w:sz w:val="22"/>
          <w:szCs w:val="22"/>
        </w:rPr>
        <w:tab/>
      </w:r>
      <w:r w:rsidR="00586366" w:rsidRPr="00A60D92">
        <w:rPr>
          <w:rFonts w:ascii="Arial" w:hAnsi="Arial" w:cs="Arial"/>
          <w:w w:val="90"/>
          <w:sz w:val="22"/>
          <w:szCs w:val="22"/>
        </w:rPr>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1º do artigo 2º;</w:t>
      </w:r>
    </w:p>
    <w:p w14:paraId="38A1A416"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sz w:val="22"/>
          <w:szCs w:val="22"/>
        </w:rPr>
        <w:t>f</w:t>
      </w:r>
      <w:r w:rsidRPr="00EB1044">
        <w:rPr>
          <w:rFonts w:ascii="Arial" w:hAnsi="Arial" w:cs="Arial"/>
          <w:color w:val="000000"/>
          <w:w w:val="90"/>
          <w:sz w:val="22"/>
          <w:szCs w:val="22"/>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427AAEE3"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w:t>
      </w:r>
      <w:r w:rsidRPr="00EB1044">
        <w:rPr>
          <w:rFonts w:ascii="Arial" w:hAnsi="Arial" w:cs="Arial"/>
          <w:color w:val="000000"/>
          <w:w w:val="90"/>
          <w:sz w:val="22"/>
          <w:szCs w:val="22"/>
        </w:rPr>
        <w:lastRenderedPageBreak/>
        <w:t>habilitação exigidos neste edital, os quais deverão ser comprovados durante o certame licitatório e na forma prescrita neste subitem 9.</w:t>
      </w:r>
    </w:p>
    <w:p w14:paraId="14220965"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g) Constatado o cumprimento dos requisitos e condições estabelecidos no edital, a licitante será habilitada e declarada vencedora do certame.</w:t>
      </w:r>
    </w:p>
    <w:p w14:paraId="0118BA28"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h) Havendo necessidade de maior prazo para analisar os documentos exigidos, o Pregoeiro suspenderá a sessão, informando no chat eletrônico a nova data e horário para sua continuidade.</w:t>
      </w:r>
    </w:p>
    <w:p w14:paraId="7310ECD4" w14:textId="77777777" w:rsidR="00E42AAE" w:rsidRPr="00EB1044" w:rsidRDefault="00EE7A06"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23553683"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10. 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0DDDE5AF"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11. Ocorrendo a habilitação na forma indicada na alínea “f” do subitem 9, a sessão pública será suspensa pelo Pregoeiro, observados os prazos previstos no subitem 10, acima, para que a licitante vencedora possa comprovar a regularidade fiscal e trabalhista.</w:t>
      </w:r>
    </w:p>
    <w:p w14:paraId="7F05D6E3"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12. Por ocasião da retomada da sessão, o Pregoeiro decidirá motivadamente sobre a comprovação ou não da regularidade fiscal e trabalhista de que trata o subitem 10 ou sobre a prorrogação de prazo para a mesma comprovação.</w:t>
      </w:r>
    </w:p>
    <w:p w14:paraId="75B18F9F"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13. 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06CAA3F" w14:textId="77777777" w:rsidR="006F026B" w:rsidRPr="00EB1044" w:rsidRDefault="00123632"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14. O Pregoeiro poderá a qualquer momento solicitar às licitantes os esclarecimentos que julgar necessários.</w:t>
      </w:r>
    </w:p>
    <w:p w14:paraId="1C8F4583" w14:textId="77777777" w:rsidR="006F026B" w:rsidRPr="00EB1044" w:rsidRDefault="006F026B" w:rsidP="1DE914AC">
      <w:pPr>
        <w:ind w:firstLine="426"/>
        <w:jc w:val="both"/>
        <w:rPr>
          <w:rFonts w:ascii="Arial" w:hAnsi="Arial" w:cs="Arial"/>
          <w:sz w:val="22"/>
          <w:szCs w:val="22"/>
          <w:lang w:eastAsia="en-US"/>
        </w:rPr>
      </w:pPr>
      <w:r w:rsidRPr="00EB1044">
        <w:rPr>
          <w:rFonts w:ascii="Arial" w:hAnsi="Arial" w:cs="Arial"/>
          <w:w w:val="90"/>
          <w:sz w:val="22"/>
          <w:szCs w:val="22"/>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62E517E6"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16. Conhecida a vencedora, o Pregoeiro consultará as demais classificadas se aceitam executar o objeto pelo mesmo preço daquela, mantidas as quantidades ofertadas. Em seguida, procederá ao julgamento da habilitação das licitantes que aceitaram executar o objeto pelo preço ofertado pela vencedora do certame, conforme o disposto nos subitens 9 a 13, acima.</w:t>
      </w:r>
    </w:p>
    <w:p w14:paraId="4E403637"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VI - DO RECURSO, DA ADJUDICAÇÃO E DA HOMOLOGAÇÃO</w:t>
      </w:r>
    </w:p>
    <w:p w14:paraId="4B1F511A" w14:textId="77777777" w:rsidR="00463CB5" w:rsidRPr="00EB1044" w:rsidRDefault="00463CB5" w:rsidP="00073E0D">
      <w:pPr>
        <w:ind w:firstLine="426"/>
        <w:jc w:val="both"/>
        <w:rPr>
          <w:rFonts w:ascii="Arial" w:hAnsi="Arial" w:cs="Arial"/>
          <w:w w:val="90"/>
          <w:sz w:val="22"/>
          <w:szCs w:val="22"/>
        </w:rPr>
      </w:pPr>
    </w:p>
    <w:p w14:paraId="3E3CAB42" w14:textId="77777777" w:rsidR="00AA73FE" w:rsidRPr="00EB1044" w:rsidRDefault="00AA73FE" w:rsidP="1DE914AC">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Divulgado</w:t>
      </w:r>
      <w:r w:rsidR="006F026B" w:rsidRPr="00EB1044">
        <w:rPr>
          <w:rFonts w:ascii="Arial" w:hAnsi="Arial" w:cs="Arial"/>
          <w:w w:val="90"/>
          <w:sz w:val="22"/>
          <w:szCs w:val="22"/>
        </w:rPr>
        <w:t>(s)</w:t>
      </w:r>
      <w:r w:rsidRPr="00EB1044">
        <w:rPr>
          <w:rFonts w:ascii="Arial" w:hAnsi="Arial" w:cs="Arial"/>
          <w:w w:val="90"/>
          <w:sz w:val="22"/>
          <w:szCs w:val="22"/>
        </w:rPr>
        <w:t xml:space="preserve"> o(s) vencedor(es) ou, se for o caso, saneada a </w:t>
      </w:r>
      <w:r w:rsidR="00123632" w:rsidRPr="00EB1044">
        <w:rPr>
          <w:rFonts w:ascii="Arial" w:hAnsi="Arial" w:cs="Arial"/>
          <w:color w:val="000000"/>
          <w:w w:val="90"/>
          <w:sz w:val="22"/>
          <w:szCs w:val="22"/>
        </w:rPr>
        <w:t>irregularidade fiscal e trabalhista nos moldes dos subitens 10 a 12</w:t>
      </w:r>
      <w:r w:rsidRPr="00EB1044">
        <w:rPr>
          <w:rFonts w:ascii="Arial" w:hAnsi="Arial" w:cs="Arial"/>
          <w:w w:val="90"/>
          <w:sz w:val="22"/>
          <w:szCs w:val="22"/>
        </w:rPr>
        <w:t xml:space="preserve"> do item V, o Pregoeiro informará às licitantes, por meio de mensagem </w:t>
      </w:r>
      <w:r w:rsidRPr="00EB1044">
        <w:rPr>
          <w:rFonts w:ascii="Arial" w:hAnsi="Arial" w:cs="Arial"/>
          <w:w w:val="90"/>
          <w:sz w:val="22"/>
          <w:szCs w:val="22"/>
        </w:rPr>
        <w:lastRenderedPageBreak/>
        <w:t>lançada no sistema, que poderão interpor recurso, imediata e motivadamente, por meio eletrônico, utilizando para tanto, exclusivamente, campo próprio disponibilizado no sistema.</w:t>
      </w:r>
    </w:p>
    <w:p w14:paraId="65F9C3DC" w14:textId="77777777" w:rsidR="00AA73FE" w:rsidRPr="00EB1044" w:rsidRDefault="00AA73FE" w:rsidP="00AA73FE">
      <w:pPr>
        <w:ind w:firstLine="426"/>
        <w:jc w:val="both"/>
        <w:rPr>
          <w:rFonts w:ascii="Arial" w:hAnsi="Arial" w:cs="Arial"/>
          <w:w w:val="90"/>
          <w:sz w:val="22"/>
          <w:szCs w:val="22"/>
        </w:rPr>
      </w:pPr>
    </w:p>
    <w:p w14:paraId="7C6A58C0" w14:textId="77777777" w:rsidR="00AA73FE" w:rsidRPr="00EB1044" w:rsidRDefault="00AA73FE" w:rsidP="1DE914AC">
      <w:pPr>
        <w:ind w:firstLine="426"/>
        <w:jc w:val="both"/>
        <w:rPr>
          <w:rFonts w:ascii="Arial" w:hAnsi="Arial" w:cs="Arial"/>
          <w:sz w:val="22"/>
          <w:szCs w:val="22"/>
        </w:rPr>
      </w:pPr>
      <w:proofErr w:type="gramStart"/>
      <w:r w:rsidRPr="00EB1044">
        <w:rPr>
          <w:rFonts w:ascii="Arial" w:hAnsi="Arial" w:cs="Arial"/>
          <w:w w:val="90"/>
          <w:sz w:val="22"/>
          <w:szCs w:val="22"/>
        </w:rPr>
        <w:t>2 .</w:t>
      </w:r>
      <w:proofErr w:type="gramEnd"/>
      <w:r w:rsidRPr="00EB1044">
        <w:rPr>
          <w:rFonts w:ascii="Arial" w:hAnsi="Arial" w:cs="Arial"/>
          <w:w w:val="90"/>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EB1044">
        <w:rPr>
          <w:rFonts w:ascii="Arial" w:hAnsi="Arial" w:cs="Arial"/>
          <w:w w:val="90"/>
          <w:sz w:val="22"/>
          <w:szCs w:val="22"/>
        </w:rPr>
        <w:t xml:space="preserve"> Rua Riachuelo, 115 – 5º andar – sala 510 – São Paulo/SP.</w:t>
      </w:r>
    </w:p>
    <w:p w14:paraId="5023141B" w14:textId="77777777" w:rsidR="006F026B" w:rsidRPr="00EB1044" w:rsidRDefault="006F026B" w:rsidP="00AA73FE">
      <w:pPr>
        <w:ind w:firstLine="426"/>
        <w:jc w:val="both"/>
        <w:rPr>
          <w:rFonts w:ascii="Arial" w:hAnsi="Arial" w:cs="Arial"/>
          <w:w w:val="90"/>
          <w:sz w:val="22"/>
          <w:szCs w:val="22"/>
        </w:rPr>
      </w:pPr>
    </w:p>
    <w:p w14:paraId="4D060160" w14:textId="77777777" w:rsidR="00AA73FE" w:rsidRPr="00EB1044" w:rsidRDefault="00AA73FE" w:rsidP="1DE914AC">
      <w:pPr>
        <w:tabs>
          <w:tab w:val="left" w:pos="993"/>
        </w:tabs>
        <w:ind w:firstLine="426"/>
        <w:jc w:val="both"/>
        <w:rPr>
          <w:rFonts w:ascii="Arial" w:hAnsi="Arial" w:cs="Arial"/>
          <w:sz w:val="22"/>
          <w:szCs w:val="22"/>
        </w:rPr>
      </w:pPr>
      <w:r w:rsidRPr="00EB1044">
        <w:rPr>
          <w:rFonts w:ascii="Arial" w:hAnsi="Arial" w:cs="Arial"/>
          <w:w w:val="90"/>
          <w:sz w:val="22"/>
          <w:szCs w:val="22"/>
        </w:rPr>
        <w:t>2.1. Os memoriais de recurso e as contra</w:t>
      </w:r>
      <w:r w:rsidR="001F2D6C" w:rsidRPr="00EB1044">
        <w:rPr>
          <w:rFonts w:ascii="Arial" w:hAnsi="Arial" w:cs="Arial"/>
          <w:w w:val="90"/>
          <w:sz w:val="22"/>
          <w:szCs w:val="22"/>
        </w:rPr>
        <w:t>r</w:t>
      </w:r>
      <w:r w:rsidRPr="00EB1044">
        <w:rPr>
          <w:rFonts w:ascii="Arial" w:hAnsi="Arial" w:cs="Arial"/>
          <w:w w:val="90"/>
          <w:sz w:val="22"/>
          <w:szCs w:val="22"/>
        </w:rPr>
        <w:t xml:space="preserve">razões serão oferecidos por meio eletrônico, no sítio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717A6F7D"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p>
    <w:p w14:paraId="71BCB076"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4. O recurso terá efeito suspensivo, no que se refere ao item proposto, e o seu acolhimento importará a invalidação dos atos insuscetíveis de aproveitamento.</w:t>
      </w:r>
    </w:p>
    <w:p w14:paraId="5F8E6DE6" w14:textId="77777777" w:rsidR="00AA73FE" w:rsidRPr="00EB1044" w:rsidRDefault="00123632"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5. Decididos os recursos e constatada a regularidade dos atos praticados, a Autoridade Competente homologará o procedimento licitatório e determinará a convocação dos beneficiários para a assinatura da Ata de Registro de Preços.</w:t>
      </w:r>
    </w:p>
    <w:p w14:paraId="562C75D1" w14:textId="77777777" w:rsidR="008F0772" w:rsidRPr="00EB1044" w:rsidRDefault="008F0772" w:rsidP="00AA73FE">
      <w:pPr>
        <w:ind w:firstLine="426"/>
        <w:jc w:val="both"/>
        <w:rPr>
          <w:rFonts w:ascii="Arial" w:hAnsi="Arial" w:cs="Arial"/>
          <w:w w:val="90"/>
          <w:sz w:val="22"/>
          <w:szCs w:val="22"/>
        </w:rPr>
      </w:pPr>
    </w:p>
    <w:p w14:paraId="7AB39E0A" w14:textId="77777777" w:rsidR="00E82C0E" w:rsidRPr="00EB1044" w:rsidRDefault="00E82C0E" w:rsidP="1DE914AC">
      <w:pPr>
        <w:pStyle w:val="Ttulo1"/>
        <w:suppressAutoHyphens/>
        <w:spacing w:before="0"/>
        <w:jc w:val="center"/>
        <w:rPr>
          <w:rFonts w:ascii="Arial" w:hAnsi="Arial" w:cs="Arial"/>
          <w:sz w:val="22"/>
          <w:szCs w:val="22"/>
        </w:rPr>
      </w:pPr>
      <w:r w:rsidRPr="00EB1044">
        <w:rPr>
          <w:rFonts w:ascii="Arial" w:hAnsi="Arial" w:cs="Arial"/>
          <w:w w:val="90"/>
          <w:sz w:val="22"/>
          <w:szCs w:val="22"/>
          <w:lang w:val="pt-BR"/>
        </w:rPr>
        <w:t>VII</w:t>
      </w:r>
      <w:r w:rsidRPr="00EB1044">
        <w:rPr>
          <w:rFonts w:ascii="Arial" w:hAnsi="Arial" w:cs="Arial"/>
          <w:w w:val="90"/>
          <w:sz w:val="22"/>
          <w:szCs w:val="22"/>
        </w:rPr>
        <w:t xml:space="preserve"> - ATA DE REGISTRO DE PREÇOS E CONTRATAÇÕES</w:t>
      </w:r>
    </w:p>
    <w:p w14:paraId="664355AD" w14:textId="77777777" w:rsidR="009816B6" w:rsidRPr="00EB1044" w:rsidRDefault="009816B6" w:rsidP="009816B6">
      <w:pPr>
        <w:rPr>
          <w:rFonts w:ascii="Arial" w:hAnsi="Arial" w:cs="Arial"/>
          <w:sz w:val="22"/>
          <w:szCs w:val="22"/>
          <w:lang w:val="x-none"/>
        </w:rPr>
      </w:pPr>
    </w:p>
    <w:p w14:paraId="1DC86252" w14:textId="02F75F06"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1 - A Ata de Registro de Preços será formalizada com observância do Ato Normativo nº 597/2009 - PGJ, de 1º de julho de 2009 e, no que couber, das disposições do artigo </w:t>
      </w:r>
      <w:r w:rsidR="007768E3">
        <w:rPr>
          <w:rFonts w:ascii="Arial" w:hAnsi="Arial" w:cs="Arial"/>
          <w:w w:val="90"/>
          <w:sz w:val="22"/>
          <w:szCs w:val="22"/>
        </w:rPr>
        <w:t>21</w:t>
      </w:r>
      <w:r w:rsidRPr="00EB1044">
        <w:rPr>
          <w:rFonts w:ascii="Arial" w:hAnsi="Arial" w:cs="Arial"/>
          <w:w w:val="90"/>
          <w:sz w:val="22"/>
          <w:szCs w:val="22"/>
        </w:rPr>
        <w:t xml:space="preserve"> do Decreto Estadual nº </w:t>
      </w:r>
      <w:r w:rsidR="007768E3">
        <w:rPr>
          <w:rFonts w:ascii="Arial" w:hAnsi="Arial" w:cs="Arial"/>
          <w:w w:val="90"/>
          <w:sz w:val="22"/>
          <w:szCs w:val="22"/>
        </w:rPr>
        <w:t>63.722</w:t>
      </w:r>
      <w:r w:rsidRPr="00EB1044">
        <w:rPr>
          <w:rFonts w:ascii="Arial" w:hAnsi="Arial" w:cs="Arial"/>
          <w:w w:val="90"/>
          <w:sz w:val="22"/>
          <w:szCs w:val="22"/>
        </w:rPr>
        <w:t xml:space="preserve">, de </w:t>
      </w:r>
      <w:r w:rsidR="007768E3">
        <w:rPr>
          <w:rFonts w:ascii="Arial" w:hAnsi="Arial" w:cs="Arial"/>
          <w:w w:val="90"/>
          <w:sz w:val="22"/>
          <w:szCs w:val="22"/>
        </w:rPr>
        <w:t>21</w:t>
      </w:r>
      <w:r w:rsidRPr="00EB1044">
        <w:rPr>
          <w:rFonts w:ascii="Arial" w:hAnsi="Arial" w:cs="Arial"/>
          <w:w w:val="90"/>
          <w:sz w:val="22"/>
          <w:szCs w:val="22"/>
        </w:rPr>
        <w:t xml:space="preserve"> de </w:t>
      </w:r>
      <w:r w:rsidR="007768E3">
        <w:rPr>
          <w:rFonts w:ascii="Arial" w:hAnsi="Arial" w:cs="Arial"/>
          <w:w w:val="90"/>
          <w:sz w:val="22"/>
          <w:szCs w:val="22"/>
        </w:rPr>
        <w:t>setembro</w:t>
      </w:r>
      <w:r w:rsidRPr="00EB1044">
        <w:rPr>
          <w:rFonts w:ascii="Arial" w:hAnsi="Arial" w:cs="Arial"/>
          <w:w w:val="90"/>
          <w:sz w:val="22"/>
          <w:szCs w:val="22"/>
        </w:rPr>
        <w:t xml:space="preserve"> de 20</w:t>
      </w:r>
      <w:r w:rsidR="007768E3">
        <w:rPr>
          <w:rFonts w:ascii="Arial" w:hAnsi="Arial" w:cs="Arial"/>
          <w:w w:val="90"/>
          <w:sz w:val="22"/>
          <w:szCs w:val="22"/>
        </w:rPr>
        <w:t>19</w:t>
      </w:r>
      <w:r w:rsidRPr="00EB1044">
        <w:rPr>
          <w:rFonts w:ascii="Arial" w:hAnsi="Arial" w:cs="Arial"/>
          <w:w w:val="90"/>
          <w:sz w:val="22"/>
          <w:szCs w:val="22"/>
        </w:rPr>
        <w:t xml:space="preserve"> e será subscrita pela autoridade que assinou o edital.</w:t>
      </w:r>
    </w:p>
    <w:p w14:paraId="1A965116"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6275FD61"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2 - A Ata de Registro de Preços deverá registrar o(s) preço(s) e o(s) fornecedor(es) do(s) produto(s), com observância da ordem de classificação, as quantidades e as condições que serão observadas nas futuras contratações.</w:t>
      </w:r>
    </w:p>
    <w:p w14:paraId="7DF4E37C"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663B68A" w14:textId="77777777" w:rsidR="00E82C0E" w:rsidRPr="00EB1044" w:rsidRDefault="00E82C0E" w:rsidP="1DE914AC">
      <w:pPr>
        <w:tabs>
          <w:tab w:val="left" w:pos="0"/>
        </w:tabs>
        <w:autoSpaceDE w:val="0"/>
        <w:autoSpaceDN w:val="0"/>
        <w:adjustRightInd w:val="0"/>
        <w:ind w:firstLine="426"/>
        <w:jc w:val="both"/>
        <w:rPr>
          <w:rFonts w:ascii="Arial" w:hAnsi="Arial" w:cs="Arial"/>
          <w:color w:val="FF0000"/>
          <w:sz w:val="22"/>
          <w:szCs w:val="22"/>
        </w:rPr>
      </w:pPr>
      <w:r w:rsidRPr="00EB1044">
        <w:rPr>
          <w:rFonts w:ascii="Arial" w:hAnsi="Arial" w:cs="Arial"/>
          <w:w w:val="90"/>
          <w:sz w:val="22"/>
          <w:szCs w:val="22"/>
        </w:rPr>
        <w:t>3 - A Ata de Registro de Preços deverá ser assinada pelos eventuais beneficiários no prazo de 5 (cinco) dias corridos, a partir da convocação, que se dará por meio de publicação no Diário Oficial do Estado. A proponente que deixar de fazê-lo no prazo estabelecido, dela será excluída</w:t>
      </w:r>
      <w:r w:rsidRPr="00EB1044">
        <w:rPr>
          <w:rFonts w:ascii="Arial" w:hAnsi="Arial" w:cs="Arial"/>
          <w:color w:val="FF0000"/>
          <w:w w:val="90"/>
          <w:sz w:val="22"/>
          <w:szCs w:val="22"/>
        </w:rPr>
        <w:t xml:space="preserve">. </w:t>
      </w:r>
    </w:p>
    <w:p w14:paraId="2BAC6FC9" w14:textId="77777777" w:rsidR="00E82C0E" w:rsidRPr="00EB1044" w:rsidRDefault="00E82C0E" w:rsidP="00E82C0E">
      <w:pPr>
        <w:tabs>
          <w:tab w:val="left" w:pos="0"/>
        </w:tabs>
        <w:autoSpaceDE w:val="0"/>
        <w:autoSpaceDN w:val="0"/>
        <w:adjustRightInd w:val="0"/>
        <w:ind w:firstLine="426"/>
        <w:jc w:val="both"/>
        <w:rPr>
          <w:rFonts w:ascii="Arial" w:hAnsi="Arial" w:cs="Arial"/>
          <w:color w:val="FF0000"/>
          <w:w w:val="90"/>
          <w:sz w:val="22"/>
          <w:szCs w:val="22"/>
        </w:rPr>
      </w:pPr>
      <w:r w:rsidRPr="00EB1044">
        <w:rPr>
          <w:rFonts w:ascii="Arial" w:hAnsi="Arial" w:cs="Arial"/>
          <w:color w:val="FF0000"/>
          <w:w w:val="90"/>
          <w:sz w:val="22"/>
          <w:szCs w:val="22"/>
        </w:rPr>
        <w:t xml:space="preserve"> </w:t>
      </w:r>
    </w:p>
    <w:p w14:paraId="67509AFD"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4 - Colhidas as assinaturas, este Ministério Público providenciará a imediata publicação da Ata e, se for o caso, do ato que promover a exclusão de que trata a parte final do subitem </w:t>
      </w:r>
      <w:r w:rsidRPr="00EB1044">
        <w:rPr>
          <w:rFonts w:ascii="Arial" w:hAnsi="Arial" w:cs="Arial"/>
          <w:b/>
          <w:bCs/>
          <w:w w:val="90"/>
          <w:sz w:val="22"/>
          <w:szCs w:val="22"/>
        </w:rPr>
        <w:t xml:space="preserve">3, </w:t>
      </w:r>
      <w:r w:rsidRPr="00EB1044">
        <w:rPr>
          <w:rFonts w:ascii="Arial" w:hAnsi="Arial" w:cs="Arial"/>
          <w:w w:val="90"/>
          <w:sz w:val="22"/>
          <w:szCs w:val="22"/>
        </w:rPr>
        <w:t>deste item VII.</w:t>
      </w:r>
    </w:p>
    <w:p w14:paraId="44FB30F8"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6908A23"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5 - O prazo de validade do Registro de Preços será de </w:t>
      </w:r>
      <w:r w:rsidRPr="00EB1044">
        <w:rPr>
          <w:rFonts w:ascii="Arial" w:hAnsi="Arial" w:cs="Arial"/>
          <w:b/>
          <w:bCs/>
          <w:w w:val="90"/>
          <w:sz w:val="22"/>
          <w:szCs w:val="22"/>
        </w:rPr>
        <w:t>12 (doze)</w:t>
      </w:r>
      <w:r w:rsidRPr="00EB1044">
        <w:rPr>
          <w:rFonts w:ascii="Arial" w:hAnsi="Arial" w:cs="Arial"/>
          <w:w w:val="90"/>
          <w:sz w:val="22"/>
          <w:szCs w:val="22"/>
        </w:rPr>
        <w:t xml:space="preserve"> meses, contados a partir da data da publicação da respectiva Ata.</w:t>
      </w:r>
    </w:p>
    <w:p w14:paraId="1DA6542E"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34EE4F4F"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6 - 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3041E394"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1FBF581" w14:textId="77777777" w:rsidR="00E82C0E" w:rsidRPr="00EB1044" w:rsidRDefault="00E82C0E" w:rsidP="42888308">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lastRenderedPageBreak/>
        <w:t>7 - Assegurados o contraditório e a ampla defesa, o(s) fornecedor(es) do(s) bem(</w:t>
      </w:r>
      <w:proofErr w:type="spellStart"/>
      <w:r w:rsidRPr="00EB1044">
        <w:rPr>
          <w:rFonts w:ascii="Arial" w:hAnsi="Arial" w:cs="Arial"/>
          <w:w w:val="90"/>
          <w:sz w:val="22"/>
          <w:szCs w:val="22"/>
        </w:rPr>
        <w:t>ns</w:t>
      </w:r>
      <w:proofErr w:type="spellEnd"/>
      <w:r w:rsidRPr="00EB1044">
        <w:rPr>
          <w:rFonts w:ascii="Arial" w:hAnsi="Arial" w:cs="Arial"/>
          <w:w w:val="90"/>
          <w:sz w:val="22"/>
          <w:szCs w:val="22"/>
        </w:rPr>
        <w:t>) terá(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seu Registro de Preços cancelado quando:</w:t>
      </w:r>
    </w:p>
    <w:p w14:paraId="7F1704F2"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7.1 - </w:t>
      </w:r>
      <w:r w:rsidRPr="00EB1044">
        <w:rPr>
          <w:rFonts w:ascii="Arial" w:hAnsi="Arial" w:cs="Arial"/>
          <w:w w:val="90"/>
          <w:sz w:val="22"/>
          <w:szCs w:val="22"/>
        </w:rPr>
        <w:tab/>
        <w:t>Presentes razões de interesse público devidamente fundamentadas.</w:t>
      </w:r>
    </w:p>
    <w:p w14:paraId="42C6D796" w14:textId="77777777" w:rsidR="00E82C0E" w:rsidRPr="00EB1044" w:rsidRDefault="00E82C0E" w:rsidP="00E82C0E">
      <w:pPr>
        <w:tabs>
          <w:tab w:val="left" w:pos="1080"/>
        </w:tabs>
        <w:autoSpaceDE w:val="0"/>
        <w:autoSpaceDN w:val="0"/>
        <w:adjustRightInd w:val="0"/>
        <w:ind w:left="1080" w:hanging="540"/>
        <w:jc w:val="both"/>
        <w:rPr>
          <w:rFonts w:ascii="Arial" w:hAnsi="Arial" w:cs="Arial"/>
          <w:bCs/>
          <w:w w:val="90"/>
          <w:sz w:val="22"/>
          <w:szCs w:val="22"/>
        </w:rPr>
      </w:pPr>
    </w:p>
    <w:p w14:paraId="3CAED244"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7.2 - </w:t>
      </w:r>
      <w:r w:rsidRPr="00EB1044">
        <w:rPr>
          <w:rFonts w:ascii="Arial" w:hAnsi="Arial" w:cs="Arial"/>
          <w:w w:val="90"/>
          <w:sz w:val="22"/>
          <w:szCs w:val="22"/>
        </w:rPr>
        <w:tab/>
        <w:t>Descumprir total ou parcialmente as condições do edital ou da Ata de Registro de Preços.</w:t>
      </w:r>
    </w:p>
    <w:p w14:paraId="6E1831B3" w14:textId="77777777" w:rsidR="00E82C0E" w:rsidRPr="00EB1044" w:rsidRDefault="00E82C0E" w:rsidP="00E82C0E">
      <w:pPr>
        <w:tabs>
          <w:tab w:val="left" w:pos="1080"/>
        </w:tabs>
        <w:autoSpaceDE w:val="0"/>
        <w:autoSpaceDN w:val="0"/>
        <w:adjustRightInd w:val="0"/>
        <w:ind w:left="1080" w:hanging="540"/>
        <w:jc w:val="both"/>
        <w:rPr>
          <w:rFonts w:ascii="Arial" w:hAnsi="Arial" w:cs="Arial"/>
          <w:bCs/>
          <w:w w:val="90"/>
          <w:sz w:val="22"/>
          <w:szCs w:val="22"/>
        </w:rPr>
      </w:pPr>
    </w:p>
    <w:p w14:paraId="30D9AAEC"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7.3 - </w:t>
      </w:r>
      <w:r w:rsidRPr="00EB1044">
        <w:rPr>
          <w:rFonts w:ascii="Arial" w:hAnsi="Arial" w:cs="Arial"/>
          <w:w w:val="90"/>
          <w:sz w:val="22"/>
          <w:szCs w:val="22"/>
        </w:rPr>
        <w:tab/>
        <w:t>Recusar-se a celebrar o contrato ou não retirar o instrumento equivalente, no prazo estabelecido por este Ministério Público, sem justificativa aceitável.</w:t>
      </w:r>
    </w:p>
    <w:p w14:paraId="54E11D2A" w14:textId="77777777" w:rsidR="00E82C0E" w:rsidRPr="00EB1044" w:rsidRDefault="00E82C0E" w:rsidP="00E82C0E">
      <w:pPr>
        <w:tabs>
          <w:tab w:val="left" w:pos="1080"/>
        </w:tabs>
        <w:autoSpaceDE w:val="0"/>
        <w:autoSpaceDN w:val="0"/>
        <w:adjustRightInd w:val="0"/>
        <w:ind w:left="1080" w:hanging="540"/>
        <w:jc w:val="both"/>
        <w:rPr>
          <w:rFonts w:ascii="Arial" w:hAnsi="Arial" w:cs="Arial"/>
          <w:w w:val="90"/>
          <w:sz w:val="22"/>
          <w:szCs w:val="22"/>
        </w:rPr>
      </w:pPr>
    </w:p>
    <w:p w14:paraId="154C8BB6"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7.4 - </w:t>
      </w:r>
      <w:r w:rsidRPr="00EB1044">
        <w:rPr>
          <w:rFonts w:ascii="Arial" w:hAnsi="Arial" w:cs="Arial"/>
          <w:w w:val="90"/>
          <w:sz w:val="22"/>
          <w:szCs w:val="22"/>
        </w:rPr>
        <w:tab/>
        <w:t>Não aceitar(em) reduzir seu(s) preço(s) registrado(s), na hipótese deste(s) se tornar(em) superior(es) àquele(s) praticado(s) no mercado.</w:t>
      </w:r>
    </w:p>
    <w:p w14:paraId="5F942EB5"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i/>
          <w:iCs/>
          <w:color w:val="000000"/>
          <w:w w:val="90"/>
          <w:sz w:val="22"/>
          <w:szCs w:val="22"/>
        </w:rPr>
        <w:t>7.5</w:t>
      </w:r>
      <w:r w:rsidRPr="00EB1044">
        <w:rPr>
          <w:rFonts w:ascii="Arial" w:hAnsi="Arial" w:cs="Arial"/>
          <w:color w:val="000000"/>
          <w:w w:val="90"/>
          <w:sz w:val="22"/>
          <w:szCs w:val="22"/>
        </w:rPr>
        <w:t>.    For suspensa de licitar e/ou impedida de contratar nos termos do inciso III do artigo 87 da Lei Federal nº 8.666/93 e suas alterações, do artigo 7º da Lei Federal nº 10.520/02 e da Súmula nº 51 do E. Tribunal de Contas do Estado de São Paulo.</w:t>
      </w:r>
    </w:p>
    <w:p w14:paraId="55C01B0C"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7.6.   For impedida de licitar e contratar nos termos do artigo 10 da Lei Federal nº 9.605/98 e impedida de contratar para os fins estabelecidos pela Lei Estadual nº 10.218/99.</w:t>
      </w:r>
    </w:p>
    <w:p w14:paraId="2F8DF77C"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7.7.     For declarada inidônea pelo Poder Público e não reabilitada.</w:t>
      </w:r>
    </w:p>
    <w:p w14:paraId="0D3C236A" w14:textId="77777777" w:rsidR="00E82C0E" w:rsidRPr="00EB1044" w:rsidRDefault="00E82C0E" w:rsidP="42888308">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8 - Independentemente das previsões retro indicadas, o(s) fornecedor(es) poderá(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solicitar o cancelamento de seu Registro de Preços na ocorrência de fato superveniente que venha comprometer a perfeita execução contratual, decorrente de caso fortuito ou de força maior devidamente comprovado.</w:t>
      </w:r>
    </w:p>
    <w:p w14:paraId="31126E5D"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7A4B8444"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9 - Os fornecedores incluídos na Ata de Registro de Preços estarão obrigados a fornecer, nas condições estabelecidas no ato convocatório, respectivos anexos e na própria ata.</w:t>
      </w:r>
    </w:p>
    <w:p w14:paraId="2DE403A5"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73068679" w14:textId="77777777" w:rsidR="00E82C0E" w:rsidRPr="00EB1044" w:rsidRDefault="00E82C0E" w:rsidP="1DE914AC">
      <w:pPr>
        <w:tabs>
          <w:tab w:val="left" w:pos="0"/>
        </w:tabs>
        <w:ind w:firstLine="426"/>
        <w:jc w:val="both"/>
        <w:rPr>
          <w:rFonts w:ascii="Arial" w:hAnsi="Arial" w:cs="Arial"/>
          <w:sz w:val="22"/>
          <w:szCs w:val="22"/>
        </w:rPr>
      </w:pPr>
      <w:r w:rsidRPr="00EB1044">
        <w:rPr>
          <w:rFonts w:ascii="Arial" w:hAnsi="Arial" w:cs="Arial"/>
          <w:w w:val="90"/>
          <w:sz w:val="22"/>
          <w:szCs w:val="22"/>
        </w:rPr>
        <w:t>10 - Os pedidos de fornecimento ocorrerão de acordo com as necessidades deste Ministério Público e por meio da emissão de Nota(s) de Empenho.</w:t>
      </w:r>
    </w:p>
    <w:p w14:paraId="16287F21" w14:textId="77777777" w:rsidR="005B7FCD" w:rsidRPr="00EB1044" w:rsidRDefault="005B7FCD" w:rsidP="00073E0D">
      <w:pPr>
        <w:ind w:firstLine="426"/>
        <w:jc w:val="center"/>
        <w:rPr>
          <w:rFonts w:ascii="Arial" w:hAnsi="Arial" w:cs="Arial"/>
          <w:b/>
          <w:w w:val="90"/>
          <w:sz w:val="22"/>
          <w:szCs w:val="22"/>
        </w:rPr>
      </w:pPr>
    </w:p>
    <w:p w14:paraId="302ABDB1"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w:t>
      </w:r>
      <w:r w:rsidR="00BD73F6" w:rsidRPr="00EB1044">
        <w:rPr>
          <w:rFonts w:ascii="Arial" w:hAnsi="Arial" w:cs="Arial"/>
          <w:b/>
          <w:bCs/>
          <w:w w:val="90"/>
          <w:sz w:val="22"/>
          <w:szCs w:val="22"/>
        </w:rPr>
        <w:t>I</w:t>
      </w:r>
      <w:r w:rsidRPr="00EB1044">
        <w:rPr>
          <w:rFonts w:ascii="Arial" w:hAnsi="Arial" w:cs="Arial"/>
          <w:b/>
          <w:bCs/>
          <w:w w:val="90"/>
          <w:sz w:val="22"/>
          <w:szCs w:val="22"/>
        </w:rPr>
        <w:t>I</w:t>
      </w:r>
      <w:r w:rsidR="00E82C0E" w:rsidRPr="00EB1044">
        <w:rPr>
          <w:rFonts w:ascii="Arial" w:hAnsi="Arial" w:cs="Arial"/>
          <w:b/>
          <w:bCs/>
          <w:w w:val="90"/>
          <w:sz w:val="22"/>
          <w:szCs w:val="22"/>
        </w:rPr>
        <w:t>I</w:t>
      </w:r>
      <w:r w:rsidRPr="00EB1044">
        <w:rPr>
          <w:rFonts w:ascii="Arial" w:hAnsi="Arial" w:cs="Arial"/>
          <w:b/>
          <w:bCs/>
          <w:w w:val="90"/>
          <w:sz w:val="22"/>
          <w:szCs w:val="22"/>
        </w:rPr>
        <w:t xml:space="preserve"> - DA DESCONEXÃO COM O SISTEMA ELETRÔNICO</w:t>
      </w:r>
    </w:p>
    <w:p w14:paraId="5BE93A62" w14:textId="77777777" w:rsidR="00F23716" w:rsidRPr="00EB1044" w:rsidRDefault="00F23716" w:rsidP="00073E0D">
      <w:pPr>
        <w:ind w:firstLine="426"/>
        <w:jc w:val="center"/>
        <w:rPr>
          <w:rFonts w:ascii="Arial" w:hAnsi="Arial" w:cs="Arial"/>
          <w:b/>
          <w:w w:val="90"/>
          <w:sz w:val="22"/>
          <w:szCs w:val="22"/>
        </w:rPr>
      </w:pPr>
    </w:p>
    <w:p w14:paraId="421C37BD" w14:textId="77777777" w:rsidR="00463CB5" w:rsidRPr="00EB1044" w:rsidRDefault="00463CB5" w:rsidP="42888308">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À</w:t>
      </w:r>
      <w:r w:rsidR="004144B3" w:rsidRPr="00EB1044">
        <w:rPr>
          <w:rFonts w:ascii="Arial" w:hAnsi="Arial" w:cs="Arial"/>
          <w:w w:val="90"/>
          <w:sz w:val="22"/>
          <w:szCs w:val="22"/>
        </w:rPr>
        <w:t>(s)</w:t>
      </w:r>
      <w:r w:rsidRPr="00EB1044">
        <w:rPr>
          <w:rFonts w:ascii="Arial" w:hAnsi="Arial" w:cs="Arial"/>
          <w:w w:val="90"/>
          <w:sz w:val="22"/>
          <w:szCs w:val="22"/>
        </w:rPr>
        <w:t xml:space="preserve"> licitante</w:t>
      </w:r>
      <w:r w:rsidR="004144B3" w:rsidRPr="00EB1044">
        <w:rPr>
          <w:rFonts w:ascii="Arial" w:hAnsi="Arial" w:cs="Arial"/>
          <w:w w:val="90"/>
          <w:sz w:val="22"/>
          <w:szCs w:val="22"/>
        </w:rPr>
        <w:t>(s)</w:t>
      </w:r>
      <w:r w:rsidRPr="00EB1044">
        <w:rPr>
          <w:rFonts w:ascii="Arial" w:hAnsi="Arial" w:cs="Arial"/>
          <w:w w:val="90"/>
          <w:sz w:val="22"/>
          <w:szCs w:val="22"/>
        </w:rPr>
        <w:t xml:space="preserve"> caberá</w:t>
      </w:r>
      <w:r w:rsidR="004144B3" w:rsidRPr="00EB1044">
        <w:rPr>
          <w:rFonts w:ascii="Arial" w:hAnsi="Arial" w:cs="Arial"/>
          <w:w w:val="90"/>
          <w:sz w:val="22"/>
          <w:szCs w:val="22"/>
        </w:rPr>
        <w:t>(</w:t>
      </w:r>
      <w:proofErr w:type="spellStart"/>
      <w:r w:rsidR="004144B3" w:rsidRPr="00EB1044">
        <w:rPr>
          <w:rFonts w:ascii="Arial" w:hAnsi="Arial" w:cs="Arial"/>
          <w:w w:val="90"/>
          <w:sz w:val="22"/>
          <w:szCs w:val="22"/>
        </w:rPr>
        <w:t>ão</w:t>
      </w:r>
      <w:proofErr w:type="spellEnd"/>
      <w:r w:rsidR="004144B3" w:rsidRPr="00EB1044">
        <w:rPr>
          <w:rFonts w:ascii="Arial" w:hAnsi="Arial" w:cs="Arial"/>
          <w:w w:val="90"/>
          <w:sz w:val="22"/>
          <w:szCs w:val="22"/>
        </w:rPr>
        <w:t>)</w:t>
      </w:r>
      <w:r w:rsidRPr="00EB1044">
        <w:rPr>
          <w:rFonts w:ascii="Arial" w:hAnsi="Arial" w:cs="Arial"/>
          <w:w w:val="90"/>
          <w:sz w:val="22"/>
          <w:szCs w:val="22"/>
        </w:rPr>
        <w:t xml:space="preserve"> acompanhar as operações no sistema eletrônico, durante a sessão pública, respondendo pelos ônus decorrentes de sua desconexão ou da inobservância de quaisquer mensagens emitidas pelo sistema.</w:t>
      </w:r>
    </w:p>
    <w:p w14:paraId="384BA73E" w14:textId="77777777" w:rsidR="00F161EC" w:rsidRPr="00EB1044" w:rsidRDefault="00F161EC" w:rsidP="00073E0D">
      <w:pPr>
        <w:ind w:firstLine="426"/>
        <w:jc w:val="both"/>
        <w:rPr>
          <w:rFonts w:ascii="Arial" w:hAnsi="Arial" w:cs="Arial"/>
          <w:w w:val="90"/>
          <w:sz w:val="22"/>
          <w:szCs w:val="22"/>
        </w:rPr>
      </w:pPr>
    </w:p>
    <w:p w14:paraId="7B3FB60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desconexão do sistema eletrônico com o Pregoeiro, durante a sessão pública, implicará:</w:t>
      </w:r>
    </w:p>
    <w:p w14:paraId="3DF9BAA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6E0E3E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durante a etapa de lances, a continuidade da apresentação de lances pelas licitantes, até o término do período estabelecido no Edital.</w:t>
      </w:r>
    </w:p>
    <w:p w14:paraId="0B4020A7" w14:textId="77777777" w:rsidR="00F161EC" w:rsidRPr="00EB1044" w:rsidRDefault="00F161EC" w:rsidP="00073E0D">
      <w:pPr>
        <w:ind w:firstLine="426"/>
        <w:jc w:val="both"/>
        <w:rPr>
          <w:rFonts w:ascii="Arial" w:hAnsi="Arial" w:cs="Arial"/>
          <w:w w:val="90"/>
          <w:sz w:val="22"/>
          <w:szCs w:val="22"/>
        </w:rPr>
      </w:pPr>
    </w:p>
    <w:p w14:paraId="1C2500E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A desconexão do sistema eletrônico com qualquer licitante não prejudicará a conclusão válida da sessão pública ou do certame.</w:t>
      </w:r>
    </w:p>
    <w:p w14:paraId="1D7B270A" w14:textId="77777777" w:rsidR="00463CB5" w:rsidRPr="00EB1044" w:rsidRDefault="00463CB5" w:rsidP="00073E0D">
      <w:pPr>
        <w:ind w:firstLine="426"/>
        <w:jc w:val="both"/>
        <w:rPr>
          <w:rFonts w:ascii="Arial" w:hAnsi="Arial" w:cs="Arial"/>
          <w:w w:val="90"/>
          <w:sz w:val="22"/>
          <w:szCs w:val="22"/>
        </w:rPr>
      </w:pPr>
    </w:p>
    <w:p w14:paraId="4F904CB7" w14:textId="77777777" w:rsidR="008F0772" w:rsidRPr="00EB1044" w:rsidRDefault="008F0772" w:rsidP="00073E0D">
      <w:pPr>
        <w:ind w:firstLine="426"/>
        <w:jc w:val="center"/>
        <w:rPr>
          <w:rFonts w:ascii="Arial" w:hAnsi="Arial" w:cs="Arial"/>
          <w:b/>
          <w:w w:val="90"/>
          <w:sz w:val="22"/>
          <w:szCs w:val="22"/>
        </w:rPr>
      </w:pPr>
    </w:p>
    <w:p w14:paraId="44CF9740" w14:textId="77777777" w:rsidR="00463CB5" w:rsidRPr="00EB1044" w:rsidRDefault="00BD73F6" w:rsidP="1DE914AC">
      <w:pPr>
        <w:ind w:firstLine="426"/>
        <w:jc w:val="center"/>
        <w:rPr>
          <w:rFonts w:ascii="Arial" w:hAnsi="Arial" w:cs="Arial"/>
          <w:b/>
          <w:bCs/>
          <w:sz w:val="22"/>
          <w:szCs w:val="22"/>
        </w:rPr>
      </w:pPr>
      <w:r w:rsidRPr="00EB1044">
        <w:rPr>
          <w:rFonts w:ascii="Arial" w:hAnsi="Arial" w:cs="Arial"/>
          <w:b/>
          <w:bCs/>
          <w:w w:val="90"/>
          <w:sz w:val="22"/>
          <w:szCs w:val="22"/>
        </w:rPr>
        <w:t>IX</w:t>
      </w:r>
      <w:r w:rsidR="00463CB5" w:rsidRPr="00EB1044">
        <w:rPr>
          <w:rFonts w:ascii="Arial" w:hAnsi="Arial" w:cs="Arial"/>
          <w:b/>
          <w:bCs/>
          <w:w w:val="90"/>
          <w:sz w:val="22"/>
          <w:szCs w:val="22"/>
        </w:rPr>
        <w:t xml:space="preserve"> - DOS PRAZOS, DAS CONDIÇÕES E DO LOCAL DE ENTREGA DO OBJETO DA LICITAÇÃO</w:t>
      </w:r>
    </w:p>
    <w:p w14:paraId="06971CD3" w14:textId="77777777" w:rsidR="000B1AE7" w:rsidRPr="00EB1044" w:rsidRDefault="000B1AE7" w:rsidP="00073E0D">
      <w:pPr>
        <w:ind w:firstLine="426"/>
        <w:jc w:val="center"/>
        <w:rPr>
          <w:rFonts w:ascii="Arial" w:hAnsi="Arial" w:cs="Arial"/>
          <w:b/>
          <w:color w:val="C00000"/>
          <w:w w:val="90"/>
          <w:sz w:val="22"/>
          <w:szCs w:val="22"/>
        </w:rPr>
      </w:pPr>
    </w:p>
    <w:p w14:paraId="33CDCDA6" w14:textId="4520BD93" w:rsidR="00963737" w:rsidRPr="00EB1044" w:rsidRDefault="00963737" w:rsidP="00963737">
      <w:pPr>
        <w:jc w:val="both"/>
        <w:rPr>
          <w:rFonts w:ascii="Arial" w:hAnsi="Arial" w:cs="Arial"/>
          <w:w w:val="90"/>
          <w:sz w:val="22"/>
          <w:szCs w:val="22"/>
        </w:rPr>
      </w:pPr>
      <w:r w:rsidRPr="00EB1044">
        <w:rPr>
          <w:rFonts w:ascii="Arial" w:hAnsi="Arial" w:cs="Arial"/>
          <w:w w:val="90"/>
          <w:sz w:val="22"/>
          <w:szCs w:val="22"/>
        </w:rPr>
        <w:t xml:space="preserve">1. Os </w:t>
      </w:r>
      <w:r w:rsidR="002E616E">
        <w:rPr>
          <w:rFonts w:ascii="Arial" w:hAnsi="Arial" w:cs="Arial"/>
          <w:w w:val="90"/>
          <w:sz w:val="22"/>
          <w:szCs w:val="22"/>
        </w:rPr>
        <w:t>softwares</w:t>
      </w:r>
      <w:r w:rsidRPr="00EB1044">
        <w:rPr>
          <w:rFonts w:ascii="Arial" w:hAnsi="Arial" w:cs="Arial"/>
          <w:w w:val="90"/>
          <w:sz w:val="22"/>
          <w:szCs w:val="22"/>
        </w:rPr>
        <w:t xml:space="preserve"> deverão ser entregues, em até 40  (quarenta) dias corridos a contar do 1º dia útil após a assinatura do contrato,  no Centro de Tecnologia da Informação e Comunicação - CTIC do Ministério </w:t>
      </w:r>
      <w:r w:rsidRPr="00EB1044">
        <w:rPr>
          <w:rFonts w:ascii="Arial" w:hAnsi="Arial" w:cs="Arial"/>
          <w:w w:val="90"/>
          <w:sz w:val="22"/>
          <w:szCs w:val="22"/>
        </w:rPr>
        <w:lastRenderedPageBreak/>
        <w:t>Público do Estado de São Paulo, localizada na Rua Riachuelo,  nº 115 – Centro – SP – Telefones: (11) 3119-9239/9242, no horário das 9:00 às 15:30 horas, em dias úteis, ou outro local, nos limites da Capital, a critério da Administração, neste caso mediante aviso por escrito com antecedência mínima de 48 (quarenta e oito) horas.</w:t>
      </w:r>
    </w:p>
    <w:p w14:paraId="79572727" w14:textId="77777777" w:rsidR="00963737" w:rsidRPr="00EB1044" w:rsidRDefault="00963737" w:rsidP="00963737">
      <w:pPr>
        <w:ind w:firstLine="426"/>
        <w:jc w:val="both"/>
        <w:rPr>
          <w:rFonts w:ascii="Arial" w:hAnsi="Arial" w:cs="Arial"/>
          <w:w w:val="90"/>
          <w:sz w:val="22"/>
          <w:szCs w:val="22"/>
        </w:rPr>
      </w:pPr>
    </w:p>
    <w:p w14:paraId="1F85F8CF" w14:textId="77777777" w:rsidR="00963737" w:rsidRPr="00EB1044" w:rsidRDefault="00963737" w:rsidP="00963737">
      <w:pPr>
        <w:jc w:val="both"/>
        <w:rPr>
          <w:rFonts w:ascii="Arial" w:hAnsi="Arial" w:cs="Arial"/>
          <w:w w:val="90"/>
          <w:sz w:val="22"/>
          <w:szCs w:val="22"/>
        </w:rPr>
      </w:pPr>
      <w:r w:rsidRPr="00EB1044">
        <w:rPr>
          <w:rFonts w:ascii="Arial" w:hAnsi="Arial" w:cs="Arial"/>
          <w:w w:val="90"/>
          <w:sz w:val="22"/>
          <w:szCs w:val="22"/>
        </w:rPr>
        <w:t>1.2. A (s) entrega (s) poderá (</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ser efetuada (s) parcialmente, desde que a entrega total não ultrapasse o prazo máximo estipulado no subitem 1.</w:t>
      </w:r>
    </w:p>
    <w:p w14:paraId="71A6D791" w14:textId="77777777" w:rsidR="00963737" w:rsidRPr="00EB1044" w:rsidRDefault="00963737" w:rsidP="00963737">
      <w:pPr>
        <w:suppressAutoHyphens/>
        <w:ind w:left="540" w:hanging="540"/>
        <w:jc w:val="both"/>
        <w:rPr>
          <w:rFonts w:ascii="Arial" w:eastAsia="Times New Roman" w:hAnsi="Arial" w:cs="Arial"/>
          <w:sz w:val="22"/>
          <w:szCs w:val="22"/>
        </w:rPr>
      </w:pPr>
    </w:p>
    <w:p w14:paraId="7DDDD089" w14:textId="77777777" w:rsidR="00FA4A20" w:rsidRPr="00EB1044" w:rsidRDefault="00FA4A20" w:rsidP="1DE914AC">
      <w:pPr>
        <w:pStyle w:val="Ttulo1"/>
        <w:keepNext w:val="0"/>
        <w:widowControl w:val="0"/>
        <w:suppressAutoHyphens/>
        <w:jc w:val="center"/>
        <w:rPr>
          <w:rFonts w:ascii="Arial" w:hAnsi="Arial" w:cs="Arial"/>
          <w:sz w:val="22"/>
          <w:szCs w:val="22"/>
        </w:rPr>
      </w:pPr>
      <w:r w:rsidRPr="00EB1044">
        <w:rPr>
          <w:rFonts w:ascii="Arial" w:hAnsi="Arial" w:cs="Arial"/>
          <w:w w:val="90"/>
          <w:sz w:val="22"/>
          <w:szCs w:val="22"/>
        </w:rPr>
        <w:t>X – DAS CONDIÇÕES GERAIS DO FORNECIMENTO</w:t>
      </w:r>
    </w:p>
    <w:p w14:paraId="2A1F701D" w14:textId="77777777" w:rsidR="00FA4A20" w:rsidRPr="00EB1044" w:rsidRDefault="00FA4A20" w:rsidP="00FA4A20">
      <w:pPr>
        <w:rPr>
          <w:rFonts w:ascii="Arial" w:hAnsi="Arial" w:cs="Arial"/>
          <w:w w:val="90"/>
          <w:sz w:val="22"/>
          <w:szCs w:val="22"/>
        </w:rPr>
      </w:pPr>
    </w:p>
    <w:p w14:paraId="01C75A5F" w14:textId="77777777" w:rsidR="00963737" w:rsidRPr="00EB1044" w:rsidRDefault="00963737" w:rsidP="00963737">
      <w:pPr>
        <w:ind w:firstLine="426"/>
        <w:jc w:val="both"/>
        <w:rPr>
          <w:rFonts w:ascii="Arial" w:hAnsi="Arial" w:cs="Arial"/>
          <w:b/>
          <w:w w:val="90"/>
          <w:sz w:val="22"/>
          <w:szCs w:val="22"/>
        </w:rPr>
      </w:pPr>
      <w:r w:rsidRPr="00EB1044">
        <w:rPr>
          <w:rFonts w:ascii="Arial" w:hAnsi="Arial" w:cs="Arial"/>
          <w:w w:val="90"/>
          <w:sz w:val="22"/>
          <w:szCs w:val="22"/>
        </w:rPr>
        <w:t>1 – A(s) licitante(s) vencedora(s) deverá(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fornecer produtos novos, em suas embalagens originais do fabricante, devendo constar na proposta a marca e modelo do item cotado.</w:t>
      </w:r>
    </w:p>
    <w:p w14:paraId="57E29C97" w14:textId="77777777" w:rsidR="00963737" w:rsidRPr="00EB1044" w:rsidRDefault="00963737" w:rsidP="00963737">
      <w:pPr>
        <w:ind w:firstLine="426"/>
        <w:jc w:val="both"/>
        <w:rPr>
          <w:rFonts w:ascii="Arial" w:hAnsi="Arial" w:cs="Arial"/>
          <w:w w:val="90"/>
          <w:sz w:val="22"/>
          <w:szCs w:val="22"/>
        </w:rPr>
      </w:pPr>
    </w:p>
    <w:p w14:paraId="2B9E41E6" w14:textId="77777777" w:rsidR="00963737" w:rsidRPr="00EB1044" w:rsidRDefault="00963737" w:rsidP="00963737">
      <w:pPr>
        <w:ind w:firstLine="426"/>
        <w:jc w:val="both"/>
        <w:rPr>
          <w:rFonts w:ascii="Arial" w:hAnsi="Arial" w:cs="Arial"/>
          <w:w w:val="90"/>
          <w:sz w:val="22"/>
          <w:szCs w:val="22"/>
        </w:rPr>
      </w:pPr>
      <w:r w:rsidRPr="00EB1044">
        <w:rPr>
          <w:rFonts w:ascii="Arial" w:hAnsi="Arial" w:cs="Arial"/>
          <w:w w:val="90"/>
          <w:sz w:val="22"/>
          <w:szCs w:val="22"/>
        </w:rPr>
        <w:t>2 - Após a entrega dos materiais, o Ministério Público do Estado de São Paulo submeterá os mesmos à verificação quanto às especificações e qualidade. As verificações serão realizadas a critério desta Instituição, no prazo máximo de 05 (cinco) dias úteis, quando será emitido o aceite definitivo.</w:t>
      </w:r>
    </w:p>
    <w:p w14:paraId="7152D464" w14:textId="77777777" w:rsidR="00963737" w:rsidRPr="00EB1044" w:rsidRDefault="00963737" w:rsidP="00963737">
      <w:pPr>
        <w:ind w:firstLine="426"/>
        <w:jc w:val="both"/>
        <w:rPr>
          <w:rFonts w:ascii="Arial" w:hAnsi="Arial" w:cs="Arial"/>
          <w:w w:val="90"/>
          <w:sz w:val="22"/>
          <w:szCs w:val="22"/>
        </w:rPr>
      </w:pPr>
    </w:p>
    <w:p w14:paraId="11AAF73E" w14:textId="448079A5" w:rsidR="00963737" w:rsidRPr="00EB1044" w:rsidRDefault="00963737" w:rsidP="00963737">
      <w:pPr>
        <w:ind w:firstLine="426"/>
        <w:jc w:val="both"/>
        <w:rPr>
          <w:rFonts w:ascii="Arial" w:hAnsi="Arial" w:cs="Arial"/>
          <w:w w:val="90"/>
          <w:sz w:val="22"/>
          <w:szCs w:val="22"/>
        </w:rPr>
      </w:pPr>
      <w:r w:rsidRPr="00EB1044">
        <w:rPr>
          <w:rFonts w:ascii="Arial" w:hAnsi="Arial" w:cs="Arial"/>
          <w:w w:val="90"/>
          <w:sz w:val="22"/>
          <w:szCs w:val="22"/>
        </w:rPr>
        <w:t>3 -</w:t>
      </w:r>
      <w:r w:rsidRPr="00EB1044">
        <w:rPr>
          <w:rFonts w:ascii="Arial" w:hAnsi="Arial" w:cs="Arial"/>
          <w:w w:val="90"/>
          <w:sz w:val="22"/>
          <w:szCs w:val="22"/>
        </w:rPr>
        <w:tab/>
        <w:t xml:space="preserve">Ressalta-se a importância de não haver divergência entre o </w:t>
      </w:r>
      <w:r w:rsidR="004009A8">
        <w:rPr>
          <w:rFonts w:ascii="Arial" w:hAnsi="Arial" w:cs="Arial"/>
          <w:w w:val="90"/>
          <w:sz w:val="22"/>
          <w:szCs w:val="22"/>
        </w:rPr>
        <w:t>software</w:t>
      </w:r>
      <w:r w:rsidRPr="00EB1044">
        <w:rPr>
          <w:rFonts w:ascii="Arial" w:hAnsi="Arial" w:cs="Arial"/>
          <w:w w:val="90"/>
          <w:sz w:val="22"/>
          <w:szCs w:val="22"/>
        </w:rPr>
        <w:t xml:space="preserve"> entregue e </w:t>
      </w:r>
      <w:proofErr w:type="gramStart"/>
      <w:r w:rsidRPr="00EB1044">
        <w:rPr>
          <w:rFonts w:ascii="Arial" w:hAnsi="Arial" w:cs="Arial"/>
          <w:w w:val="90"/>
          <w:sz w:val="22"/>
          <w:szCs w:val="22"/>
        </w:rPr>
        <w:t>o  especificado</w:t>
      </w:r>
      <w:proofErr w:type="gramEnd"/>
      <w:r w:rsidRPr="00EB1044">
        <w:rPr>
          <w:rFonts w:ascii="Arial" w:hAnsi="Arial" w:cs="Arial"/>
          <w:w w:val="90"/>
          <w:sz w:val="22"/>
          <w:szCs w:val="22"/>
        </w:rPr>
        <w:t xml:space="preserve"> no Edital e na Proposta. Se isso ocorrer após a verificação, a empresa deverá substituí-lo em, no máximo, </w:t>
      </w:r>
      <w:r w:rsidRPr="00EB1044">
        <w:rPr>
          <w:rFonts w:ascii="Arial" w:hAnsi="Arial" w:cs="Arial"/>
          <w:b/>
          <w:w w:val="90"/>
          <w:sz w:val="22"/>
          <w:szCs w:val="22"/>
        </w:rPr>
        <w:t>10</w:t>
      </w:r>
      <w:r w:rsidRPr="00EB1044">
        <w:rPr>
          <w:rFonts w:ascii="Arial" w:hAnsi="Arial" w:cs="Arial"/>
          <w:w w:val="90"/>
          <w:sz w:val="22"/>
          <w:szCs w:val="22"/>
        </w:rPr>
        <w:t xml:space="preserve"> (dez) dias contados do recebimento da comunicação de recusa.</w:t>
      </w:r>
    </w:p>
    <w:p w14:paraId="66DBC330" w14:textId="77777777" w:rsidR="00963737" w:rsidRPr="00EB1044" w:rsidRDefault="00963737" w:rsidP="00963737">
      <w:pPr>
        <w:ind w:firstLine="426"/>
        <w:jc w:val="both"/>
        <w:rPr>
          <w:rFonts w:ascii="Arial" w:hAnsi="Arial" w:cs="Arial"/>
          <w:w w:val="90"/>
          <w:sz w:val="22"/>
          <w:szCs w:val="22"/>
        </w:rPr>
      </w:pPr>
    </w:p>
    <w:p w14:paraId="17DBF516" w14:textId="77777777" w:rsidR="00963737" w:rsidRPr="00EB1044" w:rsidRDefault="00963737" w:rsidP="00963737">
      <w:pPr>
        <w:ind w:firstLine="426"/>
        <w:jc w:val="both"/>
        <w:rPr>
          <w:rFonts w:ascii="Arial" w:hAnsi="Arial" w:cs="Arial"/>
          <w:b/>
          <w:w w:val="90"/>
          <w:sz w:val="22"/>
          <w:szCs w:val="22"/>
        </w:rPr>
      </w:pPr>
      <w:r w:rsidRPr="00EB1044">
        <w:rPr>
          <w:rFonts w:ascii="Arial" w:hAnsi="Arial" w:cs="Arial"/>
          <w:w w:val="90"/>
          <w:sz w:val="22"/>
          <w:szCs w:val="22"/>
        </w:rPr>
        <w:t>4 -</w:t>
      </w:r>
      <w:r w:rsidRPr="00EB1044">
        <w:rPr>
          <w:rFonts w:ascii="Arial" w:hAnsi="Arial" w:cs="Arial"/>
          <w:w w:val="90"/>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6C560F00" w14:textId="77777777" w:rsidR="00963737" w:rsidRPr="00EB1044" w:rsidRDefault="00963737" w:rsidP="00963737">
      <w:pPr>
        <w:ind w:firstLine="426"/>
        <w:jc w:val="both"/>
        <w:rPr>
          <w:rFonts w:ascii="Arial" w:hAnsi="Arial" w:cs="Arial"/>
          <w:b/>
          <w:w w:val="90"/>
          <w:sz w:val="22"/>
          <w:szCs w:val="22"/>
        </w:rPr>
      </w:pPr>
    </w:p>
    <w:p w14:paraId="3C8A742D" w14:textId="77777777" w:rsidR="00963737" w:rsidRPr="00EB1044" w:rsidRDefault="00963737" w:rsidP="00963737">
      <w:pPr>
        <w:ind w:firstLine="426"/>
        <w:jc w:val="both"/>
        <w:rPr>
          <w:rFonts w:ascii="Arial" w:hAnsi="Arial" w:cs="Arial"/>
          <w:w w:val="90"/>
          <w:sz w:val="22"/>
          <w:szCs w:val="22"/>
        </w:rPr>
      </w:pPr>
      <w:r w:rsidRPr="00EB1044">
        <w:rPr>
          <w:rFonts w:ascii="Arial" w:hAnsi="Arial" w:cs="Arial"/>
          <w:w w:val="90"/>
          <w:sz w:val="22"/>
          <w:szCs w:val="22"/>
        </w:rPr>
        <w:t xml:space="preserve">5 </w:t>
      </w:r>
      <w:proofErr w:type="gramStart"/>
      <w:r w:rsidRPr="00EB1044">
        <w:rPr>
          <w:rFonts w:ascii="Arial" w:hAnsi="Arial" w:cs="Arial"/>
          <w:w w:val="90"/>
          <w:sz w:val="22"/>
          <w:szCs w:val="22"/>
        </w:rPr>
        <w:t>-  As</w:t>
      </w:r>
      <w:proofErr w:type="gramEnd"/>
      <w:r w:rsidRPr="00EB1044">
        <w:rPr>
          <w:rFonts w:ascii="Arial" w:hAnsi="Arial" w:cs="Arial"/>
          <w:w w:val="90"/>
          <w:sz w:val="22"/>
          <w:szCs w:val="22"/>
        </w:rPr>
        <w:t xml:space="preserve"> licitantes deverão atentar para os artigos 18 e 66 da Lei federal nº 8.078, de 11 de setembro de 1990 (Código de Defesa do Consumidor).</w:t>
      </w:r>
    </w:p>
    <w:p w14:paraId="007DCDA8" w14:textId="77777777" w:rsidR="00FF661E" w:rsidRPr="00EB1044" w:rsidRDefault="00FF661E" w:rsidP="00FA4A20">
      <w:pPr>
        <w:widowControl w:val="0"/>
        <w:tabs>
          <w:tab w:val="left" w:pos="0"/>
        </w:tabs>
        <w:suppressAutoHyphens/>
        <w:ind w:left="284" w:hanging="284"/>
        <w:jc w:val="both"/>
        <w:rPr>
          <w:rFonts w:ascii="Arial" w:hAnsi="Arial" w:cs="Arial"/>
          <w:color w:val="000000"/>
          <w:w w:val="90"/>
          <w:sz w:val="22"/>
          <w:szCs w:val="22"/>
        </w:rPr>
      </w:pPr>
    </w:p>
    <w:p w14:paraId="450EA2D7" w14:textId="77777777" w:rsidR="000A60FA" w:rsidRPr="00EB1044" w:rsidRDefault="000A60FA" w:rsidP="000A60FA">
      <w:pPr>
        <w:ind w:firstLine="426"/>
        <w:jc w:val="both"/>
        <w:rPr>
          <w:rFonts w:ascii="Arial" w:hAnsi="Arial" w:cs="Arial"/>
          <w:w w:val="90"/>
          <w:sz w:val="22"/>
          <w:szCs w:val="22"/>
        </w:rPr>
      </w:pPr>
    </w:p>
    <w:p w14:paraId="07A8BCB9" w14:textId="77777777" w:rsidR="000A60FA" w:rsidRPr="00EB1044" w:rsidRDefault="000A60FA" w:rsidP="1DE914AC">
      <w:pPr>
        <w:pStyle w:val="Ttulo1"/>
        <w:tabs>
          <w:tab w:val="left" w:pos="540"/>
          <w:tab w:val="num" w:pos="705"/>
        </w:tabs>
        <w:suppressAutoHyphens/>
        <w:spacing w:before="0"/>
        <w:ind w:left="540" w:hanging="540"/>
        <w:jc w:val="center"/>
        <w:rPr>
          <w:rFonts w:ascii="Arial" w:hAnsi="Arial" w:cs="Arial"/>
          <w:sz w:val="22"/>
          <w:szCs w:val="22"/>
        </w:rPr>
      </w:pPr>
      <w:r w:rsidRPr="00EB1044">
        <w:rPr>
          <w:rFonts w:ascii="Arial" w:hAnsi="Arial" w:cs="Arial"/>
          <w:w w:val="90"/>
          <w:sz w:val="22"/>
          <w:szCs w:val="22"/>
        </w:rPr>
        <w:t>XI - DOS PREÇOS</w:t>
      </w:r>
    </w:p>
    <w:p w14:paraId="3DD355C9" w14:textId="77777777" w:rsidR="000A60FA" w:rsidRPr="00EB1044" w:rsidRDefault="000A60FA" w:rsidP="000A60FA">
      <w:pPr>
        <w:tabs>
          <w:tab w:val="left" w:pos="540"/>
        </w:tabs>
        <w:ind w:left="540" w:hanging="540"/>
        <w:rPr>
          <w:rFonts w:ascii="Arial" w:hAnsi="Arial" w:cs="Arial"/>
          <w:w w:val="90"/>
          <w:sz w:val="22"/>
          <w:szCs w:val="22"/>
        </w:rPr>
      </w:pPr>
    </w:p>
    <w:p w14:paraId="4DE74D1E" w14:textId="77777777" w:rsidR="000A60FA" w:rsidRPr="00EB1044" w:rsidRDefault="000A60FA" w:rsidP="1DE914AC">
      <w:pPr>
        <w:tabs>
          <w:tab w:val="left" w:pos="0"/>
        </w:tabs>
        <w:autoSpaceDE w:val="0"/>
        <w:ind w:firstLine="426"/>
        <w:jc w:val="both"/>
        <w:rPr>
          <w:rFonts w:ascii="Arial" w:eastAsia="MS Mincho" w:hAnsi="Arial" w:cs="Arial"/>
          <w:sz w:val="22"/>
          <w:szCs w:val="22"/>
        </w:rPr>
      </w:pPr>
      <w:r w:rsidRPr="00EB1044">
        <w:rPr>
          <w:rFonts w:ascii="Arial" w:eastAsia="MS Mincho" w:hAnsi="Arial" w:cs="Arial"/>
          <w:w w:val="90"/>
          <w:sz w:val="22"/>
          <w:szCs w:val="22"/>
        </w:rPr>
        <w:t xml:space="preserve">1 - 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1A81F0B1" w14:textId="77777777" w:rsidR="000A60FA" w:rsidRPr="00EB1044" w:rsidRDefault="000A60FA" w:rsidP="000A60FA">
      <w:pPr>
        <w:tabs>
          <w:tab w:val="left" w:pos="0"/>
        </w:tabs>
        <w:autoSpaceDE w:val="0"/>
        <w:ind w:firstLine="426"/>
        <w:jc w:val="both"/>
        <w:rPr>
          <w:rFonts w:ascii="Arial" w:eastAsia="MS Mincho" w:hAnsi="Arial" w:cs="Arial"/>
          <w:w w:val="90"/>
          <w:sz w:val="22"/>
          <w:szCs w:val="22"/>
        </w:rPr>
      </w:pPr>
    </w:p>
    <w:p w14:paraId="479A2684" w14:textId="77777777" w:rsidR="000A60FA" w:rsidRPr="00EB1044" w:rsidRDefault="000A60FA" w:rsidP="1DE914AC">
      <w:pPr>
        <w:tabs>
          <w:tab w:val="left" w:pos="284"/>
        </w:tabs>
        <w:autoSpaceDE w:val="0"/>
        <w:ind w:firstLine="426"/>
        <w:jc w:val="both"/>
        <w:rPr>
          <w:rFonts w:ascii="Arial" w:eastAsia="MS Mincho" w:hAnsi="Arial" w:cs="Arial"/>
          <w:sz w:val="22"/>
          <w:szCs w:val="22"/>
        </w:rPr>
      </w:pPr>
      <w:r w:rsidRPr="00EB1044">
        <w:rPr>
          <w:rFonts w:ascii="Arial" w:eastAsia="MS Mincho" w:hAnsi="Arial" w:cs="Arial"/>
          <w:w w:val="90"/>
          <w:sz w:val="22"/>
          <w:szCs w:val="22"/>
        </w:rPr>
        <w:t>2 - 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717AAFBA" w14:textId="77777777" w:rsidR="000A60FA" w:rsidRPr="00EB1044" w:rsidRDefault="000A60FA" w:rsidP="000A60FA">
      <w:pPr>
        <w:tabs>
          <w:tab w:val="left" w:pos="284"/>
        </w:tabs>
        <w:autoSpaceDE w:val="0"/>
        <w:ind w:firstLine="426"/>
        <w:jc w:val="both"/>
        <w:rPr>
          <w:rFonts w:ascii="Arial" w:eastAsia="MS Mincho" w:hAnsi="Arial" w:cs="Arial"/>
          <w:w w:val="90"/>
          <w:sz w:val="22"/>
          <w:szCs w:val="22"/>
        </w:rPr>
      </w:pPr>
    </w:p>
    <w:p w14:paraId="274D096C" w14:textId="77777777" w:rsidR="000A60FA" w:rsidRPr="00EB1044" w:rsidRDefault="000A60FA" w:rsidP="1DE914AC">
      <w:pPr>
        <w:suppressAutoHyphens/>
        <w:ind w:firstLine="426"/>
        <w:jc w:val="both"/>
        <w:rPr>
          <w:rFonts w:ascii="Arial" w:eastAsia="MS Mincho" w:hAnsi="Arial" w:cs="Arial"/>
          <w:color w:val="000000" w:themeColor="text1"/>
          <w:sz w:val="22"/>
          <w:szCs w:val="22"/>
        </w:rPr>
      </w:pPr>
      <w:r w:rsidRPr="00EB1044">
        <w:rPr>
          <w:rFonts w:ascii="Arial" w:eastAsia="Times New Roman" w:hAnsi="Arial" w:cs="Arial"/>
          <w:w w:val="90"/>
          <w:sz w:val="22"/>
          <w:szCs w:val="22"/>
        </w:rPr>
        <w:t xml:space="preserve">3 - Quando o preço de mercado </w:t>
      </w:r>
      <w:r w:rsidR="00DE6391" w:rsidRPr="00EB1044">
        <w:rPr>
          <w:rFonts w:ascii="Arial" w:eastAsia="Times New Roman" w:hAnsi="Arial" w:cs="Arial"/>
          <w:w w:val="90"/>
          <w:sz w:val="22"/>
          <w:szCs w:val="22"/>
        </w:rPr>
        <w:t>se tornar</w:t>
      </w:r>
      <w:r w:rsidRPr="00EB1044">
        <w:rPr>
          <w:rFonts w:ascii="Arial" w:eastAsia="Times New Roman" w:hAnsi="Arial" w:cs="Arial"/>
          <w:w w:val="90"/>
          <w:sz w:val="22"/>
          <w:szCs w:val="22"/>
        </w:rPr>
        <w:t xml:space="preserve"> superior aos preços registrados, caberão aos fornecedores, comprovando o desequilíbrio econômico-financeiro, apresentar proposta de revisão ao Ministério Público, nos termos do artigo 14 </w:t>
      </w:r>
      <w:r w:rsidRPr="00EB1044">
        <w:rPr>
          <w:rFonts w:ascii="Arial" w:eastAsia="MS Mincho" w:hAnsi="Arial" w:cs="Arial"/>
          <w:color w:val="000000"/>
          <w:w w:val="90"/>
          <w:sz w:val="22"/>
          <w:szCs w:val="22"/>
        </w:rPr>
        <w:t>do Ato (N) nº 597/2009 - PGJ.</w:t>
      </w:r>
    </w:p>
    <w:p w14:paraId="56EE48EE" w14:textId="77777777" w:rsidR="000A60FA" w:rsidRPr="00EB1044" w:rsidRDefault="000A60FA" w:rsidP="000A60FA">
      <w:pPr>
        <w:tabs>
          <w:tab w:val="left" w:pos="0"/>
        </w:tabs>
        <w:suppressAutoHyphens/>
        <w:jc w:val="center"/>
        <w:rPr>
          <w:rFonts w:ascii="Arial" w:hAnsi="Arial" w:cs="Arial"/>
          <w:w w:val="90"/>
          <w:sz w:val="22"/>
          <w:szCs w:val="22"/>
        </w:rPr>
      </w:pPr>
    </w:p>
    <w:p w14:paraId="2908EB2C" w14:textId="77777777" w:rsidR="00B33C7B" w:rsidRPr="00EB1044" w:rsidRDefault="00B33C7B" w:rsidP="00073E0D">
      <w:pPr>
        <w:ind w:firstLine="426"/>
        <w:jc w:val="both"/>
        <w:rPr>
          <w:rFonts w:ascii="Arial" w:hAnsi="Arial" w:cs="Arial"/>
          <w:w w:val="90"/>
          <w:sz w:val="22"/>
          <w:szCs w:val="22"/>
        </w:rPr>
      </w:pPr>
    </w:p>
    <w:p w14:paraId="2A4C8EE4"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2E5E26" w:rsidRPr="00EB1044">
        <w:rPr>
          <w:rFonts w:ascii="Arial" w:hAnsi="Arial" w:cs="Arial"/>
          <w:b/>
          <w:bCs/>
          <w:w w:val="90"/>
          <w:sz w:val="22"/>
          <w:szCs w:val="22"/>
        </w:rPr>
        <w:t>I</w:t>
      </w:r>
      <w:r w:rsidR="000A60FA" w:rsidRPr="00EB1044">
        <w:rPr>
          <w:rFonts w:ascii="Arial" w:hAnsi="Arial" w:cs="Arial"/>
          <w:b/>
          <w:bCs/>
          <w:w w:val="90"/>
          <w:sz w:val="22"/>
          <w:szCs w:val="22"/>
        </w:rPr>
        <w:t>I</w:t>
      </w:r>
      <w:r w:rsidRPr="00EB1044">
        <w:rPr>
          <w:rFonts w:ascii="Arial" w:hAnsi="Arial" w:cs="Arial"/>
          <w:b/>
          <w:bCs/>
          <w:w w:val="90"/>
          <w:sz w:val="22"/>
          <w:szCs w:val="22"/>
        </w:rPr>
        <w:t xml:space="preserve"> - DA CONTRATAÇÃO</w:t>
      </w:r>
    </w:p>
    <w:p w14:paraId="121FD38A" w14:textId="77777777" w:rsidR="00463CB5" w:rsidRPr="00EB1044" w:rsidRDefault="00463CB5" w:rsidP="00073E0D">
      <w:pPr>
        <w:ind w:firstLine="426"/>
        <w:jc w:val="both"/>
        <w:rPr>
          <w:rFonts w:ascii="Arial" w:hAnsi="Arial" w:cs="Arial"/>
          <w:w w:val="90"/>
          <w:sz w:val="22"/>
          <w:szCs w:val="22"/>
        </w:rPr>
      </w:pPr>
    </w:p>
    <w:p w14:paraId="418D4056"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1</w:t>
      </w:r>
      <w:r w:rsidR="007925E6" w:rsidRPr="00EB1044">
        <w:rPr>
          <w:rFonts w:ascii="Arial" w:hAnsi="Arial" w:cs="Arial"/>
          <w:w w:val="90"/>
          <w:sz w:val="22"/>
          <w:szCs w:val="22"/>
        </w:rPr>
        <w:t>.</w:t>
      </w:r>
      <w:r w:rsidR="007925E6" w:rsidRPr="00EB1044">
        <w:rPr>
          <w:rFonts w:ascii="Arial" w:hAnsi="Arial" w:cs="Arial"/>
          <w:w w:val="90"/>
          <w:sz w:val="22"/>
          <w:szCs w:val="22"/>
        </w:rPr>
        <w:tab/>
      </w:r>
      <w:r w:rsidRPr="00EB1044">
        <w:rPr>
          <w:rFonts w:ascii="Arial" w:hAnsi="Arial" w:cs="Arial"/>
          <w:w w:val="90"/>
          <w:sz w:val="22"/>
          <w:szCs w:val="22"/>
        </w:rPr>
        <w:t xml:space="preserve">A contratação decorrente desta licitação será formalizada mediante </w:t>
      </w:r>
      <w:r w:rsidR="000C3B60" w:rsidRPr="00EB1044">
        <w:rPr>
          <w:rFonts w:ascii="Arial" w:hAnsi="Arial" w:cs="Arial"/>
          <w:w w:val="90"/>
          <w:sz w:val="22"/>
          <w:szCs w:val="22"/>
        </w:rPr>
        <w:t xml:space="preserve">celebração de termo de contrato, cuja minuta integra este Edital como “Anexo </w:t>
      </w:r>
      <w:r w:rsidR="00E96721" w:rsidRPr="00EB1044">
        <w:rPr>
          <w:rFonts w:ascii="Arial" w:hAnsi="Arial" w:cs="Arial"/>
          <w:w w:val="90"/>
          <w:sz w:val="22"/>
          <w:szCs w:val="22"/>
        </w:rPr>
        <w:t>9</w:t>
      </w:r>
      <w:r w:rsidR="000C3B60" w:rsidRPr="00EB1044">
        <w:rPr>
          <w:rFonts w:ascii="Arial" w:hAnsi="Arial" w:cs="Arial"/>
          <w:w w:val="90"/>
          <w:sz w:val="22"/>
          <w:szCs w:val="22"/>
        </w:rPr>
        <w:t>”.</w:t>
      </w:r>
    </w:p>
    <w:p w14:paraId="39B411CB" w14:textId="77777777" w:rsidR="00486753" w:rsidRPr="00EB1044" w:rsidRDefault="0048675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1.1. Se, por ocasião da formalização da contratação, algum dos documentos apresentados pelo fornecedor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30B54E0B" w14:textId="77777777" w:rsidR="00486753" w:rsidRPr="00EB1044" w:rsidRDefault="0048675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1.2. Se não for possível atualizá-las por meio eletrônico hábil de informações, o fornecedor será notificado para, no prazo de cinco dias úteis, comprovar a sua situação de regularidade de que trata o subitem 1.1 deste </w:t>
      </w:r>
      <w:r w:rsidRPr="00EB1044">
        <w:rPr>
          <w:rFonts w:ascii="Arial" w:hAnsi="Arial" w:cs="Arial"/>
          <w:caps/>
          <w:color w:val="000000"/>
          <w:w w:val="90"/>
          <w:sz w:val="22"/>
          <w:szCs w:val="22"/>
        </w:rPr>
        <w:t>item XII</w:t>
      </w:r>
      <w:r w:rsidRPr="00EB1044">
        <w:rPr>
          <w:rFonts w:ascii="Arial" w:hAnsi="Arial" w:cs="Arial"/>
          <w:color w:val="000000"/>
          <w:w w:val="90"/>
          <w:sz w:val="22"/>
          <w:szCs w:val="22"/>
        </w:rPr>
        <w:t>, mediante a apresentação das certidões respectivas com prazos de validade em vigência, sob pena de a contratação não se realizar.</w:t>
      </w:r>
    </w:p>
    <w:p w14:paraId="39C6DD05" w14:textId="77777777" w:rsidR="00463CB5" w:rsidRPr="00EB1044" w:rsidRDefault="00463CB5" w:rsidP="1DE914AC">
      <w:pPr>
        <w:tabs>
          <w:tab w:val="left" w:pos="993"/>
        </w:tabs>
        <w:ind w:firstLine="426"/>
        <w:jc w:val="both"/>
        <w:rPr>
          <w:rFonts w:ascii="Arial" w:hAnsi="Arial" w:cs="Arial"/>
          <w:sz w:val="22"/>
          <w:szCs w:val="22"/>
        </w:rPr>
      </w:pPr>
      <w:r w:rsidRPr="00EB1044">
        <w:rPr>
          <w:rFonts w:ascii="Arial" w:hAnsi="Arial" w:cs="Arial"/>
          <w:w w:val="90"/>
          <w:sz w:val="22"/>
          <w:szCs w:val="22"/>
        </w:rPr>
        <w:t>1.3.</w:t>
      </w:r>
      <w:r w:rsidR="006F7398" w:rsidRPr="00EB1044">
        <w:rPr>
          <w:rFonts w:ascii="Arial" w:hAnsi="Arial" w:cs="Arial"/>
          <w:w w:val="90"/>
          <w:sz w:val="22"/>
          <w:szCs w:val="22"/>
        </w:rPr>
        <w:t xml:space="preserve"> </w:t>
      </w:r>
      <w:r w:rsidRPr="00EB1044">
        <w:rPr>
          <w:rFonts w:ascii="Arial" w:hAnsi="Arial" w:cs="Arial"/>
          <w:w w:val="90"/>
          <w:sz w:val="22"/>
          <w:szCs w:val="22"/>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56A6281"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6CBA9C92" w14:textId="77777777" w:rsidR="004D5AC3" w:rsidRPr="00EB1044" w:rsidRDefault="00463CB5" w:rsidP="1DE914AC">
      <w:pPr>
        <w:ind w:firstLine="426"/>
        <w:jc w:val="both"/>
        <w:rPr>
          <w:rFonts w:ascii="Arial" w:hAnsi="Arial" w:cs="Arial"/>
          <w:sz w:val="22"/>
          <w:szCs w:val="22"/>
        </w:rPr>
      </w:pPr>
      <w:r w:rsidRPr="00EB1044">
        <w:rPr>
          <w:rFonts w:ascii="Arial" w:hAnsi="Arial" w:cs="Arial"/>
          <w:w w:val="90"/>
          <w:sz w:val="22"/>
          <w:szCs w:val="22"/>
        </w:rPr>
        <w:t>2</w:t>
      </w:r>
      <w:r w:rsidR="007925E6" w:rsidRPr="00EB1044">
        <w:rPr>
          <w:rFonts w:ascii="Arial" w:hAnsi="Arial" w:cs="Arial"/>
          <w:w w:val="90"/>
          <w:sz w:val="22"/>
          <w:szCs w:val="22"/>
        </w:rPr>
        <w:t>.</w:t>
      </w:r>
      <w:r w:rsidR="007925E6" w:rsidRPr="00EB1044">
        <w:rPr>
          <w:rFonts w:ascii="Arial" w:hAnsi="Arial" w:cs="Arial"/>
          <w:w w:val="90"/>
          <w:sz w:val="22"/>
          <w:szCs w:val="22"/>
        </w:rPr>
        <w:tab/>
      </w:r>
      <w:r w:rsidR="004D5AC3" w:rsidRPr="00EB1044">
        <w:rPr>
          <w:rFonts w:ascii="Arial" w:hAnsi="Arial" w:cs="Arial"/>
          <w:w w:val="90"/>
          <w:sz w:val="22"/>
          <w:szCs w:val="22"/>
        </w:rPr>
        <w:t xml:space="preserve">A adjudicatária deverá, no prazo de </w:t>
      </w:r>
      <w:r w:rsidR="004D5AC3" w:rsidRPr="00EB1044">
        <w:rPr>
          <w:rFonts w:ascii="Arial" w:hAnsi="Arial" w:cs="Arial"/>
          <w:b/>
          <w:bCs/>
          <w:w w:val="90"/>
          <w:sz w:val="22"/>
          <w:szCs w:val="22"/>
        </w:rPr>
        <w:t>5</w:t>
      </w:r>
      <w:r w:rsidR="004D5AC3" w:rsidRPr="00EB1044">
        <w:rPr>
          <w:rFonts w:ascii="Arial" w:hAnsi="Arial" w:cs="Arial"/>
          <w:w w:val="90"/>
          <w:sz w:val="22"/>
          <w:szCs w:val="22"/>
        </w:rPr>
        <w:t xml:space="preserve"> (cinco) dias corridos contados da data da convocação, que se dará por meio de publicação no Diário Oficial, comparecer </w:t>
      </w:r>
      <w:r w:rsidR="00347335" w:rsidRPr="00EB1044">
        <w:rPr>
          <w:rFonts w:ascii="Arial" w:hAnsi="Arial" w:cs="Arial"/>
          <w:w w:val="90"/>
          <w:sz w:val="22"/>
          <w:szCs w:val="22"/>
        </w:rPr>
        <w:t>na</w:t>
      </w:r>
      <w:r w:rsidR="004D5AC3" w:rsidRPr="00EB1044">
        <w:rPr>
          <w:rFonts w:ascii="Arial" w:hAnsi="Arial" w:cs="Arial"/>
          <w:w w:val="90"/>
          <w:sz w:val="22"/>
          <w:szCs w:val="22"/>
        </w:rPr>
        <w:t xml:space="preserve"> Área de Compras – Rua Riachuelo, 115 – 5º andar - sala 516 –Centro - SP, para retirar a respectiva Nota de Empenho</w:t>
      </w:r>
      <w:r w:rsidR="00347335" w:rsidRPr="00EB1044">
        <w:rPr>
          <w:rFonts w:ascii="Arial" w:hAnsi="Arial" w:cs="Arial"/>
          <w:w w:val="90"/>
          <w:sz w:val="22"/>
          <w:szCs w:val="22"/>
        </w:rPr>
        <w:t>, e na Assessoria Técnica da Diretoria-Geral para assinatura do Contrato (6º andar, sala 613)</w:t>
      </w:r>
      <w:r w:rsidR="004D5AC3" w:rsidRPr="00EB1044">
        <w:rPr>
          <w:rFonts w:ascii="Arial" w:hAnsi="Arial" w:cs="Arial"/>
          <w:w w:val="90"/>
          <w:sz w:val="22"/>
          <w:szCs w:val="22"/>
        </w:rPr>
        <w:t xml:space="preserve">. </w:t>
      </w:r>
    </w:p>
    <w:p w14:paraId="4D840925" w14:textId="77777777" w:rsidR="00463CB5" w:rsidRPr="00EB1044" w:rsidRDefault="00486753"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3. Quando a adjudicatária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p>
    <w:p w14:paraId="41DAAC26"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3.1</w:t>
      </w:r>
      <w:r w:rsidRPr="00EB1044">
        <w:rPr>
          <w:rFonts w:ascii="Arial" w:hAnsi="Arial" w:cs="Arial"/>
          <w:w w:val="90"/>
          <w:sz w:val="22"/>
          <w:szCs w:val="22"/>
        </w:rPr>
        <w:tab/>
        <w:t>- Essa nova sessão será realizada em prazo não inferior a 03 (três) dias úteis, contados da divulgação do aviso.</w:t>
      </w:r>
    </w:p>
    <w:p w14:paraId="1FE2DD96" w14:textId="77777777" w:rsidR="001D3F53" w:rsidRPr="00EB1044" w:rsidRDefault="001D3F53" w:rsidP="00073E0D">
      <w:pPr>
        <w:ind w:firstLine="426"/>
        <w:jc w:val="both"/>
        <w:rPr>
          <w:rFonts w:ascii="Arial" w:hAnsi="Arial" w:cs="Arial"/>
          <w:w w:val="90"/>
          <w:sz w:val="22"/>
          <w:szCs w:val="22"/>
        </w:rPr>
      </w:pPr>
    </w:p>
    <w:p w14:paraId="4DD48247" w14:textId="77777777" w:rsidR="00463CB5" w:rsidRPr="00EB1044" w:rsidRDefault="00463CB5" w:rsidP="42888308">
      <w:pPr>
        <w:ind w:firstLine="426"/>
        <w:jc w:val="both"/>
        <w:rPr>
          <w:rFonts w:ascii="Arial" w:hAnsi="Arial" w:cs="Arial"/>
          <w:sz w:val="22"/>
          <w:szCs w:val="22"/>
        </w:rPr>
      </w:pPr>
      <w:r w:rsidRPr="00EB1044">
        <w:rPr>
          <w:rFonts w:ascii="Arial" w:hAnsi="Arial" w:cs="Arial"/>
          <w:w w:val="90"/>
          <w:sz w:val="22"/>
          <w:szCs w:val="22"/>
        </w:rPr>
        <w:t>3.2</w:t>
      </w:r>
      <w:r w:rsidRPr="00EB1044">
        <w:rPr>
          <w:rFonts w:ascii="Arial" w:hAnsi="Arial" w:cs="Arial"/>
          <w:w w:val="90"/>
          <w:sz w:val="22"/>
          <w:szCs w:val="22"/>
        </w:rPr>
        <w:tab/>
        <w:t xml:space="preserve">- A divulgação do aviso ocorrerá por publicação no Diário Oficial do Estado de São Paulo - D.O.E. e divulgação nos endereços eletrônicos </w:t>
      </w:r>
      <w:hyperlink r:id="rId17" w:history="1">
        <w:r w:rsidR="00377107" w:rsidRPr="00EB1044">
          <w:rPr>
            <w:rStyle w:val="Hyperlink"/>
            <w:rFonts w:ascii="Arial" w:hAnsi="Arial" w:cs="Arial"/>
            <w:w w:val="90"/>
            <w:sz w:val="22"/>
            <w:szCs w:val="22"/>
          </w:rPr>
          <w:t>www.bec.sp.gov.br</w:t>
        </w:r>
      </w:hyperlink>
      <w:r w:rsidR="00377107" w:rsidRPr="00EB1044">
        <w:rPr>
          <w:rFonts w:ascii="Arial" w:hAnsi="Arial" w:cs="Arial"/>
          <w:color w:val="4F81BD"/>
          <w:w w:val="90"/>
          <w:sz w:val="22"/>
          <w:szCs w:val="22"/>
        </w:rPr>
        <w:t xml:space="preserve"> </w:t>
      </w:r>
      <w:r w:rsidRPr="00EB1044">
        <w:rPr>
          <w:rFonts w:ascii="Arial" w:hAnsi="Arial" w:cs="Arial"/>
          <w:w w:val="90"/>
          <w:sz w:val="22"/>
          <w:szCs w:val="22"/>
        </w:rPr>
        <w:t xml:space="preserve"> ou </w:t>
      </w:r>
      <w:hyperlink r:id="rId18" w:history="1">
        <w:r w:rsidR="000C6FCD" w:rsidRPr="00EB1044">
          <w:rPr>
            <w:rStyle w:val="Hyperlink"/>
            <w:rFonts w:ascii="Arial" w:hAnsi="Arial" w:cs="Arial"/>
            <w:w w:val="90"/>
            <w:sz w:val="22"/>
            <w:szCs w:val="22"/>
          </w:rPr>
          <w:t>www.bec.fazenda.sp.gov.br</w:t>
        </w:r>
      </w:hyperlink>
      <w:r w:rsidRPr="00EB1044">
        <w:rPr>
          <w:rFonts w:ascii="Arial" w:hAnsi="Arial" w:cs="Arial"/>
          <w:w w:val="90"/>
          <w:sz w:val="22"/>
          <w:szCs w:val="22"/>
        </w:rPr>
        <w:t>,</w:t>
      </w:r>
      <w:r w:rsidR="000C6FCD" w:rsidRPr="00EB1044">
        <w:rPr>
          <w:rFonts w:ascii="Arial" w:hAnsi="Arial" w:cs="Arial"/>
          <w:w w:val="90"/>
          <w:sz w:val="22"/>
          <w:szCs w:val="22"/>
        </w:rPr>
        <w:t xml:space="preserve"> </w:t>
      </w:r>
      <w:hyperlink r:id="rId19" w:history="1">
        <w:r w:rsidR="00377107" w:rsidRPr="00EB1044">
          <w:rPr>
            <w:rStyle w:val="Hyperlink"/>
            <w:rFonts w:ascii="Arial" w:hAnsi="Arial" w:cs="Arial"/>
            <w:w w:val="90"/>
            <w:sz w:val="22"/>
            <w:szCs w:val="22"/>
          </w:rPr>
          <w:t>www.imesp.com.br</w:t>
        </w:r>
      </w:hyperlink>
      <w:r w:rsidR="00377107" w:rsidRPr="00EB1044">
        <w:rPr>
          <w:rFonts w:ascii="Arial" w:hAnsi="Arial" w:cs="Arial"/>
          <w:color w:val="4F81BD"/>
          <w:w w:val="90"/>
          <w:sz w:val="22"/>
          <w:szCs w:val="22"/>
        </w:rPr>
        <w:t xml:space="preserve"> </w:t>
      </w:r>
      <w:r w:rsidRPr="00EB1044">
        <w:rPr>
          <w:rFonts w:ascii="Arial" w:hAnsi="Arial" w:cs="Arial"/>
          <w:w w:val="90"/>
          <w:sz w:val="22"/>
          <w:szCs w:val="22"/>
        </w:rPr>
        <w:t xml:space="preserve"> opção "e-</w:t>
      </w:r>
      <w:proofErr w:type="spellStart"/>
      <w:r w:rsidRPr="00EB1044">
        <w:rPr>
          <w:rFonts w:ascii="Arial" w:hAnsi="Arial" w:cs="Arial"/>
          <w:w w:val="90"/>
          <w:sz w:val="22"/>
          <w:szCs w:val="22"/>
        </w:rPr>
        <w:t>negociospublicos</w:t>
      </w:r>
      <w:proofErr w:type="spellEnd"/>
      <w:r w:rsidRPr="00EB1044">
        <w:rPr>
          <w:rFonts w:ascii="Arial" w:hAnsi="Arial" w:cs="Arial"/>
          <w:w w:val="90"/>
          <w:sz w:val="22"/>
          <w:szCs w:val="22"/>
        </w:rPr>
        <w:t xml:space="preserve">" e </w:t>
      </w:r>
      <w:hyperlink r:id="rId20" w:history="1">
        <w:r w:rsidR="000C6FCD" w:rsidRPr="00EB1044">
          <w:rPr>
            <w:rStyle w:val="Hyperlink"/>
            <w:rFonts w:ascii="Arial" w:hAnsi="Arial" w:cs="Arial"/>
            <w:w w:val="90"/>
            <w:sz w:val="22"/>
            <w:szCs w:val="22"/>
          </w:rPr>
          <w:t>www.mpsp.mp.br</w:t>
        </w:r>
      </w:hyperlink>
      <w:r w:rsidR="000C6FCD" w:rsidRPr="00EB1044">
        <w:rPr>
          <w:rFonts w:ascii="Arial" w:hAnsi="Arial" w:cs="Arial"/>
          <w:color w:val="4F81BD"/>
          <w:w w:val="90"/>
          <w:sz w:val="22"/>
          <w:szCs w:val="22"/>
          <w:u w:val="single"/>
        </w:rPr>
        <w:t xml:space="preserve">. </w:t>
      </w:r>
    </w:p>
    <w:p w14:paraId="27357532" w14:textId="77777777" w:rsidR="007925E6" w:rsidRPr="00EB1044" w:rsidRDefault="007925E6" w:rsidP="00073E0D">
      <w:pPr>
        <w:ind w:firstLine="426"/>
        <w:jc w:val="both"/>
        <w:rPr>
          <w:rFonts w:ascii="Arial" w:hAnsi="Arial" w:cs="Arial"/>
          <w:w w:val="90"/>
          <w:sz w:val="22"/>
          <w:szCs w:val="22"/>
        </w:rPr>
      </w:pPr>
    </w:p>
    <w:p w14:paraId="323E1443"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3.3</w:t>
      </w:r>
      <w:r w:rsidRPr="00EB1044">
        <w:rPr>
          <w:rFonts w:ascii="Arial" w:hAnsi="Arial" w:cs="Arial"/>
          <w:w w:val="90"/>
          <w:sz w:val="22"/>
          <w:szCs w:val="22"/>
        </w:rPr>
        <w:tab/>
        <w:t>- Na sessão, respeitada a ordem de classificação, observar-se-ão as disposições dos subitens 7 a 10, do item V e do item VI, todos deste Edital.</w:t>
      </w:r>
    </w:p>
    <w:p w14:paraId="1BAABC83" w14:textId="000EB12E" w:rsidR="009B1580" w:rsidRDefault="009B1580" w:rsidP="00073E0D">
      <w:pPr>
        <w:ind w:firstLine="426"/>
        <w:jc w:val="center"/>
        <w:rPr>
          <w:rFonts w:ascii="Arial" w:hAnsi="Arial" w:cs="Arial"/>
          <w:b/>
          <w:w w:val="90"/>
          <w:sz w:val="22"/>
          <w:szCs w:val="22"/>
        </w:rPr>
      </w:pPr>
    </w:p>
    <w:p w14:paraId="4EAFDF0B" w14:textId="77777777" w:rsidR="009B1580" w:rsidRPr="00EB1044" w:rsidRDefault="009B1580" w:rsidP="00073E0D">
      <w:pPr>
        <w:ind w:firstLine="426"/>
        <w:jc w:val="center"/>
        <w:rPr>
          <w:rFonts w:ascii="Arial" w:hAnsi="Arial" w:cs="Arial"/>
          <w:b/>
          <w:w w:val="90"/>
          <w:sz w:val="22"/>
          <w:szCs w:val="22"/>
        </w:rPr>
      </w:pPr>
    </w:p>
    <w:p w14:paraId="7229B9E0"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XI</w:t>
      </w:r>
      <w:r w:rsidR="002E5E26" w:rsidRPr="00EB1044">
        <w:rPr>
          <w:rFonts w:ascii="Arial" w:hAnsi="Arial" w:cs="Arial"/>
          <w:b/>
          <w:bCs/>
          <w:w w:val="90"/>
          <w:sz w:val="22"/>
          <w:szCs w:val="22"/>
        </w:rPr>
        <w:t>I</w:t>
      </w:r>
      <w:r w:rsidR="000A60FA" w:rsidRPr="00EB1044">
        <w:rPr>
          <w:rFonts w:ascii="Arial" w:hAnsi="Arial" w:cs="Arial"/>
          <w:b/>
          <w:bCs/>
          <w:w w:val="90"/>
          <w:sz w:val="22"/>
          <w:szCs w:val="22"/>
        </w:rPr>
        <w:t>I</w:t>
      </w:r>
      <w:r w:rsidRPr="00EB1044">
        <w:rPr>
          <w:rFonts w:ascii="Arial" w:hAnsi="Arial" w:cs="Arial"/>
          <w:b/>
          <w:bCs/>
          <w:w w:val="90"/>
          <w:sz w:val="22"/>
          <w:szCs w:val="22"/>
        </w:rPr>
        <w:t xml:space="preserve"> - DA FORMA DE PAGAMENTO</w:t>
      </w:r>
    </w:p>
    <w:p w14:paraId="4BDB5498" w14:textId="77777777" w:rsidR="00463CB5" w:rsidRPr="00EB1044" w:rsidRDefault="00463CB5" w:rsidP="00073E0D">
      <w:pPr>
        <w:ind w:firstLine="426"/>
        <w:jc w:val="both"/>
        <w:rPr>
          <w:rFonts w:ascii="Arial" w:hAnsi="Arial" w:cs="Arial"/>
          <w:w w:val="90"/>
          <w:sz w:val="22"/>
          <w:szCs w:val="22"/>
        </w:rPr>
      </w:pPr>
    </w:p>
    <w:p w14:paraId="0EE1CFBC" w14:textId="77777777" w:rsidR="00513C92" w:rsidRPr="00EB1044" w:rsidRDefault="00463CB5" w:rsidP="1DE914AC">
      <w:pPr>
        <w:ind w:firstLine="426"/>
        <w:jc w:val="both"/>
        <w:rPr>
          <w:rFonts w:ascii="Arial" w:hAnsi="Arial" w:cs="Arial"/>
          <w:sz w:val="22"/>
          <w:szCs w:val="22"/>
        </w:rPr>
      </w:pPr>
      <w:r w:rsidRPr="00EB1044">
        <w:rPr>
          <w:rFonts w:ascii="Arial" w:hAnsi="Arial" w:cs="Arial"/>
          <w:w w:val="90"/>
          <w:sz w:val="22"/>
          <w:szCs w:val="22"/>
        </w:rPr>
        <w:t xml:space="preserve">1. </w:t>
      </w:r>
      <w:r w:rsidR="00570DE5" w:rsidRPr="00EB1044">
        <w:rPr>
          <w:rFonts w:ascii="Arial" w:hAnsi="Arial" w:cs="Arial"/>
          <w:w w:val="90"/>
          <w:sz w:val="22"/>
          <w:szCs w:val="22"/>
        </w:rPr>
        <w:tab/>
      </w:r>
      <w:r w:rsidRPr="00EB1044">
        <w:rPr>
          <w:rFonts w:ascii="Arial" w:hAnsi="Arial" w:cs="Arial"/>
          <w:w w:val="90"/>
          <w:sz w:val="22"/>
          <w:szCs w:val="22"/>
        </w:rPr>
        <w:t xml:space="preserve">O pagamento será efetuado </w:t>
      </w:r>
      <w:r w:rsidR="00513C92" w:rsidRPr="00EB1044">
        <w:rPr>
          <w:rFonts w:ascii="Arial" w:hAnsi="Arial" w:cs="Arial"/>
          <w:w w:val="90"/>
          <w:sz w:val="22"/>
          <w:szCs w:val="22"/>
        </w:rPr>
        <w:t>no</w:t>
      </w:r>
      <w:r w:rsidRPr="00EB1044">
        <w:rPr>
          <w:rFonts w:ascii="Arial" w:hAnsi="Arial" w:cs="Arial"/>
          <w:w w:val="90"/>
          <w:sz w:val="22"/>
          <w:szCs w:val="22"/>
        </w:rPr>
        <w:t xml:space="preserve"> 30</w:t>
      </w:r>
      <w:r w:rsidR="00513C92" w:rsidRPr="00EB1044">
        <w:rPr>
          <w:rFonts w:ascii="Arial" w:hAnsi="Arial" w:cs="Arial"/>
          <w:w w:val="90"/>
          <w:sz w:val="22"/>
          <w:szCs w:val="22"/>
        </w:rPr>
        <w:t>º</w:t>
      </w:r>
      <w:r w:rsidRPr="00EB1044">
        <w:rPr>
          <w:rFonts w:ascii="Arial" w:hAnsi="Arial" w:cs="Arial"/>
          <w:w w:val="90"/>
          <w:sz w:val="22"/>
          <w:szCs w:val="22"/>
        </w:rPr>
        <w:t xml:space="preserve"> (tr</w:t>
      </w:r>
      <w:r w:rsidR="00513C92" w:rsidRPr="00EB1044">
        <w:rPr>
          <w:rFonts w:ascii="Arial" w:hAnsi="Arial" w:cs="Arial"/>
          <w:w w:val="90"/>
          <w:sz w:val="22"/>
          <w:szCs w:val="22"/>
        </w:rPr>
        <w:t>igésimo</w:t>
      </w:r>
      <w:r w:rsidRPr="00EB1044">
        <w:rPr>
          <w:rFonts w:ascii="Arial" w:hAnsi="Arial" w:cs="Arial"/>
          <w:w w:val="90"/>
          <w:sz w:val="22"/>
          <w:szCs w:val="22"/>
        </w:rPr>
        <w:t>) dia</w:t>
      </w:r>
      <w:r w:rsidR="00513C92" w:rsidRPr="00EB1044">
        <w:rPr>
          <w:rFonts w:ascii="Arial" w:hAnsi="Arial" w:cs="Arial"/>
          <w:w w:val="90"/>
          <w:sz w:val="22"/>
          <w:szCs w:val="22"/>
        </w:rPr>
        <w:t xml:space="preserve"> a contar da data de emissão do Termo de Aceite Definitivo, a ser efetuado pelo Ministério Público do Estado de São Paulo, e se processará mediante crédito em conta corrente da licitante vencedora no Banco do Brasil S/A, nos termos da legislação vigente.</w:t>
      </w:r>
    </w:p>
    <w:p w14:paraId="2916C19D" w14:textId="77777777" w:rsidR="00513C92" w:rsidRPr="00EB1044" w:rsidRDefault="00513C92" w:rsidP="00073E0D">
      <w:pPr>
        <w:ind w:firstLine="426"/>
        <w:jc w:val="both"/>
        <w:rPr>
          <w:rFonts w:ascii="Arial" w:hAnsi="Arial" w:cs="Arial"/>
          <w:w w:val="90"/>
          <w:sz w:val="22"/>
          <w:szCs w:val="22"/>
        </w:rPr>
      </w:pPr>
    </w:p>
    <w:p w14:paraId="506B45A2" w14:textId="77777777" w:rsidR="00C723DF" w:rsidRPr="00EB1044" w:rsidRDefault="00463CB5" w:rsidP="1DE914AC">
      <w:pPr>
        <w:ind w:firstLine="426"/>
        <w:jc w:val="both"/>
        <w:rPr>
          <w:rFonts w:ascii="Arial" w:hAnsi="Arial" w:cs="Arial"/>
          <w:sz w:val="22"/>
          <w:szCs w:val="22"/>
        </w:rPr>
      </w:pPr>
      <w:r w:rsidRPr="00EB1044">
        <w:rPr>
          <w:rFonts w:ascii="Arial" w:hAnsi="Arial" w:cs="Arial"/>
          <w:w w:val="90"/>
          <w:sz w:val="22"/>
          <w:szCs w:val="22"/>
        </w:rPr>
        <w:t xml:space="preserve">2. </w:t>
      </w:r>
      <w:r w:rsidR="00570DE5" w:rsidRPr="00EB1044">
        <w:rPr>
          <w:rFonts w:ascii="Arial" w:hAnsi="Arial" w:cs="Arial"/>
          <w:w w:val="90"/>
          <w:sz w:val="22"/>
          <w:szCs w:val="22"/>
        </w:rPr>
        <w:tab/>
      </w:r>
      <w:r w:rsidRPr="00EB1044">
        <w:rPr>
          <w:rFonts w:ascii="Arial" w:hAnsi="Arial" w:cs="Arial"/>
          <w:w w:val="90"/>
          <w:sz w:val="22"/>
          <w:szCs w:val="22"/>
        </w:rPr>
        <w:t>As notas fiscais/faturas que apresentarem incorreções serão devolvidas à Contratada e seu vencimento ocorrerá em 30 (trinta) dias após a data de sua apresentação válida.</w:t>
      </w:r>
    </w:p>
    <w:p w14:paraId="20876B09"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6E86468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4869460" w14:textId="77777777" w:rsidR="00570DE5" w:rsidRPr="00EB1044" w:rsidRDefault="00570DE5" w:rsidP="00073E0D">
      <w:pPr>
        <w:ind w:firstLine="426"/>
        <w:jc w:val="both"/>
        <w:rPr>
          <w:rFonts w:ascii="Arial" w:hAnsi="Arial" w:cs="Arial"/>
          <w:w w:val="90"/>
          <w:sz w:val="22"/>
          <w:szCs w:val="22"/>
        </w:rPr>
      </w:pPr>
    </w:p>
    <w:p w14:paraId="065A4C6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lastRenderedPageBreak/>
        <w:t>4</w:t>
      </w:r>
      <w:r w:rsidR="00570DE5" w:rsidRPr="00EB1044">
        <w:rPr>
          <w:rFonts w:ascii="Arial" w:hAnsi="Arial" w:cs="Arial"/>
          <w:w w:val="90"/>
          <w:sz w:val="22"/>
          <w:szCs w:val="22"/>
        </w:rPr>
        <w:t>.</w:t>
      </w:r>
      <w:r w:rsidRPr="00EB1044">
        <w:rPr>
          <w:rFonts w:ascii="Arial" w:hAnsi="Arial" w:cs="Arial"/>
          <w:w w:val="90"/>
          <w:sz w:val="22"/>
          <w:szCs w:val="22"/>
        </w:rPr>
        <w:tab/>
        <w:t>O pagamento será feito mediante crédito aberto em conta corrente em nome da</w:t>
      </w:r>
      <w:r w:rsidR="00F21274" w:rsidRPr="00EB1044">
        <w:rPr>
          <w:rFonts w:ascii="Arial" w:hAnsi="Arial" w:cs="Arial"/>
          <w:w w:val="90"/>
          <w:sz w:val="22"/>
          <w:szCs w:val="22"/>
        </w:rPr>
        <w:t>(s)</w:t>
      </w:r>
      <w:r w:rsidRPr="00EB1044">
        <w:rPr>
          <w:rFonts w:ascii="Arial" w:hAnsi="Arial" w:cs="Arial"/>
          <w:w w:val="90"/>
          <w:sz w:val="22"/>
          <w:szCs w:val="22"/>
        </w:rPr>
        <w:t xml:space="preserve"> Contratada</w:t>
      </w:r>
      <w:r w:rsidR="00F21274" w:rsidRPr="00EB1044">
        <w:rPr>
          <w:rFonts w:ascii="Arial" w:hAnsi="Arial" w:cs="Arial"/>
          <w:w w:val="90"/>
          <w:sz w:val="22"/>
          <w:szCs w:val="22"/>
        </w:rPr>
        <w:t>(s)</w:t>
      </w:r>
      <w:r w:rsidRPr="00EB1044">
        <w:rPr>
          <w:rFonts w:ascii="Arial" w:hAnsi="Arial" w:cs="Arial"/>
          <w:w w:val="90"/>
          <w:sz w:val="22"/>
          <w:szCs w:val="22"/>
        </w:rPr>
        <w:t xml:space="preserve"> no Banco do Brasil</w:t>
      </w:r>
      <w:r w:rsidR="00570DE5" w:rsidRPr="00EB1044">
        <w:rPr>
          <w:rFonts w:ascii="Arial" w:hAnsi="Arial" w:cs="Arial"/>
          <w:w w:val="90"/>
          <w:sz w:val="22"/>
          <w:szCs w:val="22"/>
        </w:rPr>
        <w:t xml:space="preserve"> </w:t>
      </w:r>
      <w:r w:rsidRPr="00EB1044">
        <w:rPr>
          <w:rFonts w:ascii="Arial" w:hAnsi="Arial" w:cs="Arial"/>
          <w:w w:val="90"/>
          <w:sz w:val="22"/>
          <w:szCs w:val="22"/>
        </w:rPr>
        <w:t>S/A.</w:t>
      </w:r>
    </w:p>
    <w:p w14:paraId="187F57B8" w14:textId="77777777" w:rsidR="00570DE5" w:rsidRPr="00EB1044" w:rsidRDefault="00570DE5" w:rsidP="00073E0D">
      <w:pPr>
        <w:ind w:firstLine="426"/>
        <w:jc w:val="both"/>
        <w:rPr>
          <w:rFonts w:ascii="Arial" w:hAnsi="Arial" w:cs="Arial"/>
          <w:w w:val="90"/>
          <w:sz w:val="22"/>
          <w:szCs w:val="22"/>
        </w:rPr>
      </w:pPr>
    </w:p>
    <w:p w14:paraId="6473F37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4738AF4" w14:textId="77777777" w:rsidR="00570DE5" w:rsidRPr="00EB1044" w:rsidRDefault="00570DE5" w:rsidP="00073E0D">
      <w:pPr>
        <w:ind w:firstLine="426"/>
        <w:jc w:val="both"/>
        <w:rPr>
          <w:rFonts w:ascii="Arial" w:hAnsi="Arial" w:cs="Arial"/>
          <w:w w:val="90"/>
          <w:sz w:val="22"/>
          <w:szCs w:val="22"/>
        </w:rPr>
      </w:pPr>
    </w:p>
    <w:p w14:paraId="0AD5D68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6.</w:t>
      </w:r>
      <w:r w:rsidRPr="00EB1044">
        <w:rPr>
          <w:rFonts w:ascii="Arial" w:hAnsi="Arial" w:cs="Arial"/>
          <w:w w:val="90"/>
          <w:sz w:val="22"/>
          <w:szCs w:val="22"/>
        </w:rPr>
        <w:tab/>
        <w:t>Deverá ser observada a obrigatoriedade da emissão da nota fiscal eletrônica (NF-e), conforme o caso e nos termos da legislação em vigor.</w:t>
      </w:r>
    </w:p>
    <w:p w14:paraId="0BD55A7C" w14:textId="4C0C7EB7" w:rsidR="00307473" w:rsidRPr="00EB1044" w:rsidRDefault="00486753"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 xml:space="preserve">7. A despesa decorrente da presente licitação irá onerar recursos do Elemento </w:t>
      </w:r>
      <w:r w:rsidR="00F0743F">
        <w:rPr>
          <w:rFonts w:ascii="Arial" w:hAnsi="Arial" w:cs="Arial"/>
          <w:snapToGrid w:val="0"/>
          <w:w w:val="90"/>
          <w:sz w:val="22"/>
          <w:szCs w:val="22"/>
        </w:rPr>
        <w:t>339040.90</w:t>
      </w:r>
      <w:r w:rsidR="00307473" w:rsidRPr="00EB1044">
        <w:rPr>
          <w:rFonts w:ascii="Arial" w:hAnsi="Arial" w:cs="Arial"/>
          <w:snapToGrid w:val="0"/>
          <w:w w:val="90"/>
          <w:sz w:val="22"/>
          <w:szCs w:val="22"/>
        </w:rPr>
        <w:t xml:space="preserve"> – </w:t>
      </w:r>
      <w:r w:rsidR="00F0743F">
        <w:rPr>
          <w:rFonts w:ascii="Arial" w:hAnsi="Arial" w:cs="Arial"/>
          <w:snapToGrid w:val="0"/>
          <w:w w:val="90"/>
          <w:sz w:val="22"/>
          <w:szCs w:val="22"/>
        </w:rPr>
        <w:t>Serviços de Tecnologia da Informação</w:t>
      </w:r>
      <w:r w:rsidR="00307473" w:rsidRPr="00EB1044">
        <w:rPr>
          <w:rFonts w:ascii="Arial" w:hAnsi="Arial" w:cs="Arial"/>
          <w:w w:val="90"/>
          <w:sz w:val="22"/>
          <w:szCs w:val="22"/>
        </w:rPr>
        <w:t xml:space="preserve"> - UGE 27.00.33 – FED – Ministério Público, Atividade 615 – Aperfeiçoamento das Atividades do Ministério Público.</w:t>
      </w:r>
    </w:p>
    <w:p w14:paraId="06C616BD"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0A60FA" w:rsidRPr="00EB1044">
        <w:rPr>
          <w:rFonts w:ascii="Arial" w:hAnsi="Arial" w:cs="Arial"/>
          <w:b/>
          <w:bCs/>
          <w:w w:val="90"/>
          <w:sz w:val="22"/>
          <w:szCs w:val="22"/>
        </w:rPr>
        <w:t>IV</w:t>
      </w:r>
      <w:r w:rsidRPr="00EB1044">
        <w:rPr>
          <w:rFonts w:ascii="Arial" w:hAnsi="Arial" w:cs="Arial"/>
          <w:b/>
          <w:bCs/>
          <w:w w:val="90"/>
          <w:sz w:val="22"/>
          <w:szCs w:val="22"/>
        </w:rPr>
        <w:t xml:space="preserve"> - DAS SANÇÕES PARA O CASO DE INADIMPLEMENTO</w:t>
      </w:r>
    </w:p>
    <w:p w14:paraId="46ABBD8F" w14:textId="77777777" w:rsidR="00570DE5" w:rsidRPr="00EB1044" w:rsidRDefault="00570DE5" w:rsidP="00073E0D">
      <w:pPr>
        <w:ind w:firstLine="426"/>
        <w:jc w:val="center"/>
        <w:rPr>
          <w:rFonts w:ascii="Arial" w:hAnsi="Arial" w:cs="Arial"/>
          <w:b/>
          <w:w w:val="90"/>
          <w:sz w:val="22"/>
          <w:szCs w:val="22"/>
        </w:rPr>
      </w:pPr>
    </w:p>
    <w:p w14:paraId="67DED714" w14:textId="77777777" w:rsidR="00915DD7" w:rsidRPr="00EB1044" w:rsidRDefault="00915DD7" w:rsidP="1DE914AC">
      <w:pPr>
        <w:suppressAutoHyphens/>
        <w:ind w:left="426" w:hanging="426"/>
        <w:jc w:val="both"/>
        <w:rPr>
          <w:rFonts w:ascii="Arial" w:hAnsi="Arial" w:cs="Arial"/>
          <w:sz w:val="22"/>
          <w:szCs w:val="22"/>
        </w:rPr>
      </w:pPr>
      <w:r w:rsidRPr="00EB1044">
        <w:rPr>
          <w:rFonts w:ascii="Arial" w:hAnsi="Arial" w:cs="Arial"/>
          <w:w w:val="90"/>
          <w:sz w:val="22"/>
          <w:szCs w:val="22"/>
        </w:rPr>
        <w:t>1 -</w:t>
      </w:r>
      <w:r w:rsidRPr="00EB1044">
        <w:rPr>
          <w:rFonts w:ascii="Arial" w:hAnsi="Arial" w:cs="Arial"/>
          <w:w w:val="90"/>
          <w:sz w:val="22"/>
          <w:szCs w:val="22"/>
        </w:rPr>
        <w:tab/>
        <w:t>Ficará impedida de licitar e contratar com a Administração direta e autárquica do Estado de São Paulo pelo prazo de até 5 (</w:t>
      </w:r>
      <w:r w:rsidRPr="00EB1044">
        <w:rPr>
          <w:rFonts w:ascii="Arial" w:hAnsi="Arial" w:cs="Arial"/>
          <w:i/>
          <w:iCs/>
          <w:w w:val="90"/>
          <w:sz w:val="22"/>
          <w:szCs w:val="22"/>
        </w:rPr>
        <w:t>cinco</w:t>
      </w:r>
      <w:r w:rsidRPr="00EB1044">
        <w:rPr>
          <w:rFonts w:ascii="Arial" w:hAnsi="Arial" w:cs="Arial"/>
          <w:w w:val="90"/>
          <w:sz w:val="22"/>
          <w:szCs w:val="22"/>
        </w:rPr>
        <w:t>) anos ou enquanto perdurarem os motivos determinantes da punição, a pessoa, física ou jurídica, que praticar quaisquer atos previstos no artigo 7º da Lei federal nº 10.520, de 17 de julho de 2002.</w:t>
      </w:r>
    </w:p>
    <w:p w14:paraId="17AA11E5" w14:textId="77777777" w:rsidR="00915DD7" w:rsidRPr="00EB1044" w:rsidRDefault="00915DD7" w:rsidP="1DE914AC">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t xml:space="preserve">2 -  A sanção </w:t>
      </w:r>
      <w:r w:rsidR="00C71C79" w:rsidRPr="00EB1044">
        <w:rPr>
          <w:rFonts w:ascii="Arial" w:hAnsi="Arial" w:cs="Arial"/>
          <w:w w:val="90"/>
          <w:sz w:val="22"/>
          <w:szCs w:val="22"/>
        </w:rPr>
        <w:t xml:space="preserve"> </w:t>
      </w:r>
      <w:r w:rsidR="00C95559" w:rsidRPr="00EB1044">
        <w:rPr>
          <w:rFonts w:ascii="Arial" w:hAnsi="Arial" w:cs="Arial"/>
          <w:w w:val="90"/>
          <w:sz w:val="22"/>
          <w:szCs w:val="22"/>
        </w:rPr>
        <w:t xml:space="preserve"> </w:t>
      </w:r>
      <w:r w:rsidRPr="00EB1044">
        <w:rPr>
          <w:rFonts w:ascii="Arial" w:hAnsi="Arial" w:cs="Arial"/>
          <w:w w:val="90"/>
          <w:sz w:val="22"/>
          <w:szCs w:val="22"/>
        </w:rPr>
        <w:t>de</w:t>
      </w:r>
      <w:r w:rsidR="00C71C79" w:rsidRPr="00EB1044">
        <w:rPr>
          <w:rFonts w:ascii="Arial" w:hAnsi="Arial" w:cs="Arial"/>
          <w:w w:val="90"/>
          <w:sz w:val="22"/>
          <w:szCs w:val="22"/>
        </w:rPr>
        <w:t xml:space="preserve"> </w:t>
      </w:r>
      <w:r w:rsidRPr="00EB1044">
        <w:rPr>
          <w:rFonts w:ascii="Arial" w:hAnsi="Arial" w:cs="Arial"/>
          <w:w w:val="90"/>
          <w:sz w:val="22"/>
          <w:szCs w:val="22"/>
        </w:rPr>
        <w:t xml:space="preserve"> que trata o subitem anterior poderá ser aplicada juntamente com as multas previstas no Ato (N) nº 308/2003 - PGJ, cuja cópia constitui o ANEXO </w:t>
      </w:r>
      <w:r w:rsidR="00FB4972" w:rsidRPr="00EB1044">
        <w:rPr>
          <w:rFonts w:ascii="Arial" w:hAnsi="Arial" w:cs="Arial"/>
          <w:w w:val="90"/>
          <w:sz w:val="22"/>
          <w:szCs w:val="22"/>
        </w:rPr>
        <w:t>6</w:t>
      </w:r>
      <w:r w:rsidRPr="00EB1044">
        <w:rPr>
          <w:rFonts w:ascii="Arial" w:hAnsi="Arial" w:cs="Arial"/>
          <w:w w:val="90"/>
          <w:sz w:val="22"/>
          <w:szCs w:val="22"/>
        </w:rPr>
        <w:t xml:space="preserve"> deste edital, garantido o exercício de prévia e ampla defesa, e deverá ser registrada no CAUFESP, no “Sistema Eletrônico de Aplicação e Registro de Sanções Administrativas - e-Sanções”, no endereço </w:t>
      </w:r>
      <w:hyperlink r:id="rId21" w:history="1">
        <w:r w:rsidRPr="00EB1044">
          <w:rPr>
            <w:rStyle w:val="Hyperlink"/>
            <w:rFonts w:ascii="Arial" w:hAnsi="Arial" w:cs="Arial"/>
            <w:w w:val="90"/>
            <w:sz w:val="22"/>
            <w:szCs w:val="22"/>
          </w:rPr>
          <w:t>www.esancoes.sp.gov.br</w:t>
        </w:r>
      </w:hyperlink>
      <w:r w:rsidRPr="00EB1044">
        <w:rPr>
          <w:rFonts w:ascii="Arial" w:hAnsi="Arial" w:cs="Arial"/>
          <w:w w:val="90"/>
          <w:sz w:val="22"/>
          <w:szCs w:val="22"/>
        </w:rPr>
        <w:t xml:space="preserve">, e também no “Cadastro Nacional de Empresas Inidôneas e Suspensas - CEIS”, no endereço </w:t>
      </w:r>
      <w:hyperlink r:id="rId22" w:history="1">
        <w:r w:rsidRPr="00EB1044">
          <w:rPr>
            <w:rStyle w:val="Hyperlink"/>
            <w:rFonts w:ascii="Arial" w:hAnsi="Arial" w:cs="Arial"/>
            <w:w w:val="90"/>
            <w:sz w:val="22"/>
            <w:szCs w:val="22"/>
          </w:rPr>
          <w:t>http://www.portaltransparencia.gov.br/ceis</w:t>
        </w:r>
      </w:hyperlink>
      <w:r w:rsidRPr="00EB1044">
        <w:rPr>
          <w:rFonts w:ascii="Arial" w:hAnsi="Arial" w:cs="Arial"/>
          <w:w w:val="90"/>
          <w:sz w:val="22"/>
          <w:szCs w:val="22"/>
        </w:rPr>
        <w:t>.</w:t>
      </w:r>
    </w:p>
    <w:p w14:paraId="7DCD7805" w14:textId="77777777" w:rsidR="00C71C79" w:rsidRPr="00EB1044" w:rsidRDefault="00C71C79" w:rsidP="1DE914AC">
      <w:pPr>
        <w:spacing w:before="100" w:beforeAutospacing="1" w:after="100" w:afterAutospacing="1"/>
        <w:ind w:left="426" w:hanging="426"/>
        <w:jc w:val="both"/>
        <w:rPr>
          <w:rFonts w:ascii="Arial" w:hAnsi="Arial" w:cs="Arial"/>
          <w:color w:val="000000" w:themeColor="text1"/>
          <w:sz w:val="22"/>
          <w:szCs w:val="22"/>
        </w:rPr>
      </w:pPr>
      <w:r w:rsidRPr="00EB1044">
        <w:rPr>
          <w:rFonts w:ascii="Arial" w:hAnsi="Arial" w:cs="Arial"/>
          <w:color w:val="000000"/>
          <w:sz w:val="22"/>
          <w:szCs w:val="22"/>
        </w:rPr>
        <w:t xml:space="preserve">3 </w:t>
      </w:r>
      <w:r w:rsidRPr="00EB1044">
        <w:rPr>
          <w:rFonts w:ascii="Arial" w:hAnsi="Arial" w:cs="Arial"/>
          <w:i/>
          <w:iCs/>
          <w:color w:val="000000"/>
          <w:sz w:val="22"/>
          <w:szCs w:val="22"/>
        </w:rPr>
        <w:t xml:space="preserve">-  </w:t>
      </w:r>
      <w:r w:rsidRPr="00EB1044">
        <w:rPr>
          <w:rFonts w:ascii="Arial" w:hAnsi="Arial" w:cs="Arial"/>
          <w:color w:val="000000"/>
          <w:w w:val="90"/>
          <w:sz w:val="22"/>
          <w:szCs w:val="22"/>
        </w:rPr>
        <w:t>De acordo  com  artigo  81  da  Lei de Licitações, combinado com o artigo 2º do Ato (N) nº 308/2003 - PGJ, a recusa injustificada da licitante vencedora em assinar a Ata de Registro de Preços, aceitar ou retirar a nota de empenho,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p>
    <w:p w14:paraId="793EA026" w14:textId="77777777" w:rsidR="00915DD7" w:rsidRPr="00EB1044" w:rsidRDefault="00915DD7" w:rsidP="1DE914AC">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t>4 -    De acordo com o artigo 10 do Ato (N) nº 308/2003 - PGJ, o valor da multa, aplicada após regular processo administrativo, será descontado de pagamentos eventualmente devidos ou recolhido por intermédio de guia de recolhimento específica.</w:t>
      </w:r>
    </w:p>
    <w:p w14:paraId="276E9066" w14:textId="77777777" w:rsidR="00915DD7" w:rsidRPr="00EB1044" w:rsidRDefault="00915DD7" w:rsidP="1DE914AC">
      <w:pPr>
        <w:suppressAutoHyphens/>
        <w:ind w:left="426" w:hanging="426"/>
        <w:jc w:val="both"/>
        <w:rPr>
          <w:rFonts w:ascii="Arial" w:hAnsi="Arial" w:cs="Arial"/>
          <w:sz w:val="22"/>
          <w:szCs w:val="22"/>
        </w:rPr>
      </w:pPr>
      <w:r w:rsidRPr="00EB1044">
        <w:rPr>
          <w:rFonts w:ascii="Arial" w:hAnsi="Arial" w:cs="Arial"/>
          <w:w w:val="90"/>
          <w:sz w:val="22"/>
          <w:szCs w:val="22"/>
        </w:rPr>
        <w:t>5 -</w:t>
      </w:r>
      <w:r w:rsidRPr="00EB1044">
        <w:rPr>
          <w:rFonts w:ascii="Arial" w:hAnsi="Arial" w:cs="Arial"/>
          <w:w w:val="90"/>
          <w:sz w:val="22"/>
          <w:szCs w:val="22"/>
        </w:rPr>
        <w:tab/>
        <w:t>As multas serão independentes, sendo aplicadas cumulativamente, não tendo caráter compensatório e, portanto, não eximem a licitante vencedora da reparação de eventuais danos, perdas ou prejuízos que vierem a acarretar.</w:t>
      </w:r>
    </w:p>
    <w:p w14:paraId="06BBA33E" w14:textId="77777777" w:rsidR="00915DD7" w:rsidRPr="00EB1044" w:rsidRDefault="00915DD7" w:rsidP="00C95559">
      <w:pPr>
        <w:suppressAutoHyphens/>
        <w:ind w:left="426" w:hanging="426"/>
        <w:rPr>
          <w:rFonts w:ascii="Arial" w:hAnsi="Arial" w:cs="Arial"/>
          <w:w w:val="90"/>
          <w:sz w:val="22"/>
          <w:szCs w:val="22"/>
        </w:rPr>
      </w:pPr>
    </w:p>
    <w:p w14:paraId="07EAD300" w14:textId="6CBD62CD" w:rsidR="00915DD7" w:rsidRPr="00EB1044" w:rsidRDefault="00915DD7" w:rsidP="1DE914AC">
      <w:pPr>
        <w:suppressAutoHyphens/>
        <w:ind w:left="426" w:hanging="426"/>
        <w:jc w:val="both"/>
        <w:rPr>
          <w:rFonts w:ascii="Arial" w:hAnsi="Arial" w:cs="Arial"/>
          <w:sz w:val="22"/>
          <w:szCs w:val="22"/>
        </w:rPr>
      </w:pPr>
      <w:r w:rsidRPr="00EB1044">
        <w:rPr>
          <w:rFonts w:ascii="Arial" w:hAnsi="Arial" w:cs="Arial"/>
          <w:w w:val="90"/>
          <w:sz w:val="22"/>
          <w:szCs w:val="22"/>
        </w:rPr>
        <w:t>6 -</w:t>
      </w:r>
      <w:r w:rsidRPr="00EB1044">
        <w:rPr>
          <w:rFonts w:ascii="Arial" w:hAnsi="Arial" w:cs="Arial"/>
          <w:w w:val="90"/>
          <w:sz w:val="22"/>
          <w:szCs w:val="22"/>
        </w:rPr>
        <w:tab/>
        <w:t xml:space="preserve">O não cumprimento ou o cumprimento irregular das obrigações, inclusive as acessórias, que acarretem a indisponibilidade da utilização plena do(s) </w:t>
      </w:r>
      <w:r w:rsidR="00F0743F">
        <w:rPr>
          <w:rFonts w:ascii="Arial" w:hAnsi="Arial" w:cs="Arial"/>
          <w:w w:val="90"/>
          <w:sz w:val="22"/>
          <w:szCs w:val="22"/>
        </w:rPr>
        <w:t>software</w:t>
      </w:r>
      <w:r w:rsidRPr="00EB1044">
        <w:rPr>
          <w:rFonts w:ascii="Arial" w:hAnsi="Arial" w:cs="Arial"/>
          <w:w w:val="90"/>
          <w:sz w:val="22"/>
          <w:szCs w:val="22"/>
        </w:rPr>
        <w:t>(s), com todas as suas condições, características e recursos oferecidos, poderá ensejar a aplicação das sanções legalmente previstas.</w:t>
      </w:r>
    </w:p>
    <w:p w14:paraId="464FCBC1" w14:textId="77777777" w:rsidR="00C5129B" w:rsidRPr="00EB1044" w:rsidRDefault="00C5129B" w:rsidP="00C95559">
      <w:pPr>
        <w:ind w:left="426" w:hanging="426"/>
        <w:jc w:val="center"/>
        <w:rPr>
          <w:rFonts w:ascii="Arial" w:hAnsi="Arial" w:cs="Arial"/>
          <w:b/>
          <w:w w:val="90"/>
          <w:sz w:val="22"/>
          <w:szCs w:val="22"/>
        </w:rPr>
      </w:pPr>
    </w:p>
    <w:p w14:paraId="0F75781A"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2E5E26" w:rsidRPr="00EB1044">
        <w:rPr>
          <w:rFonts w:ascii="Arial" w:hAnsi="Arial" w:cs="Arial"/>
          <w:b/>
          <w:bCs/>
          <w:w w:val="90"/>
          <w:sz w:val="22"/>
          <w:szCs w:val="22"/>
        </w:rPr>
        <w:t>V</w:t>
      </w:r>
      <w:r w:rsidRPr="00EB1044">
        <w:rPr>
          <w:rFonts w:ascii="Arial" w:hAnsi="Arial" w:cs="Arial"/>
          <w:b/>
          <w:bCs/>
          <w:w w:val="90"/>
          <w:sz w:val="22"/>
          <w:szCs w:val="22"/>
        </w:rPr>
        <w:t xml:space="preserve"> - DA GARANTIA CONTRATUAL</w:t>
      </w:r>
    </w:p>
    <w:p w14:paraId="5C8C6B09" w14:textId="77777777" w:rsidR="00463CB5" w:rsidRPr="00EB1044" w:rsidRDefault="00463CB5" w:rsidP="00C95559">
      <w:pPr>
        <w:ind w:left="426" w:hanging="426"/>
        <w:jc w:val="both"/>
        <w:rPr>
          <w:rFonts w:ascii="Arial" w:hAnsi="Arial" w:cs="Arial"/>
          <w:w w:val="90"/>
          <w:sz w:val="22"/>
          <w:szCs w:val="22"/>
        </w:rPr>
      </w:pPr>
    </w:p>
    <w:p w14:paraId="469B4ABB" w14:textId="77777777" w:rsidR="007F0FA0" w:rsidRPr="00EB1044" w:rsidRDefault="007F0FA0" w:rsidP="1DE914AC">
      <w:pPr>
        <w:pStyle w:val="Cabealho"/>
        <w:tabs>
          <w:tab w:val="left" w:pos="540"/>
          <w:tab w:val="num" w:pos="2628"/>
        </w:tabs>
        <w:suppressAutoHyphens/>
        <w:ind w:left="426" w:hanging="426"/>
        <w:jc w:val="both"/>
        <w:rPr>
          <w:rFonts w:ascii="Arial" w:hAnsi="Arial" w:cs="Arial"/>
          <w:sz w:val="22"/>
          <w:szCs w:val="22"/>
        </w:rPr>
      </w:pPr>
      <w:r w:rsidRPr="00EB1044">
        <w:rPr>
          <w:rFonts w:ascii="Arial" w:hAnsi="Arial" w:cs="Arial"/>
          <w:w w:val="90"/>
          <w:sz w:val="22"/>
          <w:szCs w:val="22"/>
        </w:rPr>
        <w:t xml:space="preserve">1 - </w:t>
      </w:r>
      <w:r w:rsidRPr="00EB1044">
        <w:rPr>
          <w:rFonts w:ascii="Arial" w:hAnsi="Arial" w:cs="Arial"/>
          <w:w w:val="90"/>
          <w:sz w:val="22"/>
          <w:szCs w:val="22"/>
        </w:rPr>
        <w:tab/>
        <w:t xml:space="preserve">Para garantia do fiel e exato cumprimento das obrigações contratuais, a licitante vencedora depositará junto ao Ministério Público do Estado de São Paulo, até à data de assinatura do contrato, a título de garantia contratual, a importância correspondente a 5% (cinco por cento) do valor do </w:t>
      </w:r>
      <w:r w:rsidRPr="00EB1044">
        <w:rPr>
          <w:rFonts w:ascii="Arial" w:hAnsi="Arial" w:cs="Arial"/>
          <w:w w:val="90"/>
          <w:sz w:val="22"/>
          <w:szCs w:val="22"/>
        </w:rPr>
        <w:lastRenderedPageBreak/>
        <w:t>contrato, podendo ser efetuada nas modalidades de garantia preceituadas no § 1º do artigo 56 da Lei nº 8.666/93 e suas alterações.</w:t>
      </w:r>
    </w:p>
    <w:p w14:paraId="3382A365" w14:textId="77777777" w:rsidR="007F0FA0" w:rsidRPr="00EB1044" w:rsidRDefault="007F0FA0" w:rsidP="00C95559">
      <w:pPr>
        <w:pStyle w:val="Cabealho"/>
        <w:tabs>
          <w:tab w:val="left" w:pos="540"/>
          <w:tab w:val="num" w:pos="2628"/>
        </w:tabs>
        <w:suppressAutoHyphens/>
        <w:ind w:left="426" w:hanging="426"/>
        <w:jc w:val="both"/>
        <w:rPr>
          <w:rFonts w:ascii="Arial" w:hAnsi="Arial" w:cs="Arial"/>
          <w:w w:val="90"/>
          <w:sz w:val="22"/>
          <w:szCs w:val="22"/>
        </w:rPr>
      </w:pPr>
    </w:p>
    <w:p w14:paraId="7C69ECF6" w14:textId="5527C492" w:rsidR="007F0FA0" w:rsidRPr="00EB1044" w:rsidRDefault="007F0FA0" w:rsidP="1DE914AC">
      <w:pPr>
        <w:pStyle w:val="Cabealho"/>
        <w:tabs>
          <w:tab w:val="left" w:pos="540"/>
          <w:tab w:val="num" w:pos="2628"/>
        </w:tabs>
        <w:suppressAutoHyphens/>
        <w:ind w:left="426" w:hanging="426"/>
        <w:jc w:val="both"/>
        <w:rPr>
          <w:rFonts w:ascii="Arial" w:hAnsi="Arial" w:cs="Arial"/>
          <w:sz w:val="22"/>
          <w:szCs w:val="22"/>
        </w:rPr>
      </w:pPr>
      <w:r w:rsidRPr="00EB1044">
        <w:rPr>
          <w:rFonts w:ascii="Arial" w:hAnsi="Arial" w:cs="Arial"/>
          <w:w w:val="90"/>
          <w:sz w:val="22"/>
          <w:szCs w:val="22"/>
        </w:rPr>
        <w:t xml:space="preserve">2 - </w:t>
      </w:r>
      <w:r w:rsidRPr="00EB1044">
        <w:rPr>
          <w:rFonts w:ascii="Arial" w:hAnsi="Arial" w:cs="Arial"/>
          <w:w w:val="90"/>
          <w:sz w:val="22"/>
          <w:szCs w:val="22"/>
        </w:rPr>
        <w:tab/>
        <w:t xml:space="preserve">A garantia de que trata a presente cláusula será devolvida, na proporção de 50% (cinquenta por cento), após a entrega dos </w:t>
      </w:r>
      <w:r w:rsidR="004009A8">
        <w:rPr>
          <w:rFonts w:ascii="Arial" w:hAnsi="Arial" w:cs="Arial"/>
          <w:w w:val="90"/>
          <w:sz w:val="22"/>
          <w:szCs w:val="22"/>
          <w:lang w:val="pt-BR"/>
        </w:rPr>
        <w:t>softwares</w:t>
      </w:r>
      <w:r w:rsidRPr="00EB1044">
        <w:rPr>
          <w:rFonts w:ascii="Arial" w:hAnsi="Arial" w:cs="Arial"/>
          <w:w w:val="90"/>
          <w:sz w:val="22"/>
          <w:szCs w:val="22"/>
        </w:rPr>
        <w:t>, desde que com o respectivo termo de aceite definitivo, e</w:t>
      </w:r>
      <w:r w:rsidRPr="00EB1044">
        <w:rPr>
          <w:rFonts w:ascii="Arial" w:hAnsi="Arial" w:cs="Arial"/>
          <w:b/>
          <w:bCs/>
          <w:w w:val="90"/>
          <w:sz w:val="22"/>
          <w:szCs w:val="22"/>
        </w:rPr>
        <w:t xml:space="preserve"> </w:t>
      </w:r>
      <w:r w:rsidRPr="00EB1044">
        <w:rPr>
          <w:rFonts w:ascii="Arial" w:hAnsi="Arial" w:cs="Arial"/>
          <w:w w:val="90"/>
          <w:sz w:val="22"/>
          <w:szCs w:val="22"/>
        </w:rPr>
        <w:t>os restantes 50% (cinquenta por cento) após</w:t>
      </w:r>
      <w:r w:rsidRPr="00EB1044">
        <w:rPr>
          <w:rFonts w:ascii="Arial" w:hAnsi="Arial" w:cs="Arial"/>
          <w:b/>
          <w:bCs/>
          <w:w w:val="90"/>
          <w:sz w:val="22"/>
          <w:szCs w:val="22"/>
        </w:rPr>
        <w:t xml:space="preserve"> </w:t>
      </w:r>
      <w:r w:rsidRPr="00EB1044">
        <w:rPr>
          <w:rFonts w:ascii="Arial" w:hAnsi="Arial" w:cs="Arial"/>
          <w:w w:val="90"/>
          <w:sz w:val="22"/>
          <w:szCs w:val="22"/>
        </w:rPr>
        <w:t>a lavratura do Termo de Encerramento das obrigações pactuadas e quando em dinheiro atualizadas monetariamente, conforme dispõe o § 4º, do artigo 56 da Lei nº 8.666/93.</w:t>
      </w:r>
    </w:p>
    <w:p w14:paraId="5C71F136" w14:textId="77777777" w:rsidR="007F0FA0" w:rsidRPr="00EB1044" w:rsidRDefault="007F0FA0" w:rsidP="00C95559">
      <w:pPr>
        <w:pStyle w:val="Cabealho"/>
        <w:tabs>
          <w:tab w:val="left" w:pos="540"/>
          <w:tab w:val="num" w:pos="2628"/>
        </w:tabs>
        <w:suppressAutoHyphens/>
        <w:ind w:left="426" w:hanging="426"/>
        <w:jc w:val="both"/>
        <w:rPr>
          <w:rFonts w:ascii="Arial" w:hAnsi="Arial" w:cs="Arial"/>
          <w:w w:val="90"/>
          <w:sz w:val="22"/>
          <w:szCs w:val="22"/>
        </w:rPr>
      </w:pPr>
    </w:p>
    <w:p w14:paraId="7C2AEEC1" w14:textId="77777777" w:rsidR="007F0FA0" w:rsidRPr="00EB1044" w:rsidRDefault="007F0FA0" w:rsidP="1DE914AC">
      <w:pPr>
        <w:tabs>
          <w:tab w:val="left" w:pos="540"/>
        </w:tabs>
        <w:ind w:left="426" w:hanging="426"/>
        <w:jc w:val="both"/>
        <w:rPr>
          <w:rFonts w:ascii="Arial" w:hAnsi="Arial" w:cs="Arial"/>
          <w:sz w:val="22"/>
          <w:szCs w:val="22"/>
        </w:rPr>
      </w:pPr>
      <w:r w:rsidRPr="00EB1044">
        <w:rPr>
          <w:rFonts w:ascii="Arial" w:hAnsi="Arial" w:cs="Arial"/>
          <w:w w:val="90"/>
          <w:sz w:val="22"/>
          <w:szCs w:val="22"/>
        </w:rPr>
        <w:t>3 -</w:t>
      </w:r>
      <w:r w:rsidRPr="00EB1044">
        <w:rPr>
          <w:rFonts w:ascii="Arial" w:hAnsi="Arial" w:cs="Arial"/>
          <w:w w:val="90"/>
          <w:sz w:val="22"/>
          <w:szCs w:val="22"/>
        </w:rPr>
        <w:tab/>
        <w:t>Na hipótese de fiança bancária deverá dela constar expressa renúncia do Benefício de Ordem, nos termos do Código Civil vigente.</w:t>
      </w:r>
    </w:p>
    <w:p w14:paraId="62199465" w14:textId="77777777" w:rsidR="007F0FA0" w:rsidRPr="00EB1044" w:rsidRDefault="007F0FA0" w:rsidP="00C95559">
      <w:pPr>
        <w:tabs>
          <w:tab w:val="left" w:pos="540"/>
        </w:tabs>
        <w:ind w:left="426" w:hanging="426"/>
        <w:jc w:val="both"/>
        <w:rPr>
          <w:rFonts w:ascii="Arial" w:hAnsi="Arial" w:cs="Arial"/>
          <w:w w:val="90"/>
          <w:sz w:val="22"/>
          <w:szCs w:val="22"/>
        </w:rPr>
      </w:pPr>
    </w:p>
    <w:p w14:paraId="76ACD120" w14:textId="77777777" w:rsidR="007F0FA0" w:rsidRPr="00EB1044" w:rsidRDefault="007F0FA0" w:rsidP="1DE914AC">
      <w:pPr>
        <w:tabs>
          <w:tab w:val="left" w:pos="540"/>
        </w:tabs>
        <w:ind w:left="426" w:hanging="426"/>
        <w:jc w:val="both"/>
        <w:rPr>
          <w:rFonts w:ascii="Arial" w:hAnsi="Arial" w:cs="Arial"/>
          <w:sz w:val="22"/>
          <w:szCs w:val="22"/>
        </w:rPr>
      </w:pPr>
      <w:r w:rsidRPr="00EB1044">
        <w:rPr>
          <w:rFonts w:ascii="Arial" w:hAnsi="Arial" w:cs="Arial"/>
          <w:w w:val="90"/>
          <w:sz w:val="22"/>
          <w:szCs w:val="22"/>
        </w:rPr>
        <w:t xml:space="preserve">4 – </w:t>
      </w:r>
      <w:r w:rsidRPr="00EB1044">
        <w:rPr>
          <w:rFonts w:ascii="Arial" w:hAnsi="Arial" w:cs="Arial"/>
          <w:w w:val="90"/>
          <w:sz w:val="22"/>
          <w:szCs w:val="22"/>
        </w:rPr>
        <w:tab/>
        <w:t>O Ministério Público do Estado de São Paulo poderá descontar do valor da garantia de execução contratual a importância que a qualquer título lhe for devida pela contratada.</w:t>
      </w:r>
    </w:p>
    <w:p w14:paraId="0DA123B1" w14:textId="77777777" w:rsidR="007F0FA0" w:rsidRPr="00EB1044" w:rsidRDefault="007F0FA0" w:rsidP="00C95559">
      <w:pPr>
        <w:tabs>
          <w:tab w:val="left" w:pos="540"/>
        </w:tabs>
        <w:ind w:left="426" w:hanging="426"/>
        <w:jc w:val="both"/>
        <w:rPr>
          <w:rFonts w:ascii="Arial" w:hAnsi="Arial" w:cs="Arial"/>
          <w:w w:val="90"/>
          <w:sz w:val="22"/>
          <w:szCs w:val="22"/>
        </w:rPr>
      </w:pPr>
    </w:p>
    <w:p w14:paraId="3E1C0243" w14:textId="66928A15" w:rsidR="007F0FA0" w:rsidRDefault="007F0FA0" w:rsidP="1DE914AC">
      <w:pPr>
        <w:suppressAutoHyphens/>
        <w:ind w:left="426" w:hanging="426"/>
        <w:jc w:val="both"/>
        <w:rPr>
          <w:rFonts w:ascii="Arial" w:hAnsi="Arial" w:cs="Arial"/>
          <w:w w:val="90"/>
          <w:sz w:val="22"/>
          <w:szCs w:val="22"/>
        </w:rPr>
      </w:pPr>
      <w:r w:rsidRPr="00EB1044">
        <w:rPr>
          <w:rFonts w:ascii="Arial" w:hAnsi="Arial" w:cs="Arial"/>
          <w:w w:val="90"/>
          <w:sz w:val="22"/>
          <w:szCs w:val="22"/>
        </w:rPr>
        <w:t>5 -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1EC846DC" w14:textId="3E8F2C3D" w:rsidR="00FF00F5" w:rsidRDefault="00FF00F5" w:rsidP="1DE914AC">
      <w:pPr>
        <w:suppressAutoHyphens/>
        <w:ind w:left="426" w:hanging="426"/>
        <w:jc w:val="both"/>
        <w:rPr>
          <w:rFonts w:ascii="Arial" w:hAnsi="Arial" w:cs="Arial"/>
          <w:w w:val="90"/>
          <w:sz w:val="22"/>
          <w:szCs w:val="22"/>
        </w:rPr>
      </w:pPr>
    </w:p>
    <w:p w14:paraId="6DE3F81F" w14:textId="77777777" w:rsidR="00FF00F5" w:rsidRPr="00687906" w:rsidRDefault="00FF00F5" w:rsidP="00FF00F5">
      <w:pPr>
        <w:keepNext/>
        <w:tabs>
          <w:tab w:val="left" w:pos="284"/>
          <w:tab w:val="left" w:pos="567"/>
        </w:tabs>
        <w:suppressAutoHyphens/>
        <w:jc w:val="center"/>
        <w:outlineLvl w:val="4"/>
        <w:rPr>
          <w:rFonts w:ascii="Arial" w:eastAsia="Times New Roman" w:hAnsi="Arial" w:cs="Arial"/>
          <w:b/>
          <w:w w:val="90"/>
          <w:sz w:val="22"/>
          <w:szCs w:val="22"/>
        </w:rPr>
      </w:pPr>
      <w:r w:rsidRPr="00687906">
        <w:rPr>
          <w:rFonts w:ascii="Arial" w:eastAsia="Times New Roman" w:hAnsi="Arial" w:cs="Arial"/>
          <w:b/>
          <w:w w:val="90"/>
          <w:sz w:val="22"/>
          <w:szCs w:val="22"/>
        </w:rPr>
        <w:t>XVI – DO CONTROLE DA EXECUÇÃO DO CONTRATO</w:t>
      </w:r>
    </w:p>
    <w:p w14:paraId="5DB2B6CB" w14:textId="77777777" w:rsidR="00FF00F5" w:rsidRPr="00FF00F5" w:rsidRDefault="00FF00F5" w:rsidP="00FF00F5">
      <w:pPr>
        <w:widowControl w:val="0"/>
        <w:tabs>
          <w:tab w:val="left" w:pos="2880"/>
        </w:tabs>
        <w:suppressAutoHyphens/>
        <w:jc w:val="both"/>
        <w:rPr>
          <w:rFonts w:ascii="Century Gothic" w:hAnsi="Century Gothic" w:cs="Arial"/>
          <w:b/>
          <w:color w:val="FF0000"/>
          <w:w w:val="90"/>
          <w:sz w:val="20"/>
          <w:szCs w:val="20"/>
          <w:lang w:eastAsia="en-US"/>
        </w:rPr>
      </w:pPr>
      <w:r w:rsidRPr="00FF00F5">
        <w:rPr>
          <w:rFonts w:ascii="Century Gothic" w:hAnsi="Century Gothic" w:cs="Arial"/>
          <w:b/>
          <w:color w:val="FF0000"/>
          <w:w w:val="90"/>
          <w:sz w:val="20"/>
          <w:szCs w:val="20"/>
          <w:lang w:eastAsia="en-US"/>
        </w:rPr>
        <w:tab/>
      </w:r>
    </w:p>
    <w:p w14:paraId="2C1B7B90" w14:textId="4DA6230C" w:rsidR="00FF00F5" w:rsidRPr="00687906" w:rsidRDefault="00FF00F5" w:rsidP="00FF00F5">
      <w:pPr>
        <w:suppressAutoHyphens/>
        <w:ind w:firstLine="540"/>
        <w:jc w:val="both"/>
        <w:rPr>
          <w:rFonts w:ascii="Arial" w:hAnsi="Arial" w:cs="Arial"/>
          <w:w w:val="90"/>
          <w:sz w:val="22"/>
          <w:szCs w:val="22"/>
        </w:rPr>
      </w:pPr>
      <w:r w:rsidRPr="00FF00F5">
        <w:rPr>
          <w:rFonts w:ascii="Century Gothic" w:hAnsi="Century Gothic" w:cs="Arial"/>
          <w:color w:val="FF0000"/>
          <w:w w:val="90"/>
          <w:sz w:val="20"/>
          <w:szCs w:val="20"/>
          <w:lang w:eastAsia="en-US"/>
        </w:rPr>
        <w:tab/>
      </w:r>
      <w:r w:rsidRPr="00687906">
        <w:rPr>
          <w:rFonts w:ascii="Arial" w:hAnsi="Arial" w:cs="Arial"/>
          <w:w w:val="90"/>
          <w:sz w:val="22"/>
          <w:szCs w:val="22"/>
        </w:rPr>
        <w:t xml:space="preserve">O controle da execução do contrato será executado por agente fiscalizador ou substituto legal, designado em Portaria da Diretoria-Geral do Ministério Público do Estado de São Paulo, ao qual caberá a verificação do cumprimento regular do ajuste, comunicando à empresa contratada os </w:t>
      </w:r>
      <w:r w:rsidR="00687906" w:rsidRPr="00687906">
        <w:rPr>
          <w:rFonts w:ascii="Arial" w:hAnsi="Arial" w:cs="Arial"/>
          <w:w w:val="90"/>
          <w:sz w:val="22"/>
          <w:szCs w:val="22"/>
        </w:rPr>
        <w:t>fatos eventualmente</w:t>
      </w:r>
      <w:r w:rsidRPr="00687906">
        <w:rPr>
          <w:rFonts w:ascii="Arial" w:hAnsi="Arial" w:cs="Arial"/>
          <w:w w:val="90"/>
          <w:sz w:val="22"/>
          <w:szCs w:val="22"/>
        </w:rPr>
        <w:t xml:space="preserve"> ocorridos para pronta regularização. </w:t>
      </w:r>
    </w:p>
    <w:p w14:paraId="38C1F859" w14:textId="77777777" w:rsidR="00935424" w:rsidRPr="00EB1044" w:rsidRDefault="00935424" w:rsidP="00073E0D">
      <w:pPr>
        <w:ind w:firstLine="426"/>
        <w:jc w:val="center"/>
        <w:rPr>
          <w:rFonts w:ascii="Arial" w:hAnsi="Arial" w:cs="Arial"/>
          <w:b/>
          <w:w w:val="90"/>
          <w:sz w:val="22"/>
          <w:szCs w:val="22"/>
        </w:rPr>
      </w:pPr>
    </w:p>
    <w:p w14:paraId="5A6F0E5B" w14:textId="54899E6A"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XV</w:t>
      </w:r>
      <w:r w:rsidR="000A60FA" w:rsidRPr="00EB1044">
        <w:rPr>
          <w:rFonts w:ascii="Arial" w:hAnsi="Arial" w:cs="Arial"/>
          <w:b/>
          <w:bCs/>
          <w:w w:val="90"/>
          <w:sz w:val="22"/>
          <w:szCs w:val="22"/>
        </w:rPr>
        <w:t>I</w:t>
      </w:r>
      <w:r w:rsidR="00FF00F5">
        <w:rPr>
          <w:rFonts w:ascii="Arial" w:hAnsi="Arial" w:cs="Arial"/>
          <w:b/>
          <w:bCs/>
          <w:w w:val="90"/>
          <w:sz w:val="22"/>
          <w:szCs w:val="22"/>
        </w:rPr>
        <w:t>I</w:t>
      </w:r>
      <w:r w:rsidRPr="00EB1044">
        <w:rPr>
          <w:rFonts w:ascii="Arial" w:hAnsi="Arial" w:cs="Arial"/>
          <w:b/>
          <w:bCs/>
          <w:w w:val="90"/>
          <w:sz w:val="22"/>
          <w:szCs w:val="22"/>
        </w:rPr>
        <w:t xml:space="preserve"> - DAS DISPOSIÇÕES FINAIS</w:t>
      </w:r>
    </w:p>
    <w:p w14:paraId="1ED6962A" w14:textId="77777777" w:rsidR="001D269C"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1004F19" w14:textId="77777777" w:rsidR="00274FBB" w:rsidRPr="00EB1044" w:rsidRDefault="00274FBB" w:rsidP="00274FBB">
      <w:pPr>
        <w:ind w:left="426"/>
        <w:jc w:val="both"/>
        <w:rPr>
          <w:rFonts w:ascii="Arial" w:hAnsi="Arial" w:cs="Arial"/>
          <w:w w:val="90"/>
          <w:sz w:val="22"/>
          <w:szCs w:val="22"/>
        </w:rPr>
      </w:pPr>
    </w:p>
    <w:p w14:paraId="64A1982F" w14:textId="77777777" w:rsidR="00570DE5"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67C0C651" w14:textId="77777777" w:rsidR="00274FBB" w:rsidRPr="00EB1044" w:rsidRDefault="00274FBB" w:rsidP="00274FBB">
      <w:pPr>
        <w:jc w:val="both"/>
        <w:rPr>
          <w:rFonts w:ascii="Arial" w:hAnsi="Arial" w:cs="Arial"/>
          <w:w w:val="90"/>
          <w:sz w:val="22"/>
          <w:szCs w:val="22"/>
        </w:rPr>
      </w:pPr>
    </w:p>
    <w:p w14:paraId="418AD121" w14:textId="77777777" w:rsidR="00570DE5"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O sistema manterá sigilo quanto à identidade das licitantes, para o Pregoeiro até a etapa de negociação com o</w:t>
      </w:r>
      <w:r w:rsidR="00F21274" w:rsidRPr="00EB1044">
        <w:rPr>
          <w:rFonts w:ascii="Arial" w:hAnsi="Arial" w:cs="Arial"/>
          <w:w w:val="90"/>
          <w:sz w:val="22"/>
          <w:szCs w:val="22"/>
        </w:rPr>
        <w:t>(s)</w:t>
      </w:r>
      <w:r w:rsidRPr="00EB1044">
        <w:rPr>
          <w:rFonts w:ascii="Arial" w:hAnsi="Arial" w:cs="Arial"/>
          <w:w w:val="90"/>
          <w:sz w:val="22"/>
          <w:szCs w:val="22"/>
        </w:rPr>
        <w:t xml:space="preserve"> autor</w:t>
      </w:r>
      <w:r w:rsidR="00F21274" w:rsidRPr="00EB1044">
        <w:rPr>
          <w:rFonts w:ascii="Arial" w:hAnsi="Arial" w:cs="Arial"/>
          <w:w w:val="90"/>
          <w:sz w:val="22"/>
          <w:szCs w:val="22"/>
        </w:rPr>
        <w:t>(es)</w:t>
      </w:r>
      <w:r w:rsidRPr="00EB1044">
        <w:rPr>
          <w:rFonts w:ascii="Arial" w:hAnsi="Arial" w:cs="Arial"/>
          <w:w w:val="90"/>
          <w:sz w:val="22"/>
          <w:szCs w:val="22"/>
        </w:rPr>
        <w:t xml:space="preserve"> da</w:t>
      </w:r>
      <w:r w:rsidR="00F21274" w:rsidRPr="00EB1044">
        <w:rPr>
          <w:rFonts w:ascii="Arial" w:hAnsi="Arial" w:cs="Arial"/>
          <w:w w:val="90"/>
          <w:sz w:val="22"/>
          <w:szCs w:val="22"/>
        </w:rPr>
        <w:t>(s)</w:t>
      </w:r>
      <w:r w:rsidRPr="00EB1044">
        <w:rPr>
          <w:rFonts w:ascii="Arial" w:hAnsi="Arial" w:cs="Arial"/>
          <w:w w:val="90"/>
          <w:sz w:val="22"/>
          <w:szCs w:val="22"/>
        </w:rPr>
        <w:t xml:space="preserve"> melhor</w:t>
      </w:r>
      <w:r w:rsidR="00F21274" w:rsidRPr="00EB1044">
        <w:rPr>
          <w:rFonts w:ascii="Arial" w:hAnsi="Arial" w:cs="Arial"/>
          <w:w w:val="90"/>
          <w:sz w:val="22"/>
          <w:szCs w:val="22"/>
        </w:rPr>
        <w:t>(es)</w:t>
      </w:r>
      <w:r w:rsidRPr="00EB1044">
        <w:rPr>
          <w:rFonts w:ascii="Arial" w:hAnsi="Arial" w:cs="Arial"/>
          <w:w w:val="90"/>
          <w:sz w:val="22"/>
          <w:szCs w:val="22"/>
        </w:rPr>
        <w:t xml:space="preserve"> oferta</w:t>
      </w:r>
      <w:r w:rsidR="00F21274" w:rsidRPr="00EB1044">
        <w:rPr>
          <w:rFonts w:ascii="Arial" w:hAnsi="Arial" w:cs="Arial"/>
          <w:w w:val="90"/>
          <w:sz w:val="22"/>
          <w:szCs w:val="22"/>
        </w:rPr>
        <w:t>(s)</w:t>
      </w:r>
      <w:r w:rsidRPr="00EB1044">
        <w:rPr>
          <w:rFonts w:ascii="Arial" w:hAnsi="Arial" w:cs="Arial"/>
          <w:w w:val="90"/>
          <w:sz w:val="22"/>
          <w:szCs w:val="22"/>
        </w:rPr>
        <w:t xml:space="preserve"> e para os demais até a etapa de habilitação.</w:t>
      </w:r>
    </w:p>
    <w:p w14:paraId="308D56CC" w14:textId="77777777" w:rsidR="001D269C" w:rsidRPr="00EB1044" w:rsidRDefault="001D269C" w:rsidP="001D269C">
      <w:pPr>
        <w:pStyle w:val="PargrafodaLista"/>
        <w:rPr>
          <w:rFonts w:ascii="Arial" w:hAnsi="Arial" w:cs="Arial"/>
          <w:w w:val="90"/>
          <w:sz w:val="22"/>
          <w:szCs w:val="22"/>
        </w:rPr>
      </w:pPr>
    </w:p>
    <w:p w14:paraId="4DAEBBE4" w14:textId="77777777" w:rsidR="00463CB5" w:rsidRPr="00EB1044" w:rsidRDefault="00463CB5" w:rsidP="42888308">
      <w:pPr>
        <w:numPr>
          <w:ilvl w:val="0"/>
          <w:numId w:val="1"/>
        </w:numPr>
        <w:ind w:left="0" w:firstLine="426"/>
        <w:jc w:val="both"/>
        <w:rPr>
          <w:rFonts w:ascii="Arial" w:hAnsi="Arial" w:cs="Arial"/>
          <w:sz w:val="22"/>
          <w:szCs w:val="22"/>
        </w:rPr>
      </w:pPr>
      <w:r w:rsidRPr="00EB1044">
        <w:rPr>
          <w:rFonts w:ascii="Arial" w:hAnsi="Arial" w:cs="Arial"/>
          <w:w w:val="90"/>
          <w:sz w:val="22"/>
          <w:szCs w:val="22"/>
        </w:rPr>
        <w:t xml:space="preserve">O resultado deste Pregão e os demais atos pertinentes a esta licitação, sujeitos à publicação, serão divulgados no Diário Oficial do Estado e nos sítios eletrônicos </w:t>
      </w:r>
      <w:hyperlink r:id="rId23" w:history="1">
        <w:r w:rsidR="0037275A" w:rsidRPr="00EB1044">
          <w:rPr>
            <w:rStyle w:val="Hyperlink"/>
            <w:rFonts w:ascii="Arial" w:hAnsi="Arial" w:cs="Arial"/>
            <w:w w:val="90"/>
            <w:sz w:val="22"/>
            <w:szCs w:val="22"/>
          </w:rPr>
          <w:t>www.imesp.com.br</w:t>
        </w:r>
      </w:hyperlink>
      <w:r w:rsidRPr="00EB1044">
        <w:rPr>
          <w:rFonts w:ascii="Arial" w:hAnsi="Arial" w:cs="Arial"/>
          <w:w w:val="90"/>
          <w:sz w:val="22"/>
          <w:szCs w:val="22"/>
        </w:rPr>
        <w:t>, opção "</w:t>
      </w:r>
      <w:proofErr w:type="spellStart"/>
      <w:r w:rsidRPr="00EB1044">
        <w:rPr>
          <w:rFonts w:ascii="Arial" w:hAnsi="Arial" w:cs="Arial"/>
          <w:w w:val="90"/>
          <w:sz w:val="22"/>
          <w:szCs w:val="22"/>
        </w:rPr>
        <w:t>enegociospublicos</w:t>
      </w:r>
      <w:proofErr w:type="spellEnd"/>
      <w:r w:rsidRPr="00EB1044">
        <w:rPr>
          <w:rFonts w:ascii="Arial" w:hAnsi="Arial" w:cs="Arial"/>
          <w:w w:val="90"/>
          <w:sz w:val="22"/>
          <w:szCs w:val="22"/>
        </w:rPr>
        <w:t xml:space="preserve">" e </w:t>
      </w:r>
      <w:hyperlink r:id="rId24" w:history="1">
        <w:r w:rsidR="00377107" w:rsidRPr="00EB1044">
          <w:rPr>
            <w:rStyle w:val="Hyperlink"/>
            <w:rFonts w:ascii="Arial" w:hAnsi="Arial" w:cs="Arial"/>
            <w:w w:val="90"/>
            <w:sz w:val="22"/>
            <w:szCs w:val="22"/>
          </w:rPr>
          <w:t>www.bec.sp.gov.br</w:t>
        </w:r>
      </w:hyperlink>
      <w:r w:rsidRPr="00EB1044">
        <w:rPr>
          <w:rFonts w:ascii="Arial" w:hAnsi="Arial" w:cs="Arial"/>
          <w:w w:val="90"/>
          <w:sz w:val="22"/>
          <w:szCs w:val="22"/>
        </w:rPr>
        <w:t xml:space="preserve"> ou </w:t>
      </w:r>
      <w:hyperlink r:id="rId25" w:history="1">
        <w:r w:rsidR="0037275A" w:rsidRPr="00EB1044">
          <w:rPr>
            <w:rStyle w:val="Hyperlink"/>
            <w:rFonts w:ascii="Arial" w:hAnsi="Arial" w:cs="Arial"/>
            <w:w w:val="90"/>
            <w:sz w:val="22"/>
            <w:szCs w:val="22"/>
          </w:rPr>
          <w:t>www.bec.fazenda.sp.gov.br</w:t>
        </w:r>
      </w:hyperlink>
      <w:r w:rsidR="0037275A" w:rsidRPr="00EB1044">
        <w:rPr>
          <w:rFonts w:ascii="Arial" w:hAnsi="Arial" w:cs="Arial"/>
          <w:color w:val="4F81BD"/>
          <w:w w:val="90"/>
          <w:sz w:val="22"/>
          <w:szCs w:val="22"/>
          <w:u w:val="single"/>
        </w:rPr>
        <w:t>,</w:t>
      </w:r>
      <w:r w:rsidRPr="00EB1044">
        <w:rPr>
          <w:rFonts w:ascii="Arial" w:hAnsi="Arial" w:cs="Arial"/>
          <w:w w:val="90"/>
          <w:sz w:val="22"/>
          <w:szCs w:val="22"/>
        </w:rPr>
        <w:t xml:space="preserve"> opção "</w:t>
      </w:r>
      <w:proofErr w:type="spellStart"/>
      <w:r w:rsidRPr="00EB1044">
        <w:rPr>
          <w:rFonts w:ascii="Arial" w:hAnsi="Arial" w:cs="Arial"/>
          <w:w w:val="90"/>
          <w:sz w:val="22"/>
          <w:szCs w:val="22"/>
        </w:rPr>
        <w:t>pregaoeletronico</w:t>
      </w:r>
      <w:proofErr w:type="spellEnd"/>
      <w:r w:rsidRPr="00EB1044">
        <w:rPr>
          <w:rFonts w:ascii="Arial" w:hAnsi="Arial" w:cs="Arial"/>
          <w:w w:val="90"/>
          <w:sz w:val="22"/>
          <w:szCs w:val="22"/>
        </w:rPr>
        <w:t>".</w:t>
      </w:r>
    </w:p>
    <w:p w14:paraId="797E50C6" w14:textId="77777777" w:rsidR="001D269C" w:rsidRPr="00EB1044" w:rsidRDefault="001D269C" w:rsidP="001D269C">
      <w:pPr>
        <w:pStyle w:val="PargrafodaLista"/>
        <w:rPr>
          <w:rFonts w:ascii="Arial" w:hAnsi="Arial" w:cs="Arial"/>
          <w:w w:val="90"/>
          <w:sz w:val="22"/>
          <w:szCs w:val="22"/>
        </w:rPr>
      </w:pPr>
    </w:p>
    <w:p w14:paraId="70B508F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1472DAA3" w14:textId="77777777" w:rsidR="00463CB5" w:rsidRPr="00EB1044" w:rsidRDefault="00463CB5"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5.1.</w:t>
      </w:r>
      <w:r w:rsidRPr="00EB1044">
        <w:rPr>
          <w:rFonts w:ascii="Arial" w:hAnsi="Arial" w:cs="Arial"/>
          <w:w w:val="90"/>
          <w:sz w:val="22"/>
          <w:szCs w:val="22"/>
        </w:rPr>
        <w:tab/>
        <w:t>A impugnação, assim como os pedidos de esclarecimentos e informações, será formulada em campo próprio do sistema, encontrado na opção EDITAL.</w:t>
      </w:r>
    </w:p>
    <w:p w14:paraId="35549A95" w14:textId="77777777" w:rsidR="00463CB5" w:rsidRPr="00EB1044" w:rsidRDefault="00463CB5" w:rsidP="1DE914AC">
      <w:pPr>
        <w:tabs>
          <w:tab w:val="left" w:pos="993"/>
        </w:tabs>
        <w:ind w:firstLine="426"/>
        <w:jc w:val="both"/>
        <w:rPr>
          <w:rFonts w:ascii="Arial" w:hAnsi="Arial" w:cs="Arial"/>
          <w:sz w:val="22"/>
          <w:szCs w:val="22"/>
        </w:rPr>
      </w:pPr>
      <w:r w:rsidRPr="00EB1044">
        <w:rPr>
          <w:rFonts w:ascii="Arial" w:hAnsi="Arial" w:cs="Arial"/>
          <w:w w:val="90"/>
          <w:sz w:val="22"/>
          <w:szCs w:val="22"/>
        </w:rPr>
        <w:t>5.2.</w:t>
      </w:r>
      <w:r w:rsidR="006F7398" w:rsidRPr="00EB1044">
        <w:rPr>
          <w:rFonts w:ascii="Arial" w:hAnsi="Arial" w:cs="Arial"/>
          <w:w w:val="90"/>
          <w:sz w:val="22"/>
          <w:szCs w:val="22"/>
        </w:rPr>
        <w:t xml:space="preserve"> </w:t>
      </w:r>
      <w:r w:rsidRPr="00EB1044">
        <w:rPr>
          <w:rFonts w:ascii="Arial" w:hAnsi="Arial" w:cs="Arial"/>
          <w:w w:val="90"/>
          <w:sz w:val="22"/>
          <w:szCs w:val="22"/>
        </w:rPr>
        <w:t>As impugnações serão respondidas pelo subscritor do Edital e os esclarecimentos e informações prestados pelo Pregoeiro, no prazo de até 1 (um) dia útil, anterior à data fixada para abertura da sessão pública.</w:t>
      </w:r>
    </w:p>
    <w:p w14:paraId="6AA258D8" w14:textId="0D6D7DF6" w:rsidR="0042262E" w:rsidRDefault="00463CB5" w:rsidP="00FF00F5">
      <w:pPr>
        <w:tabs>
          <w:tab w:val="left" w:pos="993"/>
        </w:tabs>
        <w:ind w:firstLine="426"/>
        <w:jc w:val="both"/>
        <w:rPr>
          <w:rFonts w:ascii="Arial" w:hAnsi="Arial" w:cs="Arial"/>
          <w:w w:val="90"/>
          <w:sz w:val="22"/>
          <w:szCs w:val="22"/>
        </w:rPr>
      </w:pPr>
      <w:r w:rsidRPr="00EB1044">
        <w:rPr>
          <w:rFonts w:ascii="Arial" w:hAnsi="Arial" w:cs="Arial"/>
          <w:w w:val="90"/>
          <w:sz w:val="22"/>
          <w:szCs w:val="22"/>
        </w:rPr>
        <w:t>5.3.</w:t>
      </w:r>
      <w:r w:rsidR="006F7398" w:rsidRPr="00EB1044">
        <w:rPr>
          <w:rFonts w:ascii="Arial" w:hAnsi="Arial" w:cs="Arial"/>
          <w:w w:val="90"/>
          <w:sz w:val="22"/>
          <w:szCs w:val="22"/>
        </w:rPr>
        <w:t xml:space="preserve"> </w:t>
      </w:r>
      <w:r w:rsidRPr="00EB1044">
        <w:rPr>
          <w:rFonts w:ascii="Arial" w:hAnsi="Arial" w:cs="Arial"/>
          <w:w w:val="90"/>
          <w:sz w:val="22"/>
          <w:szCs w:val="22"/>
        </w:rPr>
        <w:t>Acolhida a impugnação contra o ato convocatório, será designada nova data para realização da sessão pública.</w:t>
      </w:r>
    </w:p>
    <w:p w14:paraId="0A4AB9F7" w14:textId="24DDF00C" w:rsidR="00FF00F5" w:rsidRPr="002E214A" w:rsidRDefault="00FF00F5" w:rsidP="00FF00F5">
      <w:pPr>
        <w:ind w:firstLine="420"/>
        <w:jc w:val="both"/>
        <w:textAlignment w:val="baseline"/>
        <w:rPr>
          <w:rFonts w:ascii="Arial" w:eastAsia="Times New Roman" w:hAnsi="Arial" w:cs="Arial"/>
          <w:w w:val="90"/>
          <w:sz w:val="22"/>
          <w:szCs w:val="22"/>
        </w:rPr>
      </w:pPr>
      <w:r w:rsidRPr="002E214A">
        <w:rPr>
          <w:rFonts w:ascii="Arial" w:eastAsia="Times New Roman" w:hAnsi="Arial" w:cs="Arial"/>
          <w:w w:val="90"/>
          <w:sz w:val="22"/>
          <w:szCs w:val="22"/>
        </w:rPr>
        <w:lastRenderedPageBreak/>
        <w:t>5.4. As impugnações e os pedidos de esclarecimentos não suspendem os prazos previstos no certame.  </w:t>
      </w:r>
    </w:p>
    <w:p w14:paraId="6FCCF2B9" w14:textId="757CB6BA" w:rsidR="00FF00F5" w:rsidRPr="002E214A" w:rsidRDefault="00FF00F5" w:rsidP="00FF00F5">
      <w:pPr>
        <w:ind w:firstLine="420"/>
        <w:jc w:val="both"/>
        <w:textAlignment w:val="baseline"/>
        <w:rPr>
          <w:rFonts w:ascii="Arial" w:eastAsia="Times New Roman" w:hAnsi="Arial" w:cs="Arial"/>
          <w:w w:val="90"/>
          <w:sz w:val="22"/>
          <w:szCs w:val="22"/>
        </w:rPr>
      </w:pPr>
      <w:r w:rsidRPr="002E214A">
        <w:rPr>
          <w:rFonts w:ascii="Arial" w:eastAsia="Times New Roman" w:hAnsi="Arial" w:cs="Arial"/>
          <w:w w:val="90"/>
          <w:sz w:val="22"/>
          <w:szCs w:val="22"/>
        </w:rPr>
        <w:t>5.5. As decisões das impugnações e as respostas aos pedidos de esclarecimento serão entranhados aos autos do processo licitatório e estarão disponíveis para consulta por qualquer interessado.  </w:t>
      </w:r>
    </w:p>
    <w:p w14:paraId="248893AD" w14:textId="23837C68" w:rsidR="00FF00F5" w:rsidRPr="002E214A" w:rsidRDefault="00FF00F5" w:rsidP="00FF00F5">
      <w:pPr>
        <w:ind w:firstLine="420"/>
        <w:jc w:val="both"/>
        <w:textAlignment w:val="baseline"/>
        <w:rPr>
          <w:rFonts w:ascii="Arial" w:eastAsia="Times New Roman" w:hAnsi="Arial" w:cs="Arial"/>
          <w:w w:val="90"/>
          <w:sz w:val="22"/>
          <w:szCs w:val="22"/>
        </w:rPr>
      </w:pPr>
      <w:r w:rsidRPr="002E214A">
        <w:rPr>
          <w:rFonts w:ascii="Arial" w:eastAsia="Times New Roman" w:hAnsi="Arial" w:cs="Arial"/>
          <w:w w:val="90"/>
          <w:sz w:val="22"/>
          <w:szCs w:val="22"/>
        </w:rPr>
        <w:t>5.6. A ausência de impugnação implicará a aceitação tácita, pela licitante, das condições previstas neste edital e em seus anexos, em especial no Memorial Descritivo e na minuta de termo de contrato.  </w:t>
      </w:r>
    </w:p>
    <w:p w14:paraId="2696200D" w14:textId="213AA84C" w:rsidR="00FF00F5" w:rsidRPr="002E214A" w:rsidRDefault="00FF00F5" w:rsidP="00FF00F5">
      <w:pPr>
        <w:ind w:firstLine="420"/>
        <w:jc w:val="both"/>
        <w:textAlignment w:val="baseline"/>
        <w:rPr>
          <w:rFonts w:ascii="Arial" w:eastAsia="Times New Roman" w:hAnsi="Arial" w:cs="Arial"/>
          <w:w w:val="90"/>
          <w:sz w:val="22"/>
          <w:szCs w:val="22"/>
        </w:rPr>
      </w:pPr>
      <w:r w:rsidRPr="002E214A">
        <w:rPr>
          <w:rFonts w:ascii="Arial" w:eastAsia="Times New Roman" w:hAnsi="Arial" w:cs="Arial"/>
          <w:w w:val="90"/>
          <w:sz w:val="22"/>
          <w:szCs w:val="22"/>
        </w:rPr>
        <w:t>5.7.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68586225" w14:textId="43AF3C65" w:rsidR="00FF00F5" w:rsidRPr="002E214A" w:rsidRDefault="00FF00F5" w:rsidP="00FF00F5">
      <w:pPr>
        <w:ind w:firstLine="420"/>
        <w:jc w:val="both"/>
        <w:textAlignment w:val="baseline"/>
        <w:rPr>
          <w:rFonts w:ascii="Arial" w:eastAsia="Times New Roman" w:hAnsi="Arial" w:cs="Arial"/>
          <w:w w:val="90"/>
          <w:sz w:val="22"/>
          <w:szCs w:val="22"/>
        </w:rPr>
      </w:pPr>
      <w:r w:rsidRPr="002E214A">
        <w:rPr>
          <w:rFonts w:ascii="Arial" w:eastAsia="Times New Roman" w:hAnsi="Arial" w:cs="Arial"/>
          <w:w w:val="90"/>
          <w:sz w:val="22"/>
          <w:szCs w:val="22"/>
        </w:rPr>
        <w:t>5.7.1. As falhas passíveis de saneamento na documentação apresentada pela licitante são aquelas cujo conteúdo retrate situação fática ou jurídica já existente na data da abertura da sessão pública deste pregão.  </w:t>
      </w:r>
    </w:p>
    <w:p w14:paraId="21BA13F6" w14:textId="4F724CD6" w:rsidR="00FF00F5" w:rsidRPr="002E214A" w:rsidRDefault="00FF00F5" w:rsidP="00FF00F5">
      <w:pPr>
        <w:ind w:firstLine="420"/>
        <w:jc w:val="both"/>
        <w:textAlignment w:val="baseline"/>
        <w:rPr>
          <w:rFonts w:ascii="&amp;quot" w:eastAsia="Times New Roman" w:hAnsi="&amp;quot"/>
          <w:w w:val="90"/>
          <w:sz w:val="18"/>
          <w:szCs w:val="18"/>
        </w:rPr>
      </w:pPr>
      <w:r w:rsidRPr="002E214A">
        <w:rPr>
          <w:rFonts w:ascii="Arial" w:eastAsia="Times New Roman" w:hAnsi="Arial" w:cs="Arial"/>
          <w:w w:val="90"/>
          <w:sz w:val="22"/>
          <w:szCs w:val="22"/>
        </w:rPr>
        <w:t>5.7.2. O desatendimento de exigências formais não essenciais não importará o afastamento da licitante, desde que seja possível o aproveitamento do ato, observados os princípios da isonomia e do interesse público.    </w:t>
      </w:r>
    </w:p>
    <w:p w14:paraId="550DB7A3" w14:textId="77777777" w:rsidR="00FF00F5" w:rsidRPr="00FF00F5" w:rsidRDefault="00FF00F5" w:rsidP="00FF00F5">
      <w:pPr>
        <w:tabs>
          <w:tab w:val="left" w:pos="993"/>
        </w:tabs>
        <w:ind w:firstLine="426"/>
        <w:jc w:val="both"/>
        <w:rPr>
          <w:rFonts w:ascii="Arial" w:hAnsi="Arial" w:cs="Arial"/>
          <w:color w:val="FF0000"/>
          <w:w w:val="90"/>
          <w:sz w:val="22"/>
          <w:szCs w:val="22"/>
        </w:rPr>
      </w:pPr>
    </w:p>
    <w:p w14:paraId="36884419"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6.</w:t>
      </w:r>
      <w:r w:rsidRPr="00EB1044">
        <w:rPr>
          <w:rFonts w:ascii="Arial" w:hAnsi="Arial" w:cs="Arial"/>
          <w:w w:val="90"/>
          <w:sz w:val="22"/>
          <w:szCs w:val="22"/>
        </w:rPr>
        <w:tab/>
        <w:t>Os casos omissos do presente Pregão serão solucionados pelo Pregoeiro, e as questões relativas ao sistema, pelo Departamento de Controle de Contratações Eletrônicas - DCC.</w:t>
      </w:r>
    </w:p>
    <w:p w14:paraId="6FFBD3EC" w14:textId="77777777" w:rsidR="00802601" w:rsidRPr="00EB1044" w:rsidRDefault="00802601" w:rsidP="00073E0D">
      <w:pPr>
        <w:ind w:firstLine="426"/>
        <w:jc w:val="both"/>
        <w:rPr>
          <w:rFonts w:ascii="Arial" w:hAnsi="Arial" w:cs="Arial"/>
          <w:w w:val="90"/>
          <w:sz w:val="22"/>
          <w:szCs w:val="22"/>
        </w:rPr>
      </w:pPr>
    </w:p>
    <w:p w14:paraId="23613EB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t>Integram o presente Edital:</w:t>
      </w:r>
    </w:p>
    <w:p w14:paraId="30DCCCAD" w14:textId="77777777" w:rsidR="00007204" w:rsidRPr="00EB1044" w:rsidRDefault="00007204" w:rsidP="00073E0D">
      <w:pPr>
        <w:ind w:firstLine="426"/>
        <w:jc w:val="both"/>
        <w:rPr>
          <w:rFonts w:ascii="Arial" w:hAnsi="Arial" w:cs="Arial"/>
          <w:w w:val="90"/>
          <w:sz w:val="22"/>
          <w:szCs w:val="22"/>
        </w:rPr>
      </w:pPr>
    </w:p>
    <w:tbl>
      <w:tblPr>
        <w:tblW w:w="0" w:type="auto"/>
        <w:tblLook w:val="04A0" w:firstRow="1" w:lastRow="0" w:firstColumn="1" w:lastColumn="0" w:noHBand="0" w:noVBand="1"/>
      </w:tblPr>
      <w:tblGrid>
        <w:gridCol w:w="2223"/>
        <w:gridCol w:w="6848"/>
      </w:tblGrid>
      <w:tr w:rsidR="00007204" w:rsidRPr="00EB1044" w14:paraId="06D0763A" w14:textId="77777777" w:rsidTr="1DE914AC">
        <w:tc>
          <w:tcPr>
            <w:tcW w:w="2235" w:type="dxa"/>
            <w:shd w:val="clear" w:color="auto" w:fill="auto"/>
          </w:tcPr>
          <w:p w14:paraId="256D21F4" w14:textId="77777777" w:rsidR="00007204" w:rsidRPr="00EB1044" w:rsidRDefault="004B488E" w:rsidP="1DE914AC">
            <w:pPr>
              <w:ind w:firstLine="426"/>
              <w:jc w:val="both"/>
              <w:rPr>
                <w:rFonts w:ascii="Arial" w:hAnsi="Arial" w:cs="Arial"/>
                <w:sz w:val="22"/>
                <w:szCs w:val="22"/>
              </w:rPr>
            </w:pPr>
            <w:r w:rsidRPr="00EB1044">
              <w:rPr>
                <w:rFonts w:ascii="Arial" w:hAnsi="Arial" w:cs="Arial"/>
                <w:w w:val="90"/>
                <w:sz w:val="22"/>
                <w:szCs w:val="22"/>
              </w:rPr>
              <w:t>a)</w:t>
            </w:r>
            <w:r w:rsidR="00007204" w:rsidRPr="00EB1044">
              <w:rPr>
                <w:rFonts w:ascii="Arial" w:hAnsi="Arial" w:cs="Arial"/>
                <w:w w:val="90"/>
                <w:sz w:val="22"/>
                <w:szCs w:val="22"/>
              </w:rPr>
              <w:tab/>
              <w:t>Anexo 1 –</w:t>
            </w:r>
          </w:p>
        </w:tc>
        <w:tc>
          <w:tcPr>
            <w:tcW w:w="6945" w:type="dxa"/>
            <w:shd w:val="clear" w:color="auto" w:fill="auto"/>
          </w:tcPr>
          <w:p w14:paraId="0053E19C" w14:textId="77777777" w:rsidR="00007204" w:rsidRPr="00EB1044" w:rsidRDefault="00007204" w:rsidP="1DE914AC">
            <w:pPr>
              <w:jc w:val="both"/>
              <w:rPr>
                <w:rFonts w:ascii="Arial" w:hAnsi="Arial" w:cs="Arial"/>
                <w:sz w:val="22"/>
                <w:szCs w:val="22"/>
              </w:rPr>
            </w:pPr>
            <w:r w:rsidRPr="00EB1044">
              <w:rPr>
                <w:rFonts w:ascii="Arial" w:hAnsi="Arial" w:cs="Arial"/>
                <w:w w:val="90"/>
                <w:sz w:val="22"/>
                <w:szCs w:val="22"/>
              </w:rPr>
              <w:t>M</w:t>
            </w:r>
            <w:r w:rsidR="00D31EDD" w:rsidRPr="00EB1044">
              <w:rPr>
                <w:rFonts w:ascii="Arial" w:hAnsi="Arial" w:cs="Arial"/>
                <w:w w:val="90"/>
                <w:sz w:val="22"/>
                <w:szCs w:val="22"/>
              </w:rPr>
              <w:t>emorial Descritivo</w:t>
            </w:r>
            <w:r w:rsidRPr="00EB1044">
              <w:rPr>
                <w:rFonts w:ascii="Arial" w:hAnsi="Arial" w:cs="Arial"/>
                <w:w w:val="90"/>
                <w:sz w:val="22"/>
                <w:szCs w:val="22"/>
              </w:rPr>
              <w:t>;</w:t>
            </w:r>
          </w:p>
        </w:tc>
      </w:tr>
      <w:tr w:rsidR="005A4866" w:rsidRPr="00EB1044" w14:paraId="398F1607" w14:textId="77777777" w:rsidTr="1DE914AC">
        <w:tc>
          <w:tcPr>
            <w:tcW w:w="2235" w:type="dxa"/>
            <w:shd w:val="clear" w:color="auto" w:fill="auto"/>
          </w:tcPr>
          <w:p w14:paraId="36A90736" w14:textId="77777777" w:rsidR="005A4866" w:rsidRPr="00EB1044" w:rsidRDefault="005A4866"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Anexo 2 –</w:t>
            </w:r>
          </w:p>
        </w:tc>
        <w:tc>
          <w:tcPr>
            <w:tcW w:w="6945" w:type="dxa"/>
            <w:shd w:val="clear" w:color="auto" w:fill="auto"/>
          </w:tcPr>
          <w:p w14:paraId="7B39B1EB" w14:textId="77777777" w:rsidR="005A4866" w:rsidRPr="00EB1044" w:rsidRDefault="005A4866" w:rsidP="1DE914AC">
            <w:pPr>
              <w:jc w:val="both"/>
              <w:rPr>
                <w:rFonts w:ascii="Arial" w:hAnsi="Arial" w:cs="Arial"/>
                <w:sz w:val="22"/>
                <w:szCs w:val="22"/>
              </w:rPr>
            </w:pPr>
            <w:r w:rsidRPr="00EB1044">
              <w:rPr>
                <w:rFonts w:ascii="Arial" w:hAnsi="Arial" w:cs="Arial"/>
                <w:w w:val="90"/>
                <w:sz w:val="22"/>
                <w:szCs w:val="22"/>
              </w:rPr>
              <w:t>Modelo de Declaração a que se refere o subitem 1.</w:t>
            </w:r>
            <w:r w:rsidR="00043B3F" w:rsidRPr="00EB1044">
              <w:rPr>
                <w:rFonts w:ascii="Arial" w:hAnsi="Arial" w:cs="Arial"/>
                <w:w w:val="90"/>
                <w:sz w:val="22"/>
                <w:szCs w:val="22"/>
              </w:rPr>
              <w:t>5</w:t>
            </w:r>
            <w:r w:rsidRPr="00EB1044">
              <w:rPr>
                <w:rFonts w:ascii="Arial" w:hAnsi="Arial" w:cs="Arial"/>
                <w:w w:val="90"/>
                <w:sz w:val="22"/>
                <w:szCs w:val="22"/>
              </w:rPr>
              <w:t xml:space="preserve">.1 do </w:t>
            </w:r>
            <w:r w:rsidRPr="00EB1044">
              <w:rPr>
                <w:rFonts w:ascii="Arial" w:hAnsi="Arial" w:cs="Arial"/>
                <w:caps/>
                <w:w w:val="90"/>
                <w:sz w:val="22"/>
                <w:szCs w:val="22"/>
              </w:rPr>
              <w:t xml:space="preserve">item </w:t>
            </w:r>
            <w:r w:rsidR="00C71C79" w:rsidRPr="00EB1044">
              <w:rPr>
                <w:rFonts w:ascii="Arial" w:hAnsi="Arial" w:cs="Arial"/>
                <w:color w:val="000000"/>
                <w:w w:val="90"/>
                <w:sz w:val="22"/>
                <w:szCs w:val="22"/>
              </w:rPr>
              <w:t>IV</w:t>
            </w:r>
            <w:r w:rsidRPr="00EB1044">
              <w:rPr>
                <w:rFonts w:ascii="Arial" w:hAnsi="Arial" w:cs="Arial"/>
                <w:w w:val="90"/>
                <w:sz w:val="22"/>
                <w:szCs w:val="22"/>
              </w:rPr>
              <w:t xml:space="preserve"> do edital;</w:t>
            </w:r>
          </w:p>
        </w:tc>
      </w:tr>
      <w:tr w:rsidR="00007204" w:rsidRPr="00EB1044" w14:paraId="44C27CB2" w14:textId="77777777" w:rsidTr="1DE914AC">
        <w:trPr>
          <w:trHeight w:val="660"/>
        </w:trPr>
        <w:tc>
          <w:tcPr>
            <w:tcW w:w="2235" w:type="dxa"/>
            <w:shd w:val="clear" w:color="auto" w:fill="auto"/>
          </w:tcPr>
          <w:p w14:paraId="072279FF" w14:textId="77777777" w:rsidR="00007204" w:rsidRPr="00EB1044" w:rsidRDefault="00007204"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t>Anexo</w:t>
            </w:r>
            <w:r w:rsidR="00A535C0" w:rsidRPr="00EB1044">
              <w:rPr>
                <w:rFonts w:ascii="Arial" w:hAnsi="Arial" w:cs="Arial"/>
                <w:w w:val="90"/>
                <w:sz w:val="22"/>
                <w:szCs w:val="22"/>
              </w:rPr>
              <w:t xml:space="preserve"> </w:t>
            </w:r>
            <w:r w:rsidRPr="00EB1044">
              <w:rPr>
                <w:rFonts w:ascii="Arial" w:hAnsi="Arial" w:cs="Arial"/>
                <w:w w:val="90"/>
                <w:sz w:val="22"/>
                <w:szCs w:val="22"/>
              </w:rPr>
              <w:t>3 –</w:t>
            </w:r>
          </w:p>
        </w:tc>
        <w:tc>
          <w:tcPr>
            <w:tcW w:w="6945" w:type="dxa"/>
            <w:shd w:val="clear" w:color="auto" w:fill="auto"/>
          </w:tcPr>
          <w:p w14:paraId="1035E89F" w14:textId="77777777" w:rsidR="00956490" w:rsidRPr="00EB1044" w:rsidRDefault="005A4866" w:rsidP="1DE914AC">
            <w:pPr>
              <w:jc w:val="both"/>
              <w:rPr>
                <w:rFonts w:ascii="Arial" w:hAnsi="Arial" w:cs="Arial"/>
                <w:sz w:val="22"/>
                <w:szCs w:val="22"/>
              </w:rPr>
            </w:pPr>
            <w:r w:rsidRPr="00EB1044">
              <w:rPr>
                <w:rFonts w:ascii="Arial" w:hAnsi="Arial" w:cs="Arial"/>
                <w:w w:val="90"/>
                <w:sz w:val="22"/>
                <w:szCs w:val="22"/>
              </w:rPr>
              <w:t>Modelo - Declaração de Elaboração Independente de Proposta e Atuação Conforme ao Marco Legal Anticorrupção;</w:t>
            </w:r>
          </w:p>
        </w:tc>
      </w:tr>
      <w:tr w:rsidR="003B56A7" w:rsidRPr="00EB1044" w14:paraId="7BEBE0E9" w14:textId="77777777" w:rsidTr="1DE914AC">
        <w:trPr>
          <w:trHeight w:val="2041"/>
        </w:trPr>
        <w:tc>
          <w:tcPr>
            <w:tcW w:w="2235" w:type="dxa"/>
            <w:shd w:val="clear" w:color="auto" w:fill="auto"/>
          </w:tcPr>
          <w:p w14:paraId="2C71CF6D" w14:textId="77777777" w:rsidR="003B56A7" w:rsidRPr="00EB1044" w:rsidRDefault="003B56A7" w:rsidP="1DE914AC">
            <w:pPr>
              <w:numPr>
                <w:ilvl w:val="0"/>
                <w:numId w:val="5"/>
              </w:numPr>
              <w:jc w:val="both"/>
              <w:rPr>
                <w:rFonts w:ascii="Arial" w:hAnsi="Arial" w:cs="Arial"/>
                <w:sz w:val="22"/>
                <w:szCs w:val="22"/>
              </w:rPr>
            </w:pPr>
            <w:r w:rsidRPr="00EB1044">
              <w:rPr>
                <w:rFonts w:ascii="Arial" w:hAnsi="Arial" w:cs="Arial"/>
                <w:w w:val="90"/>
                <w:sz w:val="22"/>
                <w:szCs w:val="22"/>
              </w:rPr>
              <w:t xml:space="preserve">Anexo </w:t>
            </w:r>
            <w:r w:rsidR="000A60FA" w:rsidRPr="00EB1044">
              <w:rPr>
                <w:rFonts w:ascii="Arial" w:hAnsi="Arial" w:cs="Arial"/>
                <w:w w:val="90"/>
                <w:sz w:val="22"/>
                <w:szCs w:val="22"/>
              </w:rPr>
              <w:t>4</w:t>
            </w:r>
            <w:r w:rsidRPr="00EB1044">
              <w:rPr>
                <w:rFonts w:ascii="Arial" w:hAnsi="Arial" w:cs="Arial"/>
                <w:w w:val="90"/>
                <w:sz w:val="22"/>
                <w:szCs w:val="22"/>
              </w:rPr>
              <w:t xml:space="preserve"> –</w:t>
            </w:r>
          </w:p>
          <w:p w14:paraId="3AFC7254" w14:textId="77777777" w:rsidR="004B488E" w:rsidRPr="00EB1044" w:rsidRDefault="004B488E" w:rsidP="1DE914AC">
            <w:pPr>
              <w:numPr>
                <w:ilvl w:val="0"/>
                <w:numId w:val="5"/>
              </w:numPr>
              <w:jc w:val="both"/>
              <w:rPr>
                <w:rFonts w:ascii="Arial" w:hAnsi="Arial" w:cs="Arial"/>
                <w:sz w:val="22"/>
                <w:szCs w:val="22"/>
              </w:rPr>
            </w:pPr>
            <w:r w:rsidRPr="00EB1044">
              <w:rPr>
                <w:rFonts w:ascii="Arial" w:hAnsi="Arial" w:cs="Arial"/>
                <w:w w:val="90"/>
                <w:sz w:val="22"/>
                <w:szCs w:val="22"/>
              </w:rPr>
              <w:t xml:space="preserve">Anexo 5 – </w:t>
            </w:r>
          </w:p>
          <w:p w14:paraId="054F6AD7" w14:textId="77777777" w:rsidR="004B488E" w:rsidRPr="00EB1044" w:rsidRDefault="004B488E" w:rsidP="1DE914AC">
            <w:pPr>
              <w:numPr>
                <w:ilvl w:val="0"/>
                <w:numId w:val="5"/>
              </w:numPr>
              <w:jc w:val="both"/>
              <w:rPr>
                <w:rFonts w:ascii="Arial" w:hAnsi="Arial" w:cs="Arial"/>
                <w:sz w:val="22"/>
                <w:szCs w:val="22"/>
              </w:rPr>
            </w:pPr>
            <w:r w:rsidRPr="00EB1044">
              <w:rPr>
                <w:rFonts w:ascii="Arial" w:hAnsi="Arial" w:cs="Arial"/>
                <w:w w:val="90"/>
                <w:sz w:val="22"/>
                <w:szCs w:val="22"/>
              </w:rPr>
              <w:t>Anexo 6 –</w:t>
            </w:r>
          </w:p>
          <w:p w14:paraId="51B85EA5" w14:textId="77777777" w:rsidR="00C71C79" w:rsidRPr="00EB1044" w:rsidRDefault="00C71C79" w:rsidP="1DE914AC">
            <w:pPr>
              <w:numPr>
                <w:ilvl w:val="0"/>
                <w:numId w:val="5"/>
              </w:numPr>
              <w:jc w:val="both"/>
              <w:rPr>
                <w:rFonts w:ascii="Arial" w:hAnsi="Arial" w:cs="Arial"/>
                <w:color w:val="000000" w:themeColor="text1"/>
                <w:sz w:val="22"/>
                <w:szCs w:val="22"/>
              </w:rPr>
            </w:pPr>
            <w:r w:rsidRPr="00EB1044">
              <w:rPr>
                <w:rFonts w:ascii="Arial" w:hAnsi="Arial" w:cs="Arial"/>
                <w:color w:val="000000"/>
                <w:w w:val="90"/>
                <w:sz w:val="22"/>
                <w:szCs w:val="22"/>
              </w:rPr>
              <w:t xml:space="preserve">Anexo 7 </w:t>
            </w:r>
            <w:r w:rsidR="005B7FCD" w:rsidRPr="00EB1044">
              <w:rPr>
                <w:rFonts w:ascii="Arial" w:hAnsi="Arial" w:cs="Arial"/>
                <w:color w:val="000000"/>
                <w:w w:val="90"/>
                <w:sz w:val="22"/>
                <w:szCs w:val="22"/>
              </w:rPr>
              <w:t>–</w:t>
            </w:r>
          </w:p>
          <w:p w14:paraId="048B0AD1" w14:textId="77777777" w:rsidR="005B7FCD" w:rsidRPr="00EB1044" w:rsidRDefault="005B7FCD" w:rsidP="1DE914AC">
            <w:pPr>
              <w:numPr>
                <w:ilvl w:val="0"/>
                <w:numId w:val="5"/>
              </w:numPr>
              <w:jc w:val="both"/>
              <w:rPr>
                <w:rFonts w:ascii="Arial" w:hAnsi="Arial" w:cs="Arial"/>
                <w:sz w:val="22"/>
                <w:szCs w:val="22"/>
              </w:rPr>
            </w:pPr>
            <w:r w:rsidRPr="00EB1044">
              <w:rPr>
                <w:rFonts w:ascii="Arial" w:hAnsi="Arial" w:cs="Arial"/>
                <w:color w:val="000000"/>
                <w:w w:val="90"/>
                <w:sz w:val="22"/>
                <w:szCs w:val="22"/>
              </w:rPr>
              <w:t xml:space="preserve">Anexo 8 – </w:t>
            </w:r>
          </w:p>
          <w:p w14:paraId="1894FFCA" w14:textId="77777777" w:rsidR="00043B3F" w:rsidRPr="00EB1044" w:rsidRDefault="00043B3F" w:rsidP="1DE914AC">
            <w:pPr>
              <w:numPr>
                <w:ilvl w:val="0"/>
                <w:numId w:val="5"/>
              </w:numPr>
              <w:jc w:val="both"/>
              <w:rPr>
                <w:rFonts w:ascii="Arial" w:hAnsi="Arial" w:cs="Arial"/>
                <w:sz w:val="22"/>
                <w:szCs w:val="22"/>
              </w:rPr>
            </w:pPr>
            <w:r w:rsidRPr="00EB1044">
              <w:rPr>
                <w:rFonts w:ascii="Arial" w:hAnsi="Arial" w:cs="Arial"/>
                <w:color w:val="000000"/>
                <w:w w:val="90"/>
                <w:sz w:val="22"/>
                <w:szCs w:val="22"/>
              </w:rPr>
              <w:t>Anexo 9 –</w:t>
            </w:r>
          </w:p>
          <w:p w14:paraId="36AF6883" w14:textId="77777777" w:rsidR="005B7FCD" w:rsidRPr="00EB1044" w:rsidRDefault="005B7FCD" w:rsidP="00043B3F">
            <w:pPr>
              <w:ind w:left="786"/>
              <w:jc w:val="both"/>
              <w:rPr>
                <w:rFonts w:ascii="Arial" w:hAnsi="Arial" w:cs="Arial"/>
                <w:w w:val="90"/>
                <w:sz w:val="22"/>
                <w:szCs w:val="22"/>
              </w:rPr>
            </w:pPr>
          </w:p>
        </w:tc>
        <w:tc>
          <w:tcPr>
            <w:tcW w:w="6945" w:type="dxa"/>
            <w:shd w:val="clear" w:color="auto" w:fill="auto"/>
          </w:tcPr>
          <w:p w14:paraId="484AC60B" w14:textId="77777777" w:rsidR="004B488E" w:rsidRPr="00EB1044" w:rsidRDefault="004B488E" w:rsidP="1DE914AC">
            <w:pPr>
              <w:jc w:val="both"/>
              <w:rPr>
                <w:rFonts w:ascii="Arial" w:hAnsi="Arial" w:cs="Arial"/>
                <w:sz w:val="22"/>
                <w:szCs w:val="22"/>
              </w:rPr>
            </w:pPr>
            <w:r w:rsidRPr="00EB1044">
              <w:rPr>
                <w:rFonts w:ascii="Arial" w:hAnsi="Arial" w:cs="Arial"/>
                <w:w w:val="90"/>
                <w:sz w:val="22"/>
                <w:szCs w:val="22"/>
              </w:rPr>
              <w:t>Minuta da Ata de Registro de Preços;</w:t>
            </w:r>
          </w:p>
          <w:p w14:paraId="47436E89" w14:textId="77777777" w:rsidR="004B488E" w:rsidRPr="00EB1044" w:rsidRDefault="004B488E" w:rsidP="1DE914AC">
            <w:pPr>
              <w:jc w:val="both"/>
              <w:rPr>
                <w:rFonts w:ascii="Arial" w:hAnsi="Arial" w:cs="Arial"/>
                <w:sz w:val="22"/>
                <w:szCs w:val="22"/>
              </w:rPr>
            </w:pPr>
            <w:r w:rsidRPr="00EB1044">
              <w:rPr>
                <w:rFonts w:ascii="Arial" w:hAnsi="Arial" w:cs="Arial"/>
                <w:w w:val="90"/>
                <w:sz w:val="22"/>
                <w:szCs w:val="22"/>
              </w:rPr>
              <w:t xml:space="preserve">Estimativa de Aquisição e </w:t>
            </w:r>
            <w:r w:rsidR="00C71C79" w:rsidRPr="00EB1044">
              <w:rPr>
                <w:rFonts w:ascii="Arial" w:hAnsi="Arial" w:cs="Arial"/>
                <w:color w:val="000000"/>
                <w:w w:val="90"/>
                <w:sz w:val="22"/>
                <w:szCs w:val="22"/>
              </w:rPr>
              <w:t>Preços Máximos</w:t>
            </w:r>
            <w:r w:rsidRPr="00EB1044">
              <w:rPr>
                <w:rFonts w:ascii="Arial" w:hAnsi="Arial" w:cs="Arial"/>
                <w:w w:val="90"/>
                <w:sz w:val="22"/>
                <w:szCs w:val="22"/>
              </w:rPr>
              <w:t>;</w:t>
            </w:r>
          </w:p>
          <w:p w14:paraId="56DD3427" w14:textId="77777777" w:rsidR="00C71C79" w:rsidRPr="00EB1044" w:rsidRDefault="00FB7E3E" w:rsidP="1DE914AC">
            <w:pPr>
              <w:jc w:val="both"/>
              <w:rPr>
                <w:rFonts w:ascii="Arial" w:hAnsi="Arial" w:cs="Arial"/>
                <w:sz w:val="22"/>
                <w:szCs w:val="22"/>
              </w:rPr>
            </w:pPr>
            <w:r w:rsidRPr="00EB1044">
              <w:rPr>
                <w:rFonts w:ascii="Arial" w:hAnsi="Arial" w:cs="Arial"/>
                <w:w w:val="90"/>
                <w:sz w:val="22"/>
                <w:szCs w:val="22"/>
              </w:rPr>
              <w:t>ATO (N) nº 308 / 2003 – P.G.J., de 18 de março de 2003</w:t>
            </w:r>
            <w:r w:rsidR="005B7FCD" w:rsidRPr="00EB1044">
              <w:rPr>
                <w:rFonts w:ascii="Arial" w:hAnsi="Arial" w:cs="Arial"/>
                <w:w w:val="90"/>
                <w:sz w:val="22"/>
                <w:szCs w:val="22"/>
              </w:rPr>
              <w:t>;</w:t>
            </w:r>
          </w:p>
          <w:p w14:paraId="73B4F13C" w14:textId="77777777" w:rsidR="00274FBB" w:rsidRPr="00EB1044" w:rsidRDefault="00C71C79" w:rsidP="1DE914AC">
            <w:pPr>
              <w:jc w:val="both"/>
              <w:rPr>
                <w:rFonts w:ascii="Arial" w:hAnsi="Arial" w:cs="Arial"/>
                <w:color w:val="000000" w:themeColor="text1"/>
                <w:sz w:val="22"/>
                <w:szCs w:val="22"/>
              </w:rPr>
            </w:pPr>
            <w:r w:rsidRPr="00EB1044">
              <w:rPr>
                <w:rFonts w:ascii="Arial" w:hAnsi="Arial" w:cs="Arial"/>
                <w:color w:val="000000"/>
                <w:w w:val="90"/>
                <w:sz w:val="22"/>
                <w:szCs w:val="22"/>
              </w:rPr>
              <w:t>Resolução CNMP nº 37, de 28 de abril de 2009</w:t>
            </w:r>
            <w:r w:rsidR="005B7FCD" w:rsidRPr="00EB1044">
              <w:rPr>
                <w:rFonts w:ascii="Arial" w:hAnsi="Arial" w:cs="Arial"/>
                <w:color w:val="000000"/>
                <w:w w:val="90"/>
                <w:sz w:val="22"/>
                <w:szCs w:val="22"/>
              </w:rPr>
              <w:t>;</w:t>
            </w:r>
          </w:p>
          <w:p w14:paraId="70CB6AA5" w14:textId="77777777" w:rsidR="00043B3F" w:rsidRPr="00EB1044" w:rsidRDefault="005B7FCD" w:rsidP="1DE914AC">
            <w:pPr>
              <w:rPr>
                <w:rFonts w:ascii="Arial" w:hAnsi="Arial" w:cs="Arial"/>
                <w:sz w:val="22"/>
                <w:szCs w:val="22"/>
              </w:rPr>
            </w:pPr>
            <w:r w:rsidRPr="00EB1044">
              <w:rPr>
                <w:rFonts w:ascii="Arial" w:hAnsi="Arial" w:cs="Arial"/>
                <w:w w:val="90"/>
                <w:sz w:val="22"/>
                <w:szCs w:val="22"/>
              </w:rPr>
              <w:t>Modelo de Declaração de Capacidade de Assistência Técnica</w:t>
            </w:r>
            <w:r w:rsidR="00043B3F" w:rsidRPr="00EB1044">
              <w:rPr>
                <w:rFonts w:ascii="Arial" w:hAnsi="Arial" w:cs="Arial"/>
                <w:w w:val="90"/>
                <w:sz w:val="22"/>
                <w:szCs w:val="22"/>
              </w:rPr>
              <w:t>;</w:t>
            </w:r>
          </w:p>
          <w:p w14:paraId="78778946" w14:textId="77777777" w:rsidR="00043B3F" w:rsidRPr="00EB1044" w:rsidRDefault="00043B3F" w:rsidP="1DE914AC">
            <w:pPr>
              <w:rPr>
                <w:rFonts w:ascii="Arial" w:hAnsi="Arial" w:cs="Arial"/>
                <w:sz w:val="22"/>
                <w:szCs w:val="22"/>
              </w:rPr>
            </w:pPr>
            <w:r w:rsidRPr="00EB1044">
              <w:rPr>
                <w:rFonts w:ascii="Arial" w:hAnsi="Arial" w:cs="Arial"/>
                <w:w w:val="90"/>
                <w:sz w:val="22"/>
                <w:szCs w:val="22"/>
              </w:rPr>
              <w:t>Modelo de Contrato.</w:t>
            </w:r>
          </w:p>
        </w:tc>
      </w:tr>
    </w:tbl>
    <w:p w14:paraId="14F4F42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t>Para dirimir quaisquer questões decorrentes da licitação, não resolvidas na esfera administrativa, será competente o foro da Comarca da Capital do Estado de São Paulo.</w:t>
      </w:r>
    </w:p>
    <w:p w14:paraId="54C529ED" w14:textId="77777777" w:rsidR="00513C92" w:rsidRPr="00EB1044" w:rsidRDefault="00513C92" w:rsidP="00073E0D">
      <w:pPr>
        <w:ind w:firstLine="426"/>
        <w:jc w:val="both"/>
        <w:rPr>
          <w:rFonts w:ascii="Arial" w:hAnsi="Arial" w:cs="Arial"/>
          <w:w w:val="90"/>
          <w:sz w:val="22"/>
          <w:szCs w:val="22"/>
        </w:rPr>
      </w:pPr>
    </w:p>
    <w:p w14:paraId="72D761EC" w14:textId="77777777" w:rsidR="00513C92" w:rsidRPr="00EB1044" w:rsidRDefault="00513C92" w:rsidP="1DE914AC">
      <w:pPr>
        <w:ind w:firstLine="426"/>
        <w:jc w:val="both"/>
        <w:rPr>
          <w:rFonts w:ascii="Arial" w:hAnsi="Arial" w:cs="Arial"/>
          <w:sz w:val="22"/>
          <w:szCs w:val="22"/>
        </w:rPr>
      </w:pPr>
      <w:r w:rsidRPr="00EB1044">
        <w:rPr>
          <w:rFonts w:ascii="Arial" w:hAnsi="Arial" w:cs="Arial"/>
          <w:w w:val="90"/>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1C0157D6" w14:textId="77777777" w:rsidR="00513C92" w:rsidRPr="00EB1044" w:rsidRDefault="00513C92" w:rsidP="00513C92">
      <w:pPr>
        <w:ind w:firstLine="426"/>
        <w:jc w:val="both"/>
        <w:rPr>
          <w:rFonts w:ascii="Arial" w:hAnsi="Arial" w:cs="Arial"/>
          <w:w w:val="90"/>
          <w:sz w:val="22"/>
          <w:szCs w:val="22"/>
        </w:rPr>
      </w:pPr>
    </w:p>
    <w:p w14:paraId="3F8D3B79" w14:textId="77777777" w:rsidR="00513C92" w:rsidRPr="00EB1044" w:rsidRDefault="00513C92" w:rsidP="1DE914AC">
      <w:pPr>
        <w:ind w:firstLine="426"/>
        <w:jc w:val="both"/>
        <w:rPr>
          <w:rFonts w:ascii="Arial" w:hAnsi="Arial" w:cs="Arial"/>
          <w:sz w:val="22"/>
          <w:szCs w:val="22"/>
        </w:rPr>
      </w:pPr>
      <w:r w:rsidRPr="00EB1044">
        <w:rPr>
          <w:rFonts w:ascii="Arial" w:hAnsi="Arial" w:cs="Arial"/>
          <w:w w:val="90"/>
          <w:sz w:val="22"/>
          <w:szCs w:val="22"/>
        </w:rPr>
        <w:t>10. As licitantes deverão atender prontamente às solicitações do Ministério Público do Estado de São Paulo, sempre que necessário, a fim de dar cumprimento à Resolução do Conselho Nacional do Ministério Público acima mencionado.</w:t>
      </w:r>
    </w:p>
    <w:p w14:paraId="3691E7B2" w14:textId="77777777" w:rsidR="0015431F" w:rsidRPr="00EB1044" w:rsidRDefault="0015431F" w:rsidP="00073E0D">
      <w:pPr>
        <w:ind w:firstLine="426"/>
        <w:jc w:val="both"/>
        <w:rPr>
          <w:rFonts w:ascii="Arial" w:hAnsi="Arial" w:cs="Arial"/>
          <w:w w:val="90"/>
          <w:sz w:val="22"/>
          <w:szCs w:val="22"/>
        </w:rPr>
      </w:pPr>
    </w:p>
    <w:p w14:paraId="02A2BF7D" w14:textId="57587A2B" w:rsidR="00463CB5" w:rsidRPr="00EB1044" w:rsidRDefault="00463CB5" w:rsidP="1DE914AC">
      <w:pPr>
        <w:ind w:firstLine="426"/>
        <w:jc w:val="center"/>
        <w:rPr>
          <w:rFonts w:ascii="Arial" w:hAnsi="Arial" w:cs="Arial"/>
          <w:sz w:val="22"/>
          <w:szCs w:val="22"/>
        </w:rPr>
      </w:pPr>
      <w:r w:rsidRPr="00EB1044">
        <w:rPr>
          <w:rFonts w:ascii="Arial" w:hAnsi="Arial" w:cs="Arial"/>
          <w:w w:val="90"/>
          <w:sz w:val="22"/>
          <w:szCs w:val="22"/>
        </w:rPr>
        <w:t>São Paulo,</w:t>
      </w:r>
      <w:r w:rsidR="007A24F2" w:rsidRPr="00EB1044">
        <w:rPr>
          <w:rFonts w:ascii="Arial" w:hAnsi="Arial" w:cs="Arial"/>
          <w:w w:val="90"/>
          <w:sz w:val="22"/>
          <w:szCs w:val="22"/>
        </w:rPr>
        <w:t xml:space="preserve"> </w:t>
      </w:r>
      <w:r w:rsidR="0000522D">
        <w:rPr>
          <w:rFonts w:ascii="Arial" w:hAnsi="Arial" w:cs="Arial"/>
          <w:w w:val="90"/>
          <w:sz w:val="22"/>
          <w:szCs w:val="22"/>
        </w:rPr>
        <w:t>28</w:t>
      </w:r>
      <w:r w:rsidR="00074BFA" w:rsidRPr="00EB1044">
        <w:rPr>
          <w:rFonts w:ascii="Arial" w:hAnsi="Arial" w:cs="Arial"/>
          <w:w w:val="90"/>
          <w:sz w:val="22"/>
          <w:szCs w:val="22"/>
        </w:rPr>
        <w:t xml:space="preserve"> de </w:t>
      </w:r>
      <w:r w:rsidR="0000522D">
        <w:rPr>
          <w:rFonts w:ascii="Arial" w:hAnsi="Arial" w:cs="Arial"/>
          <w:w w:val="90"/>
          <w:sz w:val="22"/>
          <w:szCs w:val="22"/>
        </w:rPr>
        <w:t>novembro</w:t>
      </w:r>
      <w:r w:rsidR="00074BFA" w:rsidRPr="00EB1044">
        <w:rPr>
          <w:rFonts w:ascii="Arial" w:hAnsi="Arial" w:cs="Arial"/>
          <w:w w:val="90"/>
          <w:sz w:val="22"/>
          <w:szCs w:val="22"/>
        </w:rPr>
        <w:t xml:space="preserve"> de </w:t>
      </w:r>
      <w:r w:rsidR="00A85A50" w:rsidRPr="00EB1044">
        <w:rPr>
          <w:rFonts w:ascii="Arial" w:hAnsi="Arial" w:cs="Arial"/>
          <w:w w:val="90"/>
          <w:sz w:val="22"/>
          <w:szCs w:val="22"/>
        </w:rPr>
        <w:t>201</w:t>
      </w:r>
      <w:r w:rsidR="004264FD" w:rsidRPr="00EB1044">
        <w:rPr>
          <w:rFonts w:ascii="Arial" w:hAnsi="Arial" w:cs="Arial"/>
          <w:w w:val="90"/>
          <w:sz w:val="22"/>
          <w:szCs w:val="22"/>
        </w:rPr>
        <w:t>9</w:t>
      </w:r>
      <w:r w:rsidR="00074BFA" w:rsidRPr="00EB1044">
        <w:rPr>
          <w:rFonts w:ascii="Arial" w:hAnsi="Arial" w:cs="Arial"/>
          <w:w w:val="90"/>
          <w:sz w:val="22"/>
          <w:szCs w:val="22"/>
        </w:rPr>
        <w:t>.</w:t>
      </w:r>
    </w:p>
    <w:p w14:paraId="526770CE" w14:textId="77777777" w:rsidR="00802601" w:rsidRPr="00EB1044" w:rsidRDefault="00802601" w:rsidP="00073E0D">
      <w:pPr>
        <w:ind w:firstLine="426"/>
        <w:jc w:val="center"/>
        <w:rPr>
          <w:rFonts w:ascii="Arial" w:hAnsi="Arial" w:cs="Arial"/>
          <w:w w:val="90"/>
          <w:sz w:val="22"/>
          <w:szCs w:val="22"/>
        </w:rPr>
      </w:pPr>
    </w:p>
    <w:p w14:paraId="7CBEED82" w14:textId="77777777" w:rsidR="00802601" w:rsidRPr="00EB1044" w:rsidRDefault="00802601" w:rsidP="00073E0D">
      <w:pPr>
        <w:ind w:firstLine="426"/>
        <w:jc w:val="center"/>
        <w:rPr>
          <w:rFonts w:ascii="Arial" w:hAnsi="Arial" w:cs="Arial"/>
          <w:w w:val="90"/>
          <w:sz w:val="22"/>
          <w:szCs w:val="22"/>
        </w:rPr>
      </w:pPr>
    </w:p>
    <w:p w14:paraId="3E34218C" w14:textId="77777777" w:rsidR="00463CB5" w:rsidRPr="00EB1044" w:rsidRDefault="00513C92" w:rsidP="1DE914AC">
      <w:pPr>
        <w:ind w:firstLine="426"/>
        <w:jc w:val="center"/>
        <w:rPr>
          <w:rFonts w:ascii="Arial" w:hAnsi="Arial" w:cs="Arial"/>
          <w:sz w:val="22"/>
          <w:szCs w:val="22"/>
        </w:rPr>
      </w:pPr>
      <w:r w:rsidRPr="00EB1044">
        <w:rPr>
          <w:rFonts w:ascii="Arial" w:hAnsi="Arial" w:cs="Arial"/>
          <w:b/>
          <w:bCs/>
          <w:w w:val="90"/>
          <w:sz w:val="22"/>
          <w:szCs w:val="22"/>
        </w:rPr>
        <w:t>RICARDO DE BARROS LEONEL</w:t>
      </w:r>
    </w:p>
    <w:p w14:paraId="1FF18AD7" w14:textId="77777777" w:rsidR="00463CB5" w:rsidRPr="00EB1044" w:rsidRDefault="00463CB5" w:rsidP="1DE914AC">
      <w:pPr>
        <w:ind w:firstLine="426"/>
        <w:jc w:val="center"/>
        <w:rPr>
          <w:rFonts w:ascii="Arial" w:hAnsi="Arial" w:cs="Arial"/>
          <w:sz w:val="22"/>
          <w:szCs w:val="22"/>
        </w:rPr>
      </w:pPr>
      <w:r w:rsidRPr="00EB1044">
        <w:rPr>
          <w:rFonts w:ascii="Arial" w:hAnsi="Arial" w:cs="Arial"/>
          <w:w w:val="90"/>
          <w:sz w:val="22"/>
          <w:szCs w:val="22"/>
        </w:rPr>
        <w:t>Promotor de Justiça</w:t>
      </w:r>
    </w:p>
    <w:p w14:paraId="2430A5BB" w14:textId="77777777" w:rsidR="00463CB5" w:rsidRPr="00EB1044" w:rsidRDefault="00463CB5" w:rsidP="1DE914AC">
      <w:pPr>
        <w:ind w:firstLine="426"/>
        <w:jc w:val="center"/>
        <w:rPr>
          <w:rFonts w:ascii="Arial" w:hAnsi="Arial" w:cs="Arial"/>
          <w:sz w:val="22"/>
          <w:szCs w:val="22"/>
        </w:rPr>
      </w:pPr>
      <w:r w:rsidRPr="00EB1044">
        <w:rPr>
          <w:rFonts w:ascii="Arial" w:hAnsi="Arial" w:cs="Arial"/>
          <w:w w:val="90"/>
          <w:sz w:val="22"/>
          <w:szCs w:val="22"/>
        </w:rPr>
        <w:t>Diretor-Geral</w:t>
      </w:r>
    </w:p>
    <w:p w14:paraId="6E36661F" w14:textId="77777777" w:rsidR="00045C46" w:rsidRPr="00EB1044" w:rsidRDefault="00045C46" w:rsidP="00073E0D">
      <w:pPr>
        <w:ind w:firstLine="426"/>
        <w:jc w:val="center"/>
        <w:rPr>
          <w:rFonts w:ascii="Arial" w:hAnsi="Arial" w:cs="Arial"/>
          <w:b/>
          <w:w w:val="90"/>
          <w:sz w:val="22"/>
          <w:szCs w:val="22"/>
        </w:rPr>
      </w:pPr>
    </w:p>
    <w:p w14:paraId="38645DC7" w14:textId="77777777" w:rsidR="008F0772" w:rsidRPr="00EB1044" w:rsidRDefault="008F0772" w:rsidP="00073E0D">
      <w:pPr>
        <w:ind w:firstLine="426"/>
        <w:jc w:val="center"/>
        <w:rPr>
          <w:rFonts w:ascii="Arial" w:hAnsi="Arial" w:cs="Arial"/>
          <w:b/>
          <w:w w:val="90"/>
          <w:sz w:val="22"/>
          <w:szCs w:val="22"/>
        </w:rPr>
      </w:pPr>
    </w:p>
    <w:p w14:paraId="09DD1063"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 xml:space="preserve">ANEXO </w:t>
      </w:r>
      <w:r w:rsidR="00FB4972" w:rsidRPr="00EB1044">
        <w:rPr>
          <w:rFonts w:ascii="Arial" w:hAnsi="Arial" w:cs="Arial"/>
          <w:b/>
          <w:bCs/>
          <w:w w:val="90"/>
          <w:sz w:val="22"/>
          <w:szCs w:val="22"/>
        </w:rPr>
        <w:t>1</w:t>
      </w:r>
    </w:p>
    <w:p w14:paraId="7D3BEE8F" w14:textId="77777777" w:rsidR="00EC3BD9" w:rsidRPr="00EB1044" w:rsidRDefault="00EC3BD9" w:rsidP="00073E0D">
      <w:pPr>
        <w:ind w:firstLine="426"/>
        <w:jc w:val="center"/>
        <w:rPr>
          <w:rFonts w:ascii="Arial" w:hAnsi="Arial" w:cs="Arial"/>
          <w:b/>
          <w:w w:val="90"/>
          <w:sz w:val="22"/>
          <w:szCs w:val="22"/>
        </w:rPr>
      </w:pPr>
    </w:p>
    <w:p w14:paraId="3753A4AD" w14:textId="77777777" w:rsidR="00463CB5" w:rsidRPr="00EB1044" w:rsidRDefault="001E1559" w:rsidP="1DE914AC">
      <w:pPr>
        <w:ind w:firstLine="426"/>
        <w:jc w:val="center"/>
        <w:rPr>
          <w:rFonts w:ascii="Arial" w:hAnsi="Arial" w:cs="Arial"/>
          <w:b/>
          <w:bCs/>
          <w:sz w:val="22"/>
          <w:szCs w:val="22"/>
        </w:rPr>
      </w:pPr>
      <w:r w:rsidRPr="00EB1044">
        <w:rPr>
          <w:rFonts w:ascii="Arial" w:hAnsi="Arial" w:cs="Arial"/>
          <w:b/>
          <w:bCs/>
          <w:w w:val="90"/>
          <w:sz w:val="22"/>
          <w:szCs w:val="22"/>
        </w:rPr>
        <w:t>MEMORIAL DESCRITIVO</w:t>
      </w:r>
    </w:p>
    <w:p w14:paraId="3B88899E" w14:textId="77777777" w:rsidR="00463CB5" w:rsidRPr="00EB1044" w:rsidRDefault="00463CB5" w:rsidP="00073E0D">
      <w:pPr>
        <w:ind w:firstLine="426"/>
        <w:jc w:val="both"/>
        <w:rPr>
          <w:rFonts w:ascii="Arial" w:hAnsi="Arial" w:cs="Arial"/>
          <w:w w:val="90"/>
          <w:sz w:val="22"/>
          <w:szCs w:val="22"/>
        </w:rPr>
      </w:pPr>
    </w:p>
    <w:p w14:paraId="69E2BB2B" w14:textId="77777777" w:rsidR="00EC3BD9" w:rsidRPr="00EB1044" w:rsidRDefault="00EC3BD9" w:rsidP="00073E0D">
      <w:pPr>
        <w:ind w:firstLine="426"/>
        <w:jc w:val="both"/>
        <w:rPr>
          <w:rFonts w:ascii="Arial" w:hAnsi="Arial" w:cs="Arial"/>
          <w:w w:val="90"/>
          <w:sz w:val="22"/>
          <w:szCs w:val="22"/>
        </w:rPr>
      </w:pPr>
    </w:p>
    <w:p w14:paraId="57C0D796" w14:textId="77777777" w:rsidR="005B7FCD" w:rsidRPr="00EB1044" w:rsidRDefault="005B7FCD" w:rsidP="00073E0D">
      <w:pPr>
        <w:ind w:firstLine="426"/>
        <w:jc w:val="both"/>
        <w:rPr>
          <w:rFonts w:ascii="Arial" w:hAnsi="Arial" w:cs="Arial"/>
          <w:w w:val="90"/>
          <w:sz w:val="22"/>
          <w:szCs w:val="22"/>
        </w:rPr>
      </w:pPr>
    </w:p>
    <w:p w14:paraId="69CD3598" w14:textId="71EBAAAB" w:rsidR="00463CB5" w:rsidRPr="00EB1044" w:rsidRDefault="00463CB5" w:rsidP="1DE914AC">
      <w:pPr>
        <w:jc w:val="both"/>
        <w:rPr>
          <w:rFonts w:ascii="Arial" w:hAnsi="Arial" w:cs="Arial"/>
          <w:sz w:val="22"/>
          <w:szCs w:val="22"/>
        </w:rPr>
      </w:pPr>
      <w:r w:rsidRPr="00EB1044">
        <w:rPr>
          <w:rFonts w:ascii="Arial" w:hAnsi="Arial" w:cs="Arial"/>
          <w:b/>
          <w:bCs/>
          <w:w w:val="90"/>
          <w:sz w:val="22"/>
          <w:szCs w:val="22"/>
        </w:rPr>
        <w:t>OBJETO:</w:t>
      </w:r>
      <w:r w:rsidRPr="00EB1044">
        <w:rPr>
          <w:rFonts w:ascii="Arial" w:hAnsi="Arial" w:cs="Arial"/>
          <w:w w:val="90"/>
          <w:sz w:val="22"/>
          <w:szCs w:val="22"/>
        </w:rPr>
        <w:t xml:space="preserve"> Aquisição de</w:t>
      </w:r>
      <w:r w:rsidR="004009A8">
        <w:rPr>
          <w:rFonts w:ascii="Arial" w:hAnsi="Arial" w:cs="Arial"/>
          <w:w w:val="90"/>
          <w:sz w:val="22"/>
          <w:szCs w:val="22"/>
        </w:rPr>
        <w:t xml:space="preserve"> </w:t>
      </w:r>
      <w:r w:rsidR="004009A8" w:rsidRPr="004009A8">
        <w:rPr>
          <w:rFonts w:ascii="Arial" w:hAnsi="Arial" w:cs="Arial"/>
          <w:b/>
          <w:w w:val="90"/>
          <w:sz w:val="22"/>
          <w:szCs w:val="22"/>
        </w:rPr>
        <w:t xml:space="preserve">softwares </w:t>
      </w:r>
      <w:proofErr w:type="gramStart"/>
      <w:r w:rsidR="004009A8" w:rsidRPr="004009A8">
        <w:rPr>
          <w:rFonts w:ascii="Arial" w:hAnsi="Arial" w:cs="Arial"/>
          <w:b/>
          <w:w w:val="90"/>
          <w:sz w:val="22"/>
          <w:szCs w:val="22"/>
        </w:rPr>
        <w:t>para</w:t>
      </w:r>
      <w:r w:rsidR="004009A8">
        <w:rPr>
          <w:rFonts w:ascii="Arial" w:hAnsi="Arial" w:cs="Arial"/>
          <w:w w:val="90"/>
          <w:sz w:val="22"/>
          <w:szCs w:val="22"/>
        </w:rPr>
        <w:t xml:space="preserve"> </w:t>
      </w:r>
      <w:r w:rsidRPr="00EB1044">
        <w:rPr>
          <w:rFonts w:ascii="Arial" w:hAnsi="Arial" w:cs="Arial"/>
          <w:w w:val="90"/>
          <w:sz w:val="22"/>
          <w:szCs w:val="22"/>
        </w:rPr>
        <w:t xml:space="preserve"> </w:t>
      </w:r>
      <w:r w:rsidR="002C5780" w:rsidRPr="00EB1044">
        <w:rPr>
          <w:rFonts w:ascii="Arial" w:hAnsi="Arial" w:cs="Arial"/>
          <w:b/>
          <w:bCs/>
          <w:w w:val="90"/>
          <w:sz w:val="22"/>
          <w:szCs w:val="22"/>
        </w:rPr>
        <w:t>equipamentos</w:t>
      </w:r>
      <w:proofErr w:type="gramEnd"/>
      <w:r w:rsidR="002C5780" w:rsidRPr="00EB1044">
        <w:rPr>
          <w:rFonts w:ascii="Arial" w:hAnsi="Arial" w:cs="Arial"/>
          <w:b/>
          <w:bCs/>
          <w:w w:val="90"/>
          <w:sz w:val="22"/>
          <w:szCs w:val="22"/>
        </w:rPr>
        <w:t xml:space="preserve"> de rede sem fio</w:t>
      </w:r>
      <w:r w:rsidR="00A443A4" w:rsidRPr="00EB1044">
        <w:rPr>
          <w:rFonts w:ascii="Arial" w:hAnsi="Arial" w:cs="Arial"/>
          <w:b/>
          <w:bCs/>
          <w:w w:val="90"/>
          <w:sz w:val="22"/>
          <w:szCs w:val="22"/>
        </w:rPr>
        <w:t xml:space="preserve"> (</w:t>
      </w:r>
      <w:r w:rsidR="002C5780" w:rsidRPr="00EB1044">
        <w:rPr>
          <w:rFonts w:ascii="Arial" w:hAnsi="Arial" w:cs="Arial"/>
          <w:b/>
          <w:bCs/>
          <w:w w:val="90"/>
          <w:sz w:val="22"/>
          <w:szCs w:val="22"/>
        </w:rPr>
        <w:t>wireless</w:t>
      </w:r>
      <w:r w:rsidR="00A443A4" w:rsidRPr="00EB1044">
        <w:rPr>
          <w:rFonts w:ascii="Arial" w:hAnsi="Arial" w:cs="Arial"/>
          <w:b/>
          <w:bCs/>
          <w:w w:val="90"/>
          <w:sz w:val="22"/>
          <w:szCs w:val="22"/>
        </w:rPr>
        <w:t>)</w:t>
      </w:r>
      <w:r w:rsidR="00043A3D" w:rsidRPr="00EB1044">
        <w:rPr>
          <w:rFonts w:ascii="Arial" w:hAnsi="Arial" w:cs="Arial"/>
          <w:w w:val="90"/>
          <w:sz w:val="22"/>
          <w:szCs w:val="22"/>
        </w:rPr>
        <w:t xml:space="preserve">, </w:t>
      </w:r>
      <w:r w:rsidR="00660B0F" w:rsidRPr="00EB1044">
        <w:rPr>
          <w:rFonts w:ascii="Arial" w:hAnsi="Arial" w:cs="Arial"/>
          <w:w w:val="90"/>
          <w:sz w:val="22"/>
          <w:szCs w:val="22"/>
        </w:rPr>
        <w:t>d</w:t>
      </w:r>
      <w:r w:rsidR="00F37253" w:rsidRPr="00EB1044">
        <w:rPr>
          <w:rFonts w:ascii="Arial" w:hAnsi="Arial" w:cs="Arial"/>
          <w:w w:val="90"/>
          <w:sz w:val="22"/>
          <w:szCs w:val="22"/>
        </w:rPr>
        <w:t>estinado</w:t>
      </w:r>
      <w:r w:rsidR="008908F7" w:rsidRPr="00EB1044">
        <w:rPr>
          <w:rFonts w:ascii="Arial" w:hAnsi="Arial" w:cs="Arial"/>
          <w:w w:val="90"/>
          <w:sz w:val="22"/>
          <w:szCs w:val="22"/>
        </w:rPr>
        <w:t>s</w:t>
      </w:r>
      <w:r w:rsidR="00736514" w:rsidRPr="00EB1044">
        <w:rPr>
          <w:rFonts w:ascii="Arial" w:hAnsi="Arial" w:cs="Arial"/>
          <w:w w:val="90"/>
          <w:sz w:val="22"/>
          <w:szCs w:val="22"/>
        </w:rPr>
        <w:t xml:space="preserve"> a atender às necessidades desta Instituição</w:t>
      </w:r>
      <w:r w:rsidRPr="00EB1044">
        <w:rPr>
          <w:rFonts w:ascii="Arial" w:hAnsi="Arial" w:cs="Arial"/>
          <w:w w:val="90"/>
          <w:sz w:val="22"/>
          <w:szCs w:val="22"/>
        </w:rPr>
        <w:t>.</w:t>
      </w:r>
    </w:p>
    <w:p w14:paraId="0D142F6F" w14:textId="77777777" w:rsidR="00EC3BD9" w:rsidRPr="00EB1044" w:rsidRDefault="00EC3BD9" w:rsidP="001D0E0D">
      <w:pPr>
        <w:jc w:val="both"/>
        <w:rPr>
          <w:rFonts w:ascii="Arial" w:hAnsi="Arial" w:cs="Arial"/>
          <w:w w:val="90"/>
          <w:sz w:val="22"/>
          <w:szCs w:val="22"/>
        </w:rPr>
      </w:pPr>
    </w:p>
    <w:p w14:paraId="70865F98" w14:textId="77777777" w:rsidR="00B6593E" w:rsidRPr="00EB1044" w:rsidRDefault="00B6593E" w:rsidP="00B6593E">
      <w:pPr>
        <w:ind w:firstLine="426"/>
        <w:jc w:val="both"/>
        <w:rPr>
          <w:rFonts w:ascii="Arial" w:hAnsi="Arial" w:cs="Arial"/>
          <w:w w:val="90"/>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1291"/>
        <w:gridCol w:w="2126"/>
        <w:gridCol w:w="4536"/>
        <w:gridCol w:w="709"/>
        <w:gridCol w:w="425"/>
      </w:tblGrid>
      <w:tr w:rsidR="00B6593E" w:rsidRPr="00EB1044" w14:paraId="2ACAC7FC" w14:textId="77777777" w:rsidTr="00FF1748">
        <w:trPr>
          <w:trHeight w:val="270"/>
        </w:trPr>
        <w:tc>
          <w:tcPr>
            <w:tcW w:w="1291" w:type="dxa"/>
            <w:tcBorders>
              <w:top w:val="single" w:sz="8" w:space="0" w:color="auto"/>
              <w:left w:val="single" w:sz="8" w:space="0" w:color="auto"/>
              <w:bottom w:val="single" w:sz="8" w:space="0" w:color="auto"/>
              <w:right w:val="single" w:sz="8" w:space="0" w:color="auto"/>
            </w:tcBorders>
            <w:noWrap/>
            <w:vAlign w:val="center"/>
            <w:hideMark/>
          </w:tcPr>
          <w:p w14:paraId="6E0E2C72" w14:textId="77777777" w:rsidR="00B6593E" w:rsidRPr="00EB1044" w:rsidRDefault="00B6593E" w:rsidP="00FF1748">
            <w:pPr>
              <w:jc w:val="center"/>
              <w:rPr>
                <w:rFonts w:ascii="Arial" w:hAnsi="Arial" w:cs="Arial"/>
                <w:w w:val="90"/>
                <w:sz w:val="22"/>
                <w:szCs w:val="22"/>
              </w:rPr>
            </w:pPr>
            <w:r w:rsidRPr="00EB1044">
              <w:rPr>
                <w:rFonts w:ascii="Arial" w:hAnsi="Arial" w:cs="Arial"/>
                <w:w w:val="90"/>
                <w:sz w:val="22"/>
                <w:szCs w:val="22"/>
              </w:rPr>
              <w:t>Item</w:t>
            </w:r>
          </w:p>
        </w:tc>
        <w:tc>
          <w:tcPr>
            <w:tcW w:w="2126" w:type="dxa"/>
            <w:tcBorders>
              <w:top w:val="single" w:sz="8" w:space="0" w:color="auto"/>
              <w:left w:val="nil"/>
              <w:bottom w:val="single" w:sz="8" w:space="0" w:color="auto"/>
              <w:right w:val="single" w:sz="8" w:space="0" w:color="auto"/>
            </w:tcBorders>
            <w:noWrap/>
            <w:vAlign w:val="center"/>
            <w:hideMark/>
          </w:tcPr>
          <w:p w14:paraId="30CC16B6" w14:textId="77777777" w:rsidR="00B6593E" w:rsidRPr="00EB1044" w:rsidRDefault="00B6593E" w:rsidP="00FF1748">
            <w:pPr>
              <w:jc w:val="center"/>
              <w:rPr>
                <w:rFonts w:ascii="Arial" w:hAnsi="Arial" w:cs="Arial"/>
                <w:w w:val="90"/>
                <w:sz w:val="22"/>
                <w:szCs w:val="22"/>
              </w:rPr>
            </w:pPr>
            <w:proofErr w:type="spellStart"/>
            <w:r w:rsidRPr="00EB1044">
              <w:rPr>
                <w:rFonts w:ascii="Arial" w:hAnsi="Arial" w:cs="Arial"/>
                <w:w w:val="90"/>
                <w:sz w:val="22"/>
                <w:szCs w:val="22"/>
              </w:rPr>
              <w:t>Part</w:t>
            </w:r>
            <w:proofErr w:type="spellEnd"/>
            <w:r w:rsidRPr="00EB1044">
              <w:rPr>
                <w:rFonts w:ascii="Arial" w:hAnsi="Arial" w:cs="Arial"/>
                <w:w w:val="90"/>
                <w:sz w:val="22"/>
                <w:szCs w:val="22"/>
              </w:rPr>
              <w:t xml:space="preserve"> </w:t>
            </w:r>
            <w:proofErr w:type="spellStart"/>
            <w:r w:rsidRPr="00EB1044">
              <w:rPr>
                <w:rFonts w:ascii="Arial" w:hAnsi="Arial" w:cs="Arial"/>
                <w:w w:val="90"/>
                <w:sz w:val="22"/>
                <w:szCs w:val="22"/>
              </w:rPr>
              <w:t>Number</w:t>
            </w:r>
            <w:proofErr w:type="spellEnd"/>
          </w:p>
        </w:tc>
        <w:tc>
          <w:tcPr>
            <w:tcW w:w="4536" w:type="dxa"/>
            <w:tcBorders>
              <w:top w:val="single" w:sz="8" w:space="0" w:color="auto"/>
              <w:left w:val="nil"/>
              <w:bottom w:val="single" w:sz="8" w:space="0" w:color="auto"/>
              <w:right w:val="single" w:sz="8" w:space="0" w:color="auto"/>
            </w:tcBorders>
            <w:vAlign w:val="center"/>
            <w:hideMark/>
          </w:tcPr>
          <w:p w14:paraId="2090235A" w14:textId="77777777" w:rsidR="00B6593E" w:rsidRPr="00EB1044" w:rsidRDefault="00B6593E" w:rsidP="00FF1748">
            <w:pPr>
              <w:jc w:val="both"/>
              <w:rPr>
                <w:rFonts w:ascii="Arial" w:hAnsi="Arial" w:cs="Arial"/>
                <w:w w:val="90"/>
                <w:sz w:val="22"/>
                <w:szCs w:val="22"/>
              </w:rPr>
            </w:pPr>
            <w:r w:rsidRPr="00EB1044">
              <w:rPr>
                <w:rFonts w:ascii="Arial" w:hAnsi="Arial" w:cs="Arial"/>
                <w:w w:val="90"/>
                <w:sz w:val="22"/>
                <w:szCs w:val="22"/>
              </w:rPr>
              <w:t>Descrição</w:t>
            </w:r>
          </w:p>
        </w:tc>
        <w:tc>
          <w:tcPr>
            <w:tcW w:w="709" w:type="dxa"/>
            <w:tcBorders>
              <w:top w:val="single" w:sz="8" w:space="0" w:color="auto"/>
              <w:left w:val="nil"/>
              <w:bottom w:val="single" w:sz="8" w:space="0" w:color="auto"/>
              <w:right w:val="nil"/>
            </w:tcBorders>
            <w:vAlign w:val="center"/>
            <w:hideMark/>
          </w:tcPr>
          <w:p w14:paraId="54A9085D" w14:textId="77777777" w:rsidR="00B6593E" w:rsidRPr="00EB1044" w:rsidRDefault="00B6593E" w:rsidP="00FF1748">
            <w:pPr>
              <w:ind w:right="-416"/>
              <w:jc w:val="both"/>
              <w:rPr>
                <w:rFonts w:ascii="Arial" w:hAnsi="Arial" w:cs="Arial"/>
                <w:w w:val="90"/>
                <w:sz w:val="22"/>
                <w:szCs w:val="22"/>
              </w:rPr>
            </w:pPr>
            <w:proofErr w:type="spellStart"/>
            <w:r w:rsidRPr="00EB1044">
              <w:rPr>
                <w:rFonts w:ascii="Arial" w:hAnsi="Arial" w:cs="Arial"/>
                <w:w w:val="90"/>
                <w:sz w:val="22"/>
                <w:szCs w:val="22"/>
              </w:rPr>
              <w:t>Qtde</w:t>
            </w:r>
            <w:proofErr w:type="spellEnd"/>
            <w:r w:rsidRPr="00EB1044">
              <w:rPr>
                <w:rFonts w:ascii="Arial" w:hAnsi="Arial" w:cs="Arial"/>
                <w:w w:val="90"/>
                <w:sz w:val="22"/>
                <w:szCs w:val="22"/>
              </w:rPr>
              <w:t>.</w:t>
            </w:r>
          </w:p>
        </w:tc>
        <w:tc>
          <w:tcPr>
            <w:tcW w:w="425" w:type="dxa"/>
            <w:tcBorders>
              <w:top w:val="single" w:sz="8" w:space="0" w:color="auto"/>
              <w:left w:val="nil"/>
              <w:bottom w:val="single" w:sz="8" w:space="0" w:color="auto"/>
              <w:right w:val="single" w:sz="8" w:space="0" w:color="auto"/>
            </w:tcBorders>
          </w:tcPr>
          <w:p w14:paraId="73B2BB5D" w14:textId="77777777" w:rsidR="00B6593E" w:rsidRPr="00EB1044" w:rsidRDefault="00B6593E" w:rsidP="00FF1748">
            <w:pPr>
              <w:jc w:val="both"/>
              <w:rPr>
                <w:rFonts w:ascii="Arial" w:hAnsi="Arial" w:cs="Arial"/>
                <w:w w:val="90"/>
                <w:sz w:val="22"/>
                <w:szCs w:val="22"/>
              </w:rPr>
            </w:pPr>
          </w:p>
        </w:tc>
      </w:tr>
      <w:tr w:rsidR="00B6593E" w:rsidRPr="00EB1044" w14:paraId="0A5EEF8A" w14:textId="77777777" w:rsidTr="00FF1748">
        <w:trPr>
          <w:trHeight w:val="1035"/>
        </w:trPr>
        <w:tc>
          <w:tcPr>
            <w:tcW w:w="1291" w:type="dxa"/>
            <w:tcBorders>
              <w:top w:val="nil"/>
              <w:left w:val="single" w:sz="8" w:space="0" w:color="auto"/>
              <w:bottom w:val="single" w:sz="8" w:space="0" w:color="auto"/>
              <w:right w:val="single" w:sz="8" w:space="0" w:color="auto"/>
            </w:tcBorders>
            <w:noWrap/>
            <w:vAlign w:val="center"/>
            <w:hideMark/>
          </w:tcPr>
          <w:p w14:paraId="4066E949" w14:textId="3AC7FA14" w:rsidR="00B6593E" w:rsidRPr="00EB1044" w:rsidRDefault="00B6593E" w:rsidP="00FF1748">
            <w:pPr>
              <w:jc w:val="center"/>
              <w:rPr>
                <w:rFonts w:ascii="Arial" w:hAnsi="Arial" w:cs="Arial"/>
                <w:w w:val="90"/>
                <w:sz w:val="22"/>
                <w:szCs w:val="22"/>
              </w:rPr>
            </w:pPr>
            <w:bookmarkStart w:id="0" w:name="_Hlk15294285"/>
            <w:r w:rsidRPr="00EB1044">
              <w:rPr>
                <w:rFonts w:ascii="Arial" w:hAnsi="Arial" w:cs="Arial"/>
                <w:w w:val="90"/>
                <w:sz w:val="22"/>
                <w:szCs w:val="22"/>
              </w:rPr>
              <w:t xml:space="preserve">1 </w:t>
            </w:r>
          </w:p>
        </w:tc>
        <w:tc>
          <w:tcPr>
            <w:tcW w:w="2126" w:type="dxa"/>
            <w:tcBorders>
              <w:top w:val="nil"/>
              <w:left w:val="nil"/>
              <w:bottom w:val="single" w:sz="8" w:space="0" w:color="auto"/>
              <w:right w:val="single" w:sz="8" w:space="0" w:color="auto"/>
            </w:tcBorders>
            <w:noWrap/>
            <w:vAlign w:val="center"/>
            <w:hideMark/>
          </w:tcPr>
          <w:p w14:paraId="47106E16" w14:textId="2667F337" w:rsidR="00B6593E" w:rsidRPr="00EB1044" w:rsidRDefault="004009A8" w:rsidP="00FF1748">
            <w:pPr>
              <w:jc w:val="center"/>
              <w:rPr>
                <w:rFonts w:ascii="Arial" w:hAnsi="Arial" w:cs="Arial"/>
                <w:w w:val="90"/>
                <w:sz w:val="22"/>
                <w:szCs w:val="22"/>
              </w:rPr>
            </w:pPr>
            <w:r>
              <w:rPr>
                <w:rFonts w:ascii="Arial" w:hAnsi="Arial" w:cs="Arial"/>
                <w:w w:val="90"/>
                <w:sz w:val="22"/>
                <w:szCs w:val="22"/>
              </w:rPr>
              <w:t>NX-7500-ADP-64</w:t>
            </w:r>
          </w:p>
        </w:tc>
        <w:tc>
          <w:tcPr>
            <w:tcW w:w="4536" w:type="dxa"/>
            <w:tcBorders>
              <w:top w:val="nil"/>
              <w:left w:val="nil"/>
              <w:bottom w:val="single" w:sz="8" w:space="0" w:color="auto"/>
              <w:right w:val="single" w:sz="8" w:space="0" w:color="auto"/>
            </w:tcBorders>
            <w:vAlign w:val="center"/>
            <w:hideMark/>
          </w:tcPr>
          <w:p w14:paraId="521D09E6" w14:textId="0136C978" w:rsidR="004009A8" w:rsidRPr="00EB1044" w:rsidRDefault="00B6593E" w:rsidP="004009A8">
            <w:pPr>
              <w:jc w:val="both"/>
              <w:rPr>
                <w:rFonts w:ascii="Arial" w:hAnsi="Arial" w:cs="Arial"/>
                <w:w w:val="90"/>
                <w:sz w:val="22"/>
                <w:szCs w:val="22"/>
              </w:rPr>
            </w:pPr>
            <w:r w:rsidRPr="00EB1044">
              <w:rPr>
                <w:rFonts w:ascii="Arial" w:hAnsi="Arial" w:cs="Arial"/>
                <w:w w:val="90"/>
                <w:sz w:val="22"/>
                <w:szCs w:val="22"/>
              </w:rPr>
              <w:t xml:space="preserve"> </w:t>
            </w:r>
            <w:r w:rsidR="004009A8">
              <w:rPr>
                <w:rFonts w:ascii="Arial" w:hAnsi="Arial" w:cs="Arial"/>
                <w:w w:val="90"/>
                <w:sz w:val="22"/>
                <w:szCs w:val="22"/>
              </w:rPr>
              <w:t xml:space="preserve">Pacote com 64 unidades de licença: </w:t>
            </w:r>
            <w:proofErr w:type="spellStart"/>
            <w:r w:rsidR="004009A8">
              <w:rPr>
                <w:rFonts w:ascii="Arial" w:hAnsi="Arial" w:cs="Arial"/>
                <w:w w:val="90"/>
                <w:sz w:val="22"/>
                <w:szCs w:val="22"/>
              </w:rPr>
              <w:t>Adaptive</w:t>
            </w:r>
            <w:proofErr w:type="spellEnd"/>
            <w:r w:rsidR="004009A8">
              <w:rPr>
                <w:rFonts w:ascii="Arial" w:hAnsi="Arial" w:cs="Arial"/>
                <w:w w:val="90"/>
                <w:sz w:val="22"/>
                <w:szCs w:val="22"/>
              </w:rPr>
              <w:t xml:space="preserve"> AP </w:t>
            </w:r>
            <w:proofErr w:type="spellStart"/>
            <w:r w:rsidR="004009A8">
              <w:rPr>
                <w:rFonts w:ascii="Arial" w:hAnsi="Arial" w:cs="Arial"/>
                <w:w w:val="90"/>
                <w:sz w:val="22"/>
                <w:szCs w:val="22"/>
              </w:rPr>
              <w:t>License</w:t>
            </w:r>
            <w:proofErr w:type="spellEnd"/>
            <w:r w:rsidR="004009A8">
              <w:rPr>
                <w:rFonts w:ascii="Arial" w:hAnsi="Arial" w:cs="Arial"/>
                <w:w w:val="90"/>
                <w:sz w:val="22"/>
                <w:szCs w:val="22"/>
              </w:rPr>
              <w:t xml:space="preserve"> </w:t>
            </w:r>
            <w:proofErr w:type="spellStart"/>
            <w:r w:rsidR="004009A8">
              <w:rPr>
                <w:rFonts w:ascii="Arial" w:hAnsi="Arial" w:cs="Arial"/>
                <w:w w:val="90"/>
                <w:sz w:val="22"/>
                <w:szCs w:val="22"/>
              </w:rPr>
              <w:t>Certificate</w:t>
            </w:r>
            <w:proofErr w:type="spellEnd"/>
            <w:r w:rsidR="004009A8">
              <w:rPr>
                <w:rFonts w:ascii="Arial" w:hAnsi="Arial" w:cs="Arial"/>
                <w:w w:val="90"/>
                <w:sz w:val="22"/>
                <w:szCs w:val="22"/>
              </w:rPr>
              <w:t xml:space="preserve"> for 64 Access Points </w:t>
            </w:r>
            <w:proofErr w:type="spellStart"/>
            <w:r w:rsidR="004009A8">
              <w:rPr>
                <w:rFonts w:ascii="Arial" w:hAnsi="Arial" w:cs="Arial"/>
                <w:w w:val="90"/>
                <w:sz w:val="22"/>
                <w:szCs w:val="22"/>
              </w:rPr>
              <w:t>or</w:t>
            </w:r>
            <w:proofErr w:type="spellEnd"/>
            <w:r w:rsidR="004009A8">
              <w:rPr>
                <w:rFonts w:ascii="Arial" w:hAnsi="Arial" w:cs="Arial"/>
                <w:w w:val="90"/>
                <w:sz w:val="22"/>
                <w:szCs w:val="22"/>
              </w:rPr>
              <w:t xml:space="preserve"> </w:t>
            </w:r>
            <w:proofErr w:type="spellStart"/>
            <w:r w:rsidR="004009A8">
              <w:rPr>
                <w:rFonts w:ascii="Arial" w:hAnsi="Arial" w:cs="Arial"/>
                <w:w w:val="90"/>
                <w:sz w:val="22"/>
                <w:szCs w:val="22"/>
              </w:rPr>
              <w:t>Controllers</w:t>
            </w:r>
            <w:proofErr w:type="spellEnd"/>
          </w:p>
          <w:p w14:paraId="5C5C104A" w14:textId="7CEA4FAE" w:rsidR="00B6593E" w:rsidRPr="00EB1044" w:rsidRDefault="00B6593E" w:rsidP="00FF1748">
            <w:pPr>
              <w:jc w:val="both"/>
              <w:rPr>
                <w:rFonts w:ascii="Arial" w:hAnsi="Arial" w:cs="Arial"/>
                <w:w w:val="90"/>
                <w:sz w:val="22"/>
                <w:szCs w:val="22"/>
              </w:rPr>
            </w:pPr>
          </w:p>
        </w:tc>
        <w:tc>
          <w:tcPr>
            <w:tcW w:w="709" w:type="dxa"/>
            <w:tcBorders>
              <w:top w:val="nil"/>
              <w:left w:val="nil"/>
              <w:bottom w:val="single" w:sz="8" w:space="0" w:color="auto"/>
              <w:right w:val="nil"/>
            </w:tcBorders>
            <w:vAlign w:val="center"/>
          </w:tcPr>
          <w:p w14:paraId="52E9DFF7" w14:textId="62163703" w:rsidR="00B6593E" w:rsidRPr="00EB1044" w:rsidRDefault="004009A8" w:rsidP="00FF1748">
            <w:pPr>
              <w:jc w:val="center"/>
              <w:rPr>
                <w:rFonts w:ascii="Arial" w:hAnsi="Arial" w:cs="Arial"/>
                <w:w w:val="90"/>
                <w:sz w:val="22"/>
                <w:szCs w:val="22"/>
              </w:rPr>
            </w:pPr>
            <w:r>
              <w:rPr>
                <w:rFonts w:ascii="Arial" w:hAnsi="Arial" w:cs="Arial"/>
                <w:w w:val="90"/>
                <w:sz w:val="22"/>
                <w:szCs w:val="22"/>
              </w:rPr>
              <w:t>04</w:t>
            </w:r>
          </w:p>
        </w:tc>
        <w:tc>
          <w:tcPr>
            <w:tcW w:w="425" w:type="dxa"/>
            <w:tcBorders>
              <w:top w:val="nil"/>
              <w:left w:val="nil"/>
              <w:bottom w:val="single" w:sz="8" w:space="0" w:color="auto"/>
              <w:right w:val="single" w:sz="8" w:space="0" w:color="auto"/>
            </w:tcBorders>
          </w:tcPr>
          <w:p w14:paraId="7141F4F3" w14:textId="77777777" w:rsidR="00B6593E" w:rsidRPr="00EB1044" w:rsidRDefault="00B6593E" w:rsidP="00FF1748">
            <w:pPr>
              <w:jc w:val="both"/>
              <w:rPr>
                <w:rFonts w:ascii="Arial" w:hAnsi="Arial" w:cs="Arial"/>
                <w:w w:val="90"/>
                <w:sz w:val="22"/>
                <w:szCs w:val="22"/>
              </w:rPr>
            </w:pPr>
          </w:p>
        </w:tc>
      </w:tr>
      <w:bookmarkEnd w:id="0"/>
    </w:tbl>
    <w:p w14:paraId="6821D894" w14:textId="77777777" w:rsidR="00B6593E" w:rsidRPr="00EB1044" w:rsidRDefault="00B6593E" w:rsidP="00B6593E">
      <w:pPr>
        <w:ind w:firstLine="426"/>
        <w:jc w:val="both"/>
        <w:rPr>
          <w:rFonts w:ascii="Arial" w:hAnsi="Arial" w:cs="Arial"/>
          <w:w w:val="90"/>
          <w:sz w:val="22"/>
          <w:szCs w:val="22"/>
        </w:rPr>
      </w:pPr>
    </w:p>
    <w:tbl>
      <w:tblPr>
        <w:tblW w:w="9174" w:type="dxa"/>
        <w:tblInd w:w="-34" w:type="dxa"/>
        <w:tblLayout w:type="fixed"/>
        <w:tblLook w:val="04A0" w:firstRow="1" w:lastRow="0" w:firstColumn="1" w:lastColumn="0" w:noHBand="0" w:noVBand="1"/>
      </w:tblPr>
      <w:tblGrid>
        <w:gridCol w:w="9174"/>
      </w:tblGrid>
      <w:tr w:rsidR="00B6593E" w:rsidRPr="00EB1044" w14:paraId="11A18718" w14:textId="77777777" w:rsidTr="00FF1748">
        <w:trPr>
          <w:trHeight w:val="246"/>
        </w:trPr>
        <w:tc>
          <w:tcPr>
            <w:tcW w:w="9174" w:type="dxa"/>
            <w:vAlign w:val="center"/>
          </w:tcPr>
          <w:p w14:paraId="757E842C" w14:textId="77777777" w:rsidR="00B6593E" w:rsidRPr="00EB1044" w:rsidRDefault="00B6593E" w:rsidP="00FF1748">
            <w:pPr>
              <w:jc w:val="both"/>
              <w:rPr>
                <w:rFonts w:ascii="Arial" w:hAnsi="Arial" w:cs="Arial"/>
                <w:w w:val="90"/>
                <w:sz w:val="22"/>
                <w:szCs w:val="22"/>
              </w:rPr>
            </w:pPr>
          </w:p>
        </w:tc>
      </w:tr>
    </w:tbl>
    <w:p w14:paraId="45DBC1A5" w14:textId="0B9AC0CD" w:rsidR="0028217C" w:rsidRPr="00EB1044" w:rsidRDefault="00B6593E" w:rsidP="1DE914AC">
      <w:pPr>
        <w:spacing w:before="120"/>
        <w:jc w:val="both"/>
        <w:rPr>
          <w:rFonts w:ascii="Arial" w:hAnsi="Arial" w:cs="Arial"/>
          <w:b/>
          <w:bCs/>
          <w:sz w:val="22"/>
          <w:szCs w:val="22"/>
        </w:rPr>
      </w:pPr>
      <w:r w:rsidRPr="00EB1044">
        <w:rPr>
          <w:rFonts w:ascii="Arial" w:hAnsi="Arial" w:cs="Arial"/>
          <w:b/>
          <w:w w:val="90"/>
          <w:sz w:val="22"/>
          <w:szCs w:val="22"/>
        </w:rPr>
        <w:t>Garantia:</w:t>
      </w:r>
      <w:r w:rsidR="00E22B4D">
        <w:rPr>
          <w:rFonts w:ascii="Arial" w:hAnsi="Arial" w:cs="Arial"/>
          <w:b/>
          <w:w w:val="90"/>
          <w:sz w:val="22"/>
          <w:szCs w:val="22"/>
        </w:rPr>
        <w:t xml:space="preserve"> </w:t>
      </w:r>
      <w:proofErr w:type="gramStart"/>
      <w:r w:rsidRPr="00EB1044">
        <w:rPr>
          <w:rFonts w:ascii="Arial" w:hAnsi="Arial" w:cs="Arial"/>
          <w:w w:val="90"/>
          <w:sz w:val="22"/>
          <w:szCs w:val="22"/>
        </w:rPr>
        <w:t>mínima  36</w:t>
      </w:r>
      <w:proofErr w:type="gramEnd"/>
      <w:r w:rsidRPr="00EB1044">
        <w:rPr>
          <w:rFonts w:ascii="Arial" w:hAnsi="Arial" w:cs="Arial"/>
          <w:w w:val="90"/>
          <w:sz w:val="22"/>
          <w:szCs w:val="22"/>
        </w:rPr>
        <w:t xml:space="preserve"> (trinta e seis) meses </w:t>
      </w:r>
      <w:proofErr w:type="spellStart"/>
      <w:r w:rsidRPr="00EB1044">
        <w:rPr>
          <w:rFonts w:ascii="Arial" w:hAnsi="Arial" w:cs="Arial"/>
          <w:w w:val="90"/>
          <w:sz w:val="22"/>
          <w:szCs w:val="22"/>
        </w:rPr>
        <w:t>on</w:t>
      </w:r>
      <w:proofErr w:type="spellEnd"/>
      <w:r w:rsidRPr="00EB1044">
        <w:rPr>
          <w:rFonts w:ascii="Arial" w:hAnsi="Arial" w:cs="Arial"/>
          <w:w w:val="90"/>
          <w:sz w:val="22"/>
          <w:szCs w:val="22"/>
        </w:rPr>
        <w:t xml:space="preserve"> site, com prazo de solução para o próximo dia útil, (NBD Next Business Day) a contar da data de aceite definitivo pelo Ministério Público</w:t>
      </w:r>
      <w:r w:rsidR="00E451E9" w:rsidRPr="00EB1044">
        <w:rPr>
          <w:rFonts w:ascii="Arial" w:hAnsi="Arial" w:cs="Arial"/>
          <w:w w:val="90"/>
          <w:sz w:val="22"/>
          <w:szCs w:val="22"/>
        </w:rPr>
        <w:t>).</w:t>
      </w:r>
    </w:p>
    <w:p w14:paraId="6AAAD96F" w14:textId="77777777" w:rsidR="00E451E9" w:rsidRPr="00EB1044" w:rsidRDefault="00E451E9" w:rsidP="00E451E9">
      <w:pPr>
        <w:jc w:val="both"/>
        <w:rPr>
          <w:rFonts w:ascii="Arial" w:eastAsia="Times New Roman" w:hAnsi="Arial" w:cs="Arial"/>
          <w:snapToGrid w:val="0"/>
          <w:w w:val="90"/>
          <w:sz w:val="22"/>
          <w:szCs w:val="22"/>
        </w:rPr>
      </w:pPr>
    </w:p>
    <w:p w14:paraId="49BCA335" w14:textId="6A43762E" w:rsidR="0028217C" w:rsidRPr="00EB1044" w:rsidRDefault="0028217C" w:rsidP="00E451E9">
      <w:pPr>
        <w:jc w:val="both"/>
        <w:rPr>
          <w:rFonts w:ascii="Arial" w:eastAsia="Times New Roman" w:hAnsi="Arial" w:cs="Arial"/>
          <w:color w:val="000000" w:themeColor="text1"/>
          <w:sz w:val="22"/>
          <w:szCs w:val="22"/>
        </w:rPr>
      </w:pPr>
      <w:r w:rsidRPr="00EB1044">
        <w:rPr>
          <w:rFonts w:ascii="Arial" w:eastAsia="Times New Roman" w:hAnsi="Arial" w:cs="Arial"/>
          <w:color w:val="000000"/>
          <w:w w:val="90"/>
          <w:sz w:val="22"/>
          <w:szCs w:val="22"/>
        </w:rPr>
        <w:t xml:space="preserve">Os </w:t>
      </w:r>
      <w:r w:rsidR="004009A8">
        <w:rPr>
          <w:rFonts w:ascii="Arial" w:eastAsia="Times New Roman" w:hAnsi="Arial" w:cs="Arial"/>
          <w:color w:val="000000"/>
          <w:w w:val="90"/>
          <w:sz w:val="22"/>
          <w:szCs w:val="22"/>
        </w:rPr>
        <w:t>softwares</w:t>
      </w:r>
      <w:r w:rsidRPr="00EB1044">
        <w:rPr>
          <w:rFonts w:ascii="Arial" w:eastAsia="Times New Roman" w:hAnsi="Arial" w:cs="Arial"/>
          <w:color w:val="000000"/>
          <w:w w:val="90"/>
          <w:sz w:val="22"/>
          <w:szCs w:val="22"/>
        </w:rPr>
        <w:t xml:space="preserve"> serão entregues nas condições previstas no ITEM X – DAS CONDIÇÕES GERAIS DO FORNECIMENTO do Edital.</w:t>
      </w:r>
    </w:p>
    <w:p w14:paraId="66FDCF4E" w14:textId="77777777" w:rsidR="00985717" w:rsidRPr="00EB1044" w:rsidRDefault="00985717" w:rsidP="001D0E0D">
      <w:pPr>
        <w:jc w:val="both"/>
        <w:rPr>
          <w:rFonts w:ascii="Arial" w:hAnsi="Arial" w:cs="Arial"/>
          <w:w w:val="90"/>
          <w:sz w:val="22"/>
          <w:szCs w:val="22"/>
        </w:rPr>
      </w:pPr>
    </w:p>
    <w:tbl>
      <w:tblPr>
        <w:tblW w:w="9781" w:type="dxa"/>
        <w:tblInd w:w="-34" w:type="dxa"/>
        <w:tblLayout w:type="fixed"/>
        <w:tblLook w:val="04A0" w:firstRow="1" w:lastRow="0" w:firstColumn="1" w:lastColumn="0" w:noHBand="0" w:noVBand="1"/>
      </w:tblPr>
      <w:tblGrid>
        <w:gridCol w:w="9781"/>
      </w:tblGrid>
      <w:tr w:rsidR="00660B0F" w:rsidRPr="00EB1044" w14:paraId="3BEE236D" w14:textId="77777777" w:rsidTr="004009A8">
        <w:trPr>
          <w:trHeight w:val="1337"/>
        </w:trPr>
        <w:tc>
          <w:tcPr>
            <w:tcW w:w="9781" w:type="dxa"/>
            <w:vAlign w:val="center"/>
          </w:tcPr>
          <w:p w14:paraId="0CCC0888" w14:textId="77777777" w:rsidR="00545EB6" w:rsidRPr="00EB1044" w:rsidRDefault="00545EB6" w:rsidP="0028217C">
            <w:pPr>
              <w:rPr>
                <w:rFonts w:ascii="Arial" w:hAnsi="Arial" w:cs="Arial"/>
                <w:w w:val="90"/>
                <w:sz w:val="22"/>
                <w:szCs w:val="22"/>
              </w:rPr>
            </w:pPr>
          </w:p>
          <w:p w14:paraId="4A990D24" w14:textId="77777777" w:rsidR="006D378E" w:rsidRPr="00EB1044" w:rsidRDefault="006D378E" w:rsidP="0028217C">
            <w:pPr>
              <w:rPr>
                <w:rFonts w:ascii="Arial" w:hAnsi="Arial" w:cs="Arial"/>
                <w:w w:val="90"/>
                <w:sz w:val="22"/>
                <w:szCs w:val="22"/>
              </w:rPr>
            </w:pPr>
          </w:p>
          <w:p w14:paraId="603CC4DB" w14:textId="77777777" w:rsidR="006D378E" w:rsidRPr="00EB1044" w:rsidRDefault="006D378E" w:rsidP="0028217C">
            <w:pPr>
              <w:rPr>
                <w:rFonts w:ascii="Arial" w:hAnsi="Arial" w:cs="Arial"/>
                <w:w w:val="90"/>
                <w:sz w:val="22"/>
                <w:szCs w:val="22"/>
              </w:rPr>
            </w:pPr>
          </w:p>
        </w:tc>
      </w:tr>
    </w:tbl>
    <w:p w14:paraId="5BAD3425" w14:textId="1666122B" w:rsidR="00347335" w:rsidRDefault="00347335" w:rsidP="00145D18">
      <w:pPr>
        <w:jc w:val="center"/>
        <w:rPr>
          <w:rFonts w:ascii="Arial" w:hAnsi="Arial" w:cs="Arial"/>
          <w:b/>
          <w:iCs/>
          <w:caps/>
          <w:w w:val="90"/>
          <w:sz w:val="22"/>
          <w:szCs w:val="22"/>
        </w:rPr>
      </w:pPr>
    </w:p>
    <w:p w14:paraId="64D3AD5F" w14:textId="27AF06BB" w:rsidR="009B1580" w:rsidRDefault="009B1580" w:rsidP="00145D18">
      <w:pPr>
        <w:jc w:val="center"/>
        <w:rPr>
          <w:rFonts w:ascii="Arial" w:hAnsi="Arial" w:cs="Arial"/>
          <w:b/>
          <w:iCs/>
          <w:caps/>
          <w:w w:val="90"/>
          <w:sz w:val="22"/>
          <w:szCs w:val="22"/>
        </w:rPr>
      </w:pPr>
    </w:p>
    <w:p w14:paraId="00A1F906" w14:textId="60DAFA6C" w:rsidR="009B1580" w:rsidRDefault="009B1580" w:rsidP="00145D18">
      <w:pPr>
        <w:jc w:val="center"/>
        <w:rPr>
          <w:rFonts w:ascii="Arial" w:hAnsi="Arial" w:cs="Arial"/>
          <w:b/>
          <w:iCs/>
          <w:caps/>
          <w:w w:val="90"/>
          <w:sz w:val="22"/>
          <w:szCs w:val="22"/>
        </w:rPr>
      </w:pPr>
    </w:p>
    <w:p w14:paraId="4BC5F79F" w14:textId="04B973C5" w:rsidR="009B1580" w:rsidRDefault="009B1580" w:rsidP="00145D18">
      <w:pPr>
        <w:jc w:val="center"/>
        <w:rPr>
          <w:rFonts w:ascii="Arial" w:hAnsi="Arial" w:cs="Arial"/>
          <w:b/>
          <w:iCs/>
          <w:caps/>
          <w:w w:val="90"/>
          <w:sz w:val="22"/>
          <w:szCs w:val="22"/>
        </w:rPr>
      </w:pPr>
    </w:p>
    <w:p w14:paraId="599AFA59" w14:textId="29830180" w:rsidR="009B1580" w:rsidRDefault="009B1580" w:rsidP="00145D18">
      <w:pPr>
        <w:jc w:val="center"/>
        <w:rPr>
          <w:rFonts w:ascii="Arial" w:hAnsi="Arial" w:cs="Arial"/>
          <w:b/>
          <w:iCs/>
          <w:caps/>
          <w:w w:val="90"/>
          <w:sz w:val="22"/>
          <w:szCs w:val="22"/>
        </w:rPr>
      </w:pPr>
    </w:p>
    <w:p w14:paraId="21DD44D3" w14:textId="40A60468" w:rsidR="009B1580" w:rsidRDefault="009B1580" w:rsidP="00145D18">
      <w:pPr>
        <w:jc w:val="center"/>
        <w:rPr>
          <w:rFonts w:ascii="Arial" w:hAnsi="Arial" w:cs="Arial"/>
          <w:b/>
          <w:iCs/>
          <w:caps/>
          <w:w w:val="90"/>
          <w:sz w:val="22"/>
          <w:szCs w:val="22"/>
        </w:rPr>
      </w:pPr>
    </w:p>
    <w:p w14:paraId="3C03D4A3" w14:textId="7A01364C" w:rsidR="009B1580" w:rsidRDefault="009B1580" w:rsidP="00145D18">
      <w:pPr>
        <w:jc w:val="center"/>
        <w:rPr>
          <w:rFonts w:ascii="Arial" w:hAnsi="Arial" w:cs="Arial"/>
          <w:b/>
          <w:iCs/>
          <w:caps/>
          <w:w w:val="90"/>
          <w:sz w:val="22"/>
          <w:szCs w:val="22"/>
        </w:rPr>
      </w:pPr>
    </w:p>
    <w:p w14:paraId="1B8CED95" w14:textId="08833D3B" w:rsidR="009B1580" w:rsidRDefault="009B1580" w:rsidP="00145D18">
      <w:pPr>
        <w:jc w:val="center"/>
        <w:rPr>
          <w:rFonts w:ascii="Arial" w:hAnsi="Arial" w:cs="Arial"/>
          <w:b/>
          <w:iCs/>
          <w:caps/>
          <w:w w:val="90"/>
          <w:sz w:val="22"/>
          <w:szCs w:val="22"/>
        </w:rPr>
      </w:pPr>
    </w:p>
    <w:p w14:paraId="2DD0BA94" w14:textId="3B9297CF" w:rsidR="009B1580" w:rsidRDefault="009B1580" w:rsidP="00145D18">
      <w:pPr>
        <w:jc w:val="center"/>
        <w:rPr>
          <w:rFonts w:ascii="Arial" w:hAnsi="Arial" w:cs="Arial"/>
          <w:b/>
          <w:iCs/>
          <w:caps/>
          <w:w w:val="90"/>
          <w:sz w:val="22"/>
          <w:szCs w:val="22"/>
        </w:rPr>
      </w:pPr>
    </w:p>
    <w:p w14:paraId="01D6A417" w14:textId="2261A933" w:rsidR="009B1580" w:rsidRDefault="009B1580" w:rsidP="00145D18">
      <w:pPr>
        <w:jc w:val="center"/>
        <w:rPr>
          <w:rFonts w:ascii="Arial" w:hAnsi="Arial" w:cs="Arial"/>
          <w:b/>
          <w:iCs/>
          <w:caps/>
          <w:w w:val="90"/>
          <w:sz w:val="22"/>
          <w:szCs w:val="22"/>
        </w:rPr>
      </w:pPr>
    </w:p>
    <w:p w14:paraId="17A4CEC4" w14:textId="289CF964" w:rsidR="009B1580" w:rsidRDefault="009B1580" w:rsidP="00145D18">
      <w:pPr>
        <w:jc w:val="center"/>
        <w:rPr>
          <w:rFonts w:ascii="Arial" w:hAnsi="Arial" w:cs="Arial"/>
          <w:b/>
          <w:iCs/>
          <w:caps/>
          <w:w w:val="90"/>
          <w:sz w:val="22"/>
          <w:szCs w:val="22"/>
        </w:rPr>
      </w:pPr>
    </w:p>
    <w:p w14:paraId="2918300B" w14:textId="1FF7F11C" w:rsidR="009B1580" w:rsidRDefault="009B1580" w:rsidP="00145D18">
      <w:pPr>
        <w:jc w:val="center"/>
        <w:rPr>
          <w:rFonts w:ascii="Arial" w:hAnsi="Arial" w:cs="Arial"/>
          <w:b/>
          <w:iCs/>
          <w:caps/>
          <w:w w:val="90"/>
          <w:sz w:val="22"/>
          <w:szCs w:val="22"/>
        </w:rPr>
      </w:pPr>
    </w:p>
    <w:p w14:paraId="05E99438" w14:textId="6CE7E209" w:rsidR="009B1580" w:rsidRDefault="009B1580" w:rsidP="00145D18">
      <w:pPr>
        <w:jc w:val="center"/>
        <w:rPr>
          <w:rFonts w:ascii="Arial" w:hAnsi="Arial" w:cs="Arial"/>
          <w:b/>
          <w:iCs/>
          <w:caps/>
          <w:w w:val="90"/>
          <w:sz w:val="22"/>
          <w:szCs w:val="22"/>
        </w:rPr>
      </w:pPr>
    </w:p>
    <w:p w14:paraId="16D76E3B" w14:textId="61AC83C1" w:rsidR="009B1580" w:rsidRDefault="009B1580" w:rsidP="00145D18">
      <w:pPr>
        <w:jc w:val="center"/>
        <w:rPr>
          <w:rFonts w:ascii="Arial" w:hAnsi="Arial" w:cs="Arial"/>
          <w:b/>
          <w:iCs/>
          <w:caps/>
          <w:w w:val="90"/>
          <w:sz w:val="22"/>
          <w:szCs w:val="22"/>
        </w:rPr>
      </w:pPr>
    </w:p>
    <w:p w14:paraId="32477767" w14:textId="7ABC80A8" w:rsidR="009B1580" w:rsidRDefault="009B1580" w:rsidP="00145D18">
      <w:pPr>
        <w:jc w:val="center"/>
        <w:rPr>
          <w:rFonts w:ascii="Arial" w:hAnsi="Arial" w:cs="Arial"/>
          <w:b/>
          <w:iCs/>
          <w:caps/>
          <w:w w:val="90"/>
          <w:sz w:val="22"/>
          <w:szCs w:val="22"/>
        </w:rPr>
      </w:pPr>
    </w:p>
    <w:p w14:paraId="2CA0AFDC" w14:textId="251748A7" w:rsidR="009B1580" w:rsidRDefault="009B1580" w:rsidP="00145D18">
      <w:pPr>
        <w:jc w:val="center"/>
        <w:rPr>
          <w:rFonts w:ascii="Arial" w:hAnsi="Arial" w:cs="Arial"/>
          <w:b/>
          <w:iCs/>
          <w:caps/>
          <w:w w:val="90"/>
          <w:sz w:val="22"/>
          <w:szCs w:val="22"/>
        </w:rPr>
      </w:pPr>
    </w:p>
    <w:p w14:paraId="094AF315" w14:textId="1B5C19E3" w:rsidR="009B1580" w:rsidRDefault="009B1580" w:rsidP="00145D18">
      <w:pPr>
        <w:jc w:val="center"/>
        <w:rPr>
          <w:rFonts w:ascii="Arial" w:hAnsi="Arial" w:cs="Arial"/>
          <w:b/>
          <w:iCs/>
          <w:caps/>
          <w:w w:val="90"/>
          <w:sz w:val="22"/>
          <w:szCs w:val="22"/>
        </w:rPr>
      </w:pPr>
    </w:p>
    <w:p w14:paraId="3759E837" w14:textId="0F2E5C27" w:rsidR="009B1580" w:rsidRDefault="009B1580" w:rsidP="00145D18">
      <w:pPr>
        <w:jc w:val="center"/>
        <w:rPr>
          <w:rFonts w:ascii="Arial" w:hAnsi="Arial" w:cs="Arial"/>
          <w:b/>
          <w:iCs/>
          <w:caps/>
          <w:w w:val="90"/>
          <w:sz w:val="22"/>
          <w:szCs w:val="22"/>
        </w:rPr>
      </w:pPr>
    </w:p>
    <w:p w14:paraId="0091F34D" w14:textId="77777777" w:rsidR="009B1580" w:rsidRDefault="009B1580" w:rsidP="00145D18">
      <w:pPr>
        <w:jc w:val="center"/>
        <w:rPr>
          <w:rFonts w:ascii="Arial" w:hAnsi="Arial" w:cs="Arial"/>
          <w:b/>
          <w:iCs/>
          <w:caps/>
          <w:w w:val="90"/>
          <w:sz w:val="22"/>
          <w:szCs w:val="22"/>
        </w:rPr>
      </w:pPr>
    </w:p>
    <w:p w14:paraId="7F4C16E5" w14:textId="77777777" w:rsidR="009B1580" w:rsidRPr="00EB1044" w:rsidRDefault="009B1580" w:rsidP="00145D18">
      <w:pPr>
        <w:jc w:val="center"/>
        <w:rPr>
          <w:rFonts w:ascii="Arial" w:hAnsi="Arial" w:cs="Arial"/>
          <w:b/>
          <w:iCs/>
          <w:caps/>
          <w:w w:val="90"/>
          <w:sz w:val="22"/>
          <w:szCs w:val="22"/>
        </w:rPr>
      </w:pPr>
    </w:p>
    <w:p w14:paraId="0C7D08AC" w14:textId="77777777" w:rsidR="00347335" w:rsidRPr="00EB1044" w:rsidRDefault="00347335" w:rsidP="00145D18">
      <w:pPr>
        <w:jc w:val="center"/>
        <w:rPr>
          <w:rFonts w:ascii="Arial" w:hAnsi="Arial" w:cs="Arial"/>
          <w:b/>
          <w:iCs/>
          <w:caps/>
          <w:w w:val="90"/>
          <w:sz w:val="22"/>
          <w:szCs w:val="22"/>
        </w:rPr>
      </w:pPr>
    </w:p>
    <w:p w14:paraId="37A31054" w14:textId="77777777" w:rsidR="00347335" w:rsidRPr="00EB1044" w:rsidRDefault="00347335" w:rsidP="00145D18">
      <w:pPr>
        <w:jc w:val="center"/>
        <w:rPr>
          <w:rFonts w:ascii="Arial" w:hAnsi="Arial" w:cs="Arial"/>
          <w:b/>
          <w:iCs/>
          <w:caps/>
          <w:w w:val="90"/>
          <w:sz w:val="22"/>
          <w:szCs w:val="22"/>
        </w:rPr>
      </w:pPr>
    </w:p>
    <w:p w14:paraId="7DC8C081" w14:textId="77777777" w:rsidR="00347335" w:rsidRPr="00EB1044" w:rsidRDefault="00347335" w:rsidP="00145D18">
      <w:pPr>
        <w:jc w:val="center"/>
        <w:rPr>
          <w:rFonts w:ascii="Arial" w:hAnsi="Arial" w:cs="Arial"/>
          <w:b/>
          <w:iCs/>
          <w:caps/>
          <w:w w:val="90"/>
          <w:sz w:val="22"/>
          <w:szCs w:val="22"/>
        </w:rPr>
      </w:pPr>
    </w:p>
    <w:p w14:paraId="0477E574" w14:textId="77777777" w:rsidR="00347335" w:rsidRPr="00EB1044" w:rsidRDefault="00347335" w:rsidP="00145D18">
      <w:pPr>
        <w:jc w:val="center"/>
        <w:rPr>
          <w:rFonts w:ascii="Arial" w:hAnsi="Arial" w:cs="Arial"/>
          <w:b/>
          <w:iCs/>
          <w:caps/>
          <w:w w:val="90"/>
          <w:sz w:val="22"/>
          <w:szCs w:val="22"/>
        </w:rPr>
      </w:pPr>
    </w:p>
    <w:p w14:paraId="3FD9042A" w14:textId="77777777" w:rsidR="00347335" w:rsidRPr="00EB1044" w:rsidRDefault="00347335" w:rsidP="00145D18">
      <w:pPr>
        <w:jc w:val="center"/>
        <w:rPr>
          <w:rFonts w:ascii="Arial" w:hAnsi="Arial" w:cs="Arial"/>
          <w:b/>
          <w:iCs/>
          <w:caps/>
          <w:w w:val="90"/>
          <w:sz w:val="22"/>
          <w:szCs w:val="22"/>
        </w:rPr>
      </w:pPr>
    </w:p>
    <w:p w14:paraId="2661B9E4" w14:textId="77777777" w:rsidR="00463CB5" w:rsidRPr="00EB1044" w:rsidRDefault="0067700D" w:rsidP="1DE914AC">
      <w:pPr>
        <w:jc w:val="center"/>
        <w:rPr>
          <w:rFonts w:ascii="Arial" w:hAnsi="Arial" w:cs="Arial"/>
          <w:b/>
          <w:bCs/>
          <w:caps/>
          <w:sz w:val="22"/>
          <w:szCs w:val="22"/>
        </w:rPr>
      </w:pPr>
      <w:r w:rsidRPr="00EB1044">
        <w:rPr>
          <w:rFonts w:ascii="Arial" w:hAnsi="Arial" w:cs="Arial"/>
          <w:b/>
          <w:bCs/>
          <w:caps/>
          <w:w w:val="90"/>
          <w:sz w:val="22"/>
          <w:szCs w:val="22"/>
        </w:rPr>
        <w:lastRenderedPageBreak/>
        <w:t>Anexo 2</w:t>
      </w:r>
    </w:p>
    <w:p w14:paraId="052D4810" w14:textId="77777777" w:rsidR="00145D18" w:rsidRPr="00EB1044" w:rsidRDefault="00145D18" w:rsidP="0067700D">
      <w:pPr>
        <w:ind w:firstLine="426"/>
        <w:jc w:val="center"/>
        <w:rPr>
          <w:rFonts w:ascii="Arial" w:hAnsi="Arial" w:cs="Arial"/>
          <w:b/>
          <w:iCs/>
          <w:caps/>
          <w:w w:val="90"/>
          <w:sz w:val="22"/>
          <w:szCs w:val="22"/>
        </w:rPr>
      </w:pPr>
    </w:p>
    <w:p w14:paraId="62D3F89E" w14:textId="77777777" w:rsidR="00145D18" w:rsidRPr="00EB1044" w:rsidRDefault="00145D18" w:rsidP="0067700D">
      <w:pPr>
        <w:ind w:firstLine="426"/>
        <w:jc w:val="center"/>
        <w:rPr>
          <w:rFonts w:ascii="Arial" w:hAnsi="Arial" w:cs="Arial"/>
          <w:b/>
          <w:iCs/>
          <w:caps/>
          <w:w w:val="90"/>
          <w:sz w:val="22"/>
          <w:szCs w:val="22"/>
        </w:rPr>
      </w:pPr>
    </w:p>
    <w:p w14:paraId="676C110D" w14:textId="77777777" w:rsidR="00145D18" w:rsidRPr="00EB1044" w:rsidRDefault="1DE914AC" w:rsidP="1DE914AC">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themeColor="text1"/>
          <w:sz w:val="22"/>
          <w:szCs w:val="22"/>
        </w:rPr>
        <w:t>MODELO DE DECLARAÇÃO A QUE SE REFERE O SUBITEM 1.5.1 DO ITEM IV DO EDITAL</w:t>
      </w:r>
    </w:p>
    <w:p w14:paraId="3BC6934F" w14:textId="6F77C7C5" w:rsidR="00145D18" w:rsidRPr="00EB1044" w:rsidRDefault="00145D18" w:rsidP="1DE914AC">
      <w:pPr>
        <w:spacing w:before="100" w:beforeAutospacing="1" w:after="100" w:afterAutospacing="1"/>
        <w:ind w:firstLine="851"/>
        <w:jc w:val="both"/>
        <w:rPr>
          <w:rFonts w:ascii="Arial" w:hAnsi="Arial" w:cs="Arial"/>
          <w:color w:val="000000" w:themeColor="text1"/>
          <w:sz w:val="22"/>
          <w:szCs w:val="22"/>
        </w:rPr>
      </w:pPr>
      <w:r w:rsidRPr="00EB1044">
        <w:rPr>
          <w:rFonts w:ascii="Arial" w:hAnsi="Arial" w:cs="Arial"/>
          <w:color w:val="000000"/>
          <w:sz w:val="22"/>
          <w:szCs w:val="22"/>
        </w:rPr>
        <w:t xml:space="preserve">Eu, ___, portador do </w:t>
      </w:r>
      <w:r w:rsidRPr="00EB1044">
        <w:rPr>
          <w:rFonts w:ascii="Arial" w:hAnsi="Arial" w:cs="Arial"/>
          <w:snapToGrid w:val="0"/>
          <w:color w:val="000000"/>
          <w:sz w:val="22"/>
          <w:szCs w:val="22"/>
        </w:rPr>
        <w:t xml:space="preserve">RG nº </w:t>
      </w:r>
      <w:r w:rsidRPr="00EB1044">
        <w:rPr>
          <w:rFonts w:ascii="Arial" w:hAnsi="Arial" w:cs="Arial"/>
          <w:color w:val="000000"/>
          <w:sz w:val="22"/>
          <w:szCs w:val="22"/>
        </w:rPr>
        <w:t xml:space="preserve">__ </w:t>
      </w:r>
      <w:r w:rsidRPr="00EB1044">
        <w:rPr>
          <w:rFonts w:ascii="Arial" w:hAnsi="Arial" w:cs="Arial"/>
          <w:snapToGrid w:val="0"/>
          <w:color w:val="000000"/>
          <w:sz w:val="22"/>
          <w:szCs w:val="22"/>
        </w:rPr>
        <w:t>e do CPF nº</w:t>
      </w:r>
      <w:r w:rsidRPr="00EB1044">
        <w:rPr>
          <w:rFonts w:ascii="Arial" w:hAnsi="Arial" w:cs="Arial"/>
          <w:color w:val="000000"/>
          <w:sz w:val="22"/>
          <w:szCs w:val="22"/>
        </w:rPr>
        <w:t xml:space="preserve"> __</w:t>
      </w:r>
      <w:r w:rsidRPr="00EB1044">
        <w:rPr>
          <w:rFonts w:ascii="Arial" w:hAnsi="Arial" w:cs="Arial"/>
          <w:snapToGrid w:val="0"/>
          <w:color w:val="000000"/>
          <w:sz w:val="22"/>
          <w:szCs w:val="22"/>
        </w:rPr>
        <w:t>,</w:t>
      </w:r>
      <w:r w:rsidRPr="00EB1044">
        <w:rPr>
          <w:rFonts w:ascii="Arial" w:hAnsi="Arial" w:cs="Arial"/>
          <w:color w:val="000000"/>
          <w:sz w:val="22"/>
          <w:szCs w:val="22"/>
        </w:rPr>
        <w:t xml:space="preserve"> representante legal da licitante ___ (denominação da pessoa jurídica), interessada em participar do PREGÃO ELETRÔNICO Nº </w:t>
      </w:r>
      <w:r w:rsidR="008F195E">
        <w:rPr>
          <w:rFonts w:ascii="Arial" w:hAnsi="Arial" w:cs="Arial"/>
          <w:color w:val="000000"/>
          <w:sz w:val="22"/>
          <w:szCs w:val="22"/>
        </w:rPr>
        <w:t>082</w:t>
      </w:r>
      <w:r w:rsidRPr="00EB1044">
        <w:rPr>
          <w:rFonts w:ascii="Arial" w:hAnsi="Arial" w:cs="Arial"/>
          <w:color w:val="000000"/>
          <w:sz w:val="22"/>
          <w:szCs w:val="22"/>
        </w:rPr>
        <w:t>/201</w:t>
      </w:r>
      <w:r w:rsidR="004264FD" w:rsidRPr="00EB1044">
        <w:rPr>
          <w:rFonts w:ascii="Arial" w:hAnsi="Arial" w:cs="Arial"/>
          <w:color w:val="000000"/>
          <w:sz w:val="22"/>
          <w:szCs w:val="22"/>
        </w:rPr>
        <w:t>9</w:t>
      </w:r>
      <w:r w:rsidRPr="00EB1044">
        <w:rPr>
          <w:rFonts w:ascii="Arial" w:hAnsi="Arial" w:cs="Arial"/>
          <w:color w:val="000000"/>
          <w:sz w:val="22"/>
          <w:szCs w:val="22"/>
        </w:rPr>
        <w:t>, Processo n°</w:t>
      </w:r>
      <w:r w:rsidR="00E543B6">
        <w:rPr>
          <w:rFonts w:ascii="Arial" w:hAnsi="Arial" w:cs="Arial"/>
          <w:color w:val="000000"/>
          <w:sz w:val="22"/>
          <w:szCs w:val="22"/>
        </w:rPr>
        <w:t xml:space="preserve"> </w:t>
      </w:r>
      <w:r w:rsidR="008A3A0D">
        <w:rPr>
          <w:rFonts w:ascii="Arial" w:hAnsi="Arial" w:cs="Arial"/>
          <w:color w:val="000000"/>
          <w:sz w:val="22"/>
          <w:szCs w:val="22"/>
        </w:rPr>
        <w:t>077</w:t>
      </w:r>
      <w:r w:rsidRPr="00EB1044">
        <w:rPr>
          <w:rFonts w:ascii="Arial" w:hAnsi="Arial" w:cs="Arial"/>
          <w:color w:val="000000"/>
          <w:sz w:val="22"/>
          <w:szCs w:val="22"/>
        </w:rPr>
        <w:t>/201</w:t>
      </w:r>
      <w:r w:rsidR="004264FD" w:rsidRPr="00EB1044">
        <w:rPr>
          <w:rFonts w:ascii="Arial" w:hAnsi="Arial" w:cs="Arial"/>
          <w:color w:val="000000"/>
          <w:sz w:val="22"/>
          <w:szCs w:val="22"/>
        </w:rPr>
        <w:t>9</w:t>
      </w:r>
      <w:r w:rsidRPr="00EB1044">
        <w:rPr>
          <w:rFonts w:ascii="Arial" w:hAnsi="Arial" w:cs="Arial"/>
          <w:color w:val="000000"/>
          <w:sz w:val="22"/>
          <w:szCs w:val="22"/>
        </w:rPr>
        <w:t xml:space="preserve"> - </w:t>
      </w:r>
      <w:r w:rsidR="00E543B6">
        <w:rPr>
          <w:rFonts w:ascii="Arial" w:hAnsi="Arial" w:cs="Arial"/>
          <w:color w:val="000000"/>
          <w:sz w:val="22"/>
          <w:szCs w:val="22"/>
        </w:rPr>
        <w:t>FED</w:t>
      </w:r>
      <w:r w:rsidRPr="00EB1044">
        <w:rPr>
          <w:rFonts w:ascii="Arial" w:hAnsi="Arial" w:cs="Arial"/>
          <w:color w:val="000000"/>
          <w:sz w:val="22"/>
          <w:szCs w:val="22"/>
        </w:rPr>
        <w:t>, DECLARO, para os devidos fins de direito e sob as penas da lei, que a referida licitante:</w:t>
      </w:r>
    </w:p>
    <w:p w14:paraId="6EEBA6BD" w14:textId="77777777" w:rsidR="00145D18" w:rsidRPr="00EB1044" w:rsidRDefault="1DE914AC" w:rsidP="1DE914AC">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a) está em situação regular perante o Ministério do Trabalho, no que se refere à observância do disposto no inciso XXXIII do artigo 7º da Constituição Federal, na forma do Decreto Estadual nº 42.911/1998;</w:t>
      </w:r>
    </w:p>
    <w:p w14:paraId="4E2847BA" w14:textId="77777777" w:rsidR="00145D18" w:rsidRPr="00EB1044" w:rsidRDefault="1DE914AC" w:rsidP="1DE914AC">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b) não possui impedimento legal para licitar ou contratar com a Administração, inclusive em virtude das disposições da Lei Estadual nº 10.218/1999 e do art. 10 da Lei Federal nº 9.605/1998;</w:t>
      </w:r>
    </w:p>
    <w:p w14:paraId="7CE2D096" w14:textId="351DDE4F" w:rsidR="00145D18" w:rsidRPr="00EB1044" w:rsidRDefault="1DE914AC" w:rsidP="1DE914AC">
      <w:pPr>
        <w:pStyle w:val="Corpodetexto"/>
        <w:jc w:val="both"/>
        <w:rPr>
          <w:rFonts w:ascii="Arial" w:hAnsi="Arial" w:cs="Arial"/>
          <w:color w:val="000000" w:themeColor="text1"/>
          <w:sz w:val="22"/>
          <w:szCs w:val="22"/>
        </w:rPr>
      </w:pPr>
      <w:r w:rsidRPr="00EB1044">
        <w:rPr>
          <w:rFonts w:ascii="Arial" w:hAnsi="Arial" w:cs="Arial"/>
          <w:color w:val="000000" w:themeColor="text1"/>
          <w:sz w:val="22"/>
          <w:szCs w:val="22"/>
        </w:rPr>
        <w:t>c) não se enquadra em nenhuma das hipóteses de vedações previstas na Resolução CNMP nº 37/2009, com suas alterações, em especial nos artigos 3º e 4º</w:t>
      </w:r>
      <w:r w:rsidR="009F42E7" w:rsidRPr="00EB1044">
        <w:rPr>
          <w:rFonts w:ascii="Arial" w:hAnsi="Arial" w:cs="Arial"/>
          <w:color w:val="000000" w:themeColor="text1"/>
          <w:sz w:val="22"/>
          <w:szCs w:val="22"/>
          <w:lang w:val="pt-BR"/>
        </w:rPr>
        <w:t xml:space="preserve"> e alterações posteriores</w:t>
      </w:r>
      <w:r w:rsidRPr="00EB1044">
        <w:rPr>
          <w:rFonts w:ascii="Arial" w:hAnsi="Arial" w:cs="Arial"/>
          <w:color w:val="000000" w:themeColor="text1"/>
          <w:sz w:val="22"/>
          <w:szCs w:val="22"/>
        </w:rPr>
        <w:t>.</w:t>
      </w:r>
    </w:p>
    <w:p w14:paraId="2780AF0D" w14:textId="77777777" w:rsidR="00145D18" w:rsidRPr="00EB1044" w:rsidRDefault="00145D18" w:rsidP="00145D18">
      <w:pPr>
        <w:ind w:firstLine="426"/>
        <w:jc w:val="both"/>
        <w:rPr>
          <w:rFonts w:ascii="Arial" w:hAnsi="Arial" w:cs="Arial"/>
          <w:b/>
          <w:iCs/>
          <w:caps/>
          <w:w w:val="90"/>
          <w:sz w:val="22"/>
          <w:szCs w:val="22"/>
          <w:lang w:val="x-none"/>
        </w:rPr>
      </w:pPr>
    </w:p>
    <w:p w14:paraId="46FC4A0D" w14:textId="77777777" w:rsidR="00145D18" w:rsidRPr="00EB1044" w:rsidRDefault="00145D18" w:rsidP="0067700D">
      <w:pPr>
        <w:ind w:firstLine="426"/>
        <w:jc w:val="center"/>
        <w:rPr>
          <w:rFonts w:ascii="Arial" w:hAnsi="Arial" w:cs="Arial"/>
          <w:b/>
          <w:w w:val="90"/>
          <w:sz w:val="22"/>
          <w:szCs w:val="22"/>
        </w:rPr>
      </w:pPr>
    </w:p>
    <w:p w14:paraId="4DC2ECC6" w14:textId="77777777" w:rsidR="00180035" w:rsidRPr="00EB1044" w:rsidRDefault="00180035" w:rsidP="00180035">
      <w:pPr>
        <w:tabs>
          <w:tab w:val="left" w:pos="284"/>
        </w:tabs>
        <w:ind w:right="23"/>
        <w:jc w:val="both"/>
        <w:rPr>
          <w:rFonts w:ascii="Arial" w:hAnsi="Arial" w:cs="Arial"/>
          <w:w w:val="90"/>
          <w:sz w:val="22"/>
          <w:szCs w:val="22"/>
        </w:rPr>
      </w:pPr>
    </w:p>
    <w:p w14:paraId="05773128" w14:textId="7DF8BC2C" w:rsidR="00180035" w:rsidRPr="00EB1044" w:rsidRDefault="00180035" w:rsidP="1DE914AC">
      <w:pPr>
        <w:tabs>
          <w:tab w:val="left" w:pos="284"/>
        </w:tabs>
        <w:jc w:val="center"/>
        <w:rPr>
          <w:rFonts w:ascii="Arial" w:hAnsi="Arial" w:cs="Arial"/>
          <w:sz w:val="22"/>
          <w:szCs w:val="22"/>
        </w:rPr>
      </w:pPr>
      <w:r w:rsidRPr="00EB1044">
        <w:rPr>
          <w:rFonts w:ascii="Arial" w:hAnsi="Arial" w:cs="Arial"/>
          <w:w w:val="90"/>
          <w:sz w:val="22"/>
          <w:szCs w:val="22"/>
        </w:rPr>
        <w:t xml:space="preserve">São Paulo, </w:t>
      </w:r>
      <w:proofErr w:type="gramStart"/>
      <w:r w:rsidRPr="00EB1044">
        <w:rPr>
          <w:rFonts w:ascii="Arial" w:hAnsi="Arial" w:cs="Arial"/>
          <w:w w:val="90"/>
          <w:sz w:val="22"/>
          <w:szCs w:val="22"/>
        </w:rPr>
        <w:t>.....</w:t>
      </w:r>
      <w:proofErr w:type="gramEnd"/>
      <w:r w:rsidRPr="00EB1044">
        <w:rPr>
          <w:rFonts w:ascii="Arial" w:hAnsi="Arial" w:cs="Arial"/>
          <w:w w:val="90"/>
          <w:sz w:val="22"/>
          <w:szCs w:val="22"/>
        </w:rPr>
        <w:t xml:space="preserve"> de ...................... de 201</w:t>
      </w:r>
      <w:r w:rsidR="004264FD" w:rsidRPr="00EB1044">
        <w:rPr>
          <w:rFonts w:ascii="Arial" w:hAnsi="Arial" w:cs="Arial"/>
          <w:w w:val="90"/>
          <w:sz w:val="22"/>
          <w:szCs w:val="22"/>
        </w:rPr>
        <w:t>9</w:t>
      </w:r>
      <w:r w:rsidRPr="00EB1044">
        <w:rPr>
          <w:rFonts w:ascii="Arial" w:hAnsi="Arial" w:cs="Arial"/>
          <w:w w:val="90"/>
          <w:sz w:val="22"/>
          <w:szCs w:val="22"/>
        </w:rPr>
        <w:t>.</w:t>
      </w:r>
    </w:p>
    <w:p w14:paraId="79796693" w14:textId="77777777" w:rsidR="00180035" w:rsidRPr="00EB1044" w:rsidRDefault="00180035" w:rsidP="00180035">
      <w:pPr>
        <w:tabs>
          <w:tab w:val="left" w:pos="284"/>
        </w:tabs>
        <w:ind w:right="-1"/>
        <w:jc w:val="center"/>
        <w:rPr>
          <w:rFonts w:ascii="Arial" w:hAnsi="Arial" w:cs="Arial"/>
          <w:w w:val="90"/>
          <w:sz w:val="22"/>
          <w:szCs w:val="22"/>
        </w:rPr>
      </w:pPr>
    </w:p>
    <w:p w14:paraId="47297C67" w14:textId="77777777" w:rsidR="00180035" w:rsidRPr="00EB1044" w:rsidRDefault="00180035" w:rsidP="00180035">
      <w:pPr>
        <w:tabs>
          <w:tab w:val="left" w:pos="284"/>
        </w:tabs>
        <w:ind w:right="-1"/>
        <w:jc w:val="center"/>
        <w:rPr>
          <w:rFonts w:ascii="Arial" w:hAnsi="Arial" w:cs="Arial"/>
          <w:w w:val="90"/>
          <w:sz w:val="22"/>
          <w:szCs w:val="22"/>
        </w:rPr>
      </w:pPr>
    </w:p>
    <w:p w14:paraId="048740F3" w14:textId="77777777" w:rsidR="00180035" w:rsidRPr="00EB1044" w:rsidRDefault="00180035" w:rsidP="00180035">
      <w:pPr>
        <w:tabs>
          <w:tab w:val="left" w:pos="284"/>
        </w:tabs>
        <w:ind w:right="-1"/>
        <w:jc w:val="center"/>
        <w:rPr>
          <w:rFonts w:ascii="Arial" w:hAnsi="Arial" w:cs="Arial"/>
          <w:w w:val="90"/>
          <w:sz w:val="22"/>
          <w:szCs w:val="22"/>
        </w:rPr>
      </w:pPr>
    </w:p>
    <w:p w14:paraId="51371A77" w14:textId="77777777" w:rsidR="00180035" w:rsidRPr="00EB1044" w:rsidRDefault="00180035" w:rsidP="00180035">
      <w:pPr>
        <w:tabs>
          <w:tab w:val="left" w:pos="284"/>
        </w:tabs>
        <w:ind w:right="-1"/>
        <w:jc w:val="center"/>
        <w:rPr>
          <w:rFonts w:ascii="Arial" w:hAnsi="Arial" w:cs="Arial"/>
          <w:w w:val="90"/>
          <w:sz w:val="22"/>
          <w:szCs w:val="22"/>
        </w:rPr>
      </w:pPr>
    </w:p>
    <w:p w14:paraId="49EF400A"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14:paraId="29283907" w14:textId="77777777" w:rsidR="00180035" w:rsidRPr="00EB1044" w:rsidRDefault="00180035" w:rsidP="1DE914AC">
      <w:pPr>
        <w:tabs>
          <w:tab w:val="left" w:pos="284"/>
        </w:tabs>
        <w:ind w:right="23"/>
        <w:jc w:val="center"/>
        <w:rPr>
          <w:rFonts w:ascii="Arial" w:hAnsi="Arial" w:cs="Arial"/>
          <w:sz w:val="22"/>
          <w:szCs w:val="22"/>
        </w:rPr>
      </w:pPr>
      <w:r w:rsidRPr="00EB1044">
        <w:rPr>
          <w:rFonts w:ascii="Arial" w:hAnsi="Arial" w:cs="Arial"/>
          <w:w w:val="90"/>
          <w:sz w:val="22"/>
          <w:szCs w:val="22"/>
        </w:rPr>
        <w:t>(Carimbo da empresa, nome e cargo da pessoa que assina)</w:t>
      </w:r>
    </w:p>
    <w:p w14:paraId="732434A0" w14:textId="77777777" w:rsidR="00180035" w:rsidRPr="00EB1044" w:rsidRDefault="00180035" w:rsidP="00180035">
      <w:pPr>
        <w:rPr>
          <w:rFonts w:ascii="Arial" w:hAnsi="Arial" w:cs="Arial"/>
          <w:b/>
          <w:bCs/>
          <w:w w:val="90"/>
          <w:sz w:val="22"/>
          <w:szCs w:val="22"/>
        </w:rPr>
      </w:pPr>
    </w:p>
    <w:p w14:paraId="2328BB07" w14:textId="77777777" w:rsidR="00180035" w:rsidRPr="00EB1044" w:rsidRDefault="00180035" w:rsidP="00180035">
      <w:pPr>
        <w:rPr>
          <w:rFonts w:ascii="Arial" w:hAnsi="Arial" w:cs="Arial"/>
          <w:b/>
          <w:bCs/>
          <w:w w:val="90"/>
          <w:sz w:val="22"/>
          <w:szCs w:val="22"/>
        </w:rPr>
      </w:pPr>
    </w:p>
    <w:p w14:paraId="256AC6DA" w14:textId="77777777" w:rsidR="00180035" w:rsidRPr="00EB1044" w:rsidRDefault="00180035" w:rsidP="00180035">
      <w:pPr>
        <w:rPr>
          <w:rFonts w:ascii="Arial" w:hAnsi="Arial" w:cs="Arial"/>
          <w:b/>
          <w:bCs/>
          <w:w w:val="90"/>
          <w:sz w:val="22"/>
          <w:szCs w:val="22"/>
        </w:rPr>
      </w:pPr>
    </w:p>
    <w:p w14:paraId="38AA98D6" w14:textId="77777777" w:rsidR="00180035" w:rsidRPr="00EB1044" w:rsidRDefault="00180035" w:rsidP="00180035">
      <w:pPr>
        <w:rPr>
          <w:rFonts w:ascii="Arial" w:hAnsi="Arial" w:cs="Arial"/>
          <w:b/>
          <w:bCs/>
          <w:w w:val="90"/>
          <w:sz w:val="22"/>
          <w:szCs w:val="22"/>
        </w:rPr>
      </w:pPr>
    </w:p>
    <w:p w14:paraId="665A1408" w14:textId="77777777" w:rsidR="00180035" w:rsidRPr="00EB1044" w:rsidRDefault="00180035" w:rsidP="00180035">
      <w:pPr>
        <w:rPr>
          <w:rFonts w:ascii="Arial" w:hAnsi="Arial" w:cs="Arial"/>
          <w:b/>
          <w:bCs/>
          <w:w w:val="90"/>
          <w:sz w:val="22"/>
          <w:szCs w:val="22"/>
        </w:rPr>
      </w:pPr>
    </w:p>
    <w:p w14:paraId="71049383" w14:textId="77777777" w:rsidR="00180035" w:rsidRPr="00EB1044" w:rsidRDefault="00180035" w:rsidP="00180035">
      <w:pPr>
        <w:rPr>
          <w:rFonts w:ascii="Arial" w:hAnsi="Arial" w:cs="Arial"/>
          <w:b/>
          <w:bCs/>
          <w:w w:val="90"/>
          <w:sz w:val="22"/>
          <w:szCs w:val="22"/>
        </w:rPr>
      </w:pPr>
    </w:p>
    <w:p w14:paraId="4D16AC41" w14:textId="77777777" w:rsidR="00180035" w:rsidRPr="00EB1044" w:rsidRDefault="00180035" w:rsidP="00180035">
      <w:pPr>
        <w:rPr>
          <w:rFonts w:ascii="Arial" w:hAnsi="Arial" w:cs="Arial"/>
          <w:b/>
          <w:bCs/>
          <w:w w:val="90"/>
          <w:sz w:val="22"/>
          <w:szCs w:val="22"/>
        </w:rPr>
      </w:pPr>
    </w:p>
    <w:p w14:paraId="12A4EA11" w14:textId="77777777" w:rsidR="00180035" w:rsidRPr="00EB1044" w:rsidRDefault="00180035" w:rsidP="00180035">
      <w:pPr>
        <w:rPr>
          <w:rFonts w:ascii="Arial" w:hAnsi="Arial" w:cs="Arial"/>
          <w:b/>
          <w:bCs/>
          <w:w w:val="90"/>
          <w:sz w:val="22"/>
          <w:szCs w:val="22"/>
        </w:rPr>
      </w:pPr>
    </w:p>
    <w:p w14:paraId="5A1EA135" w14:textId="77777777" w:rsidR="00180035" w:rsidRPr="00EB1044" w:rsidRDefault="00180035" w:rsidP="00180035">
      <w:pPr>
        <w:rPr>
          <w:rFonts w:ascii="Arial" w:hAnsi="Arial" w:cs="Arial"/>
          <w:b/>
          <w:bCs/>
          <w:w w:val="90"/>
          <w:sz w:val="22"/>
          <w:szCs w:val="22"/>
        </w:rPr>
      </w:pPr>
    </w:p>
    <w:p w14:paraId="58717D39" w14:textId="77777777" w:rsidR="00180035" w:rsidRPr="00EB1044" w:rsidRDefault="00180035" w:rsidP="00180035">
      <w:pPr>
        <w:rPr>
          <w:rFonts w:ascii="Arial" w:hAnsi="Arial" w:cs="Arial"/>
          <w:b/>
          <w:bCs/>
          <w:w w:val="90"/>
          <w:sz w:val="22"/>
          <w:szCs w:val="22"/>
        </w:rPr>
      </w:pPr>
    </w:p>
    <w:p w14:paraId="5338A720" w14:textId="77777777" w:rsidR="00180035" w:rsidRPr="00EB1044" w:rsidRDefault="00180035" w:rsidP="00180035">
      <w:pPr>
        <w:rPr>
          <w:rFonts w:ascii="Arial" w:hAnsi="Arial" w:cs="Arial"/>
          <w:b/>
          <w:bCs/>
          <w:w w:val="90"/>
          <w:sz w:val="22"/>
          <w:szCs w:val="22"/>
        </w:rPr>
      </w:pPr>
    </w:p>
    <w:p w14:paraId="4D3FD365" w14:textId="77777777" w:rsidR="00180035" w:rsidRPr="00EB1044" w:rsidRDefault="00180035" w:rsidP="1DE914AC">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1DAA4D5" w14:textId="77777777" w:rsidR="007B41AC" w:rsidRPr="00EB1044" w:rsidRDefault="007B41AC" w:rsidP="00073E0D">
      <w:pPr>
        <w:ind w:firstLine="426"/>
        <w:jc w:val="both"/>
        <w:rPr>
          <w:rFonts w:ascii="Arial" w:hAnsi="Arial" w:cs="Arial"/>
          <w:w w:val="90"/>
          <w:sz w:val="22"/>
          <w:szCs w:val="22"/>
        </w:rPr>
      </w:pPr>
    </w:p>
    <w:p w14:paraId="2AEAF47F" w14:textId="77777777" w:rsidR="007B41AC" w:rsidRPr="00EB1044" w:rsidRDefault="007B41AC" w:rsidP="00073E0D">
      <w:pPr>
        <w:ind w:firstLine="426"/>
        <w:jc w:val="both"/>
        <w:rPr>
          <w:rFonts w:ascii="Arial" w:hAnsi="Arial" w:cs="Arial"/>
          <w:w w:val="90"/>
          <w:sz w:val="22"/>
          <w:szCs w:val="22"/>
        </w:rPr>
      </w:pPr>
    </w:p>
    <w:p w14:paraId="281B37BA" w14:textId="77777777" w:rsidR="007B41AC" w:rsidRPr="00EB1044" w:rsidRDefault="007B41AC" w:rsidP="00073E0D">
      <w:pPr>
        <w:ind w:firstLine="426"/>
        <w:jc w:val="both"/>
        <w:rPr>
          <w:rFonts w:ascii="Arial" w:hAnsi="Arial" w:cs="Arial"/>
          <w:w w:val="90"/>
          <w:sz w:val="22"/>
          <w:szCs w:val="22"/>
        </w:rPr>
      </w:pPr>
    </w:p>
    <w:p w14:paraId="2E500C74" w14:textId="77777777" w:rsidR="002A02A4" w:rsidRPr="00EB1044" w:rsidRDefault="002A02A4" w:rsidP="00073E0D">
      <w:pPr>
        <w:ind w:firstLine="426"/>
        <w:jc w:val="both"/>
        <w:rPr>
          <w:rFonts w:ascii="Arial" w:hAnsi="Arial" w:cs="Arial"/>
          <w:w w:val="90"/>
          <w:sz w:val="22"/>
          <w:szCs w:val="22"/>
        </w:rPr>
      </w:pPr>
    </w:p>
    <w:p w14:paraId="74CD1D1F" w14:textId="77777777" w:rsidR="0094725F" w:rsidRPr="00EB1044" w:rsidRDefault="0094725F" w:rsidP="00073E0D">
      <w:pPr>
        <w:ind w:firstLine="426"/>
        <w:jc w:val="both"/>
        <w:rPr>
          <w:rFonts w:ascii="Arial" w:hAnsi="Arial" w:cs="Arial"/>
          <w:w w:val="90"/>
          <w:sz w:val="22"/>
          <w:szCs w:val="22"/>
        </w:rPr>
      </w:pPr>
    </w:p>
    <w:p w14:paraId="1C5BEDD8" w14:textId="77777777" w:rsidR="00007204" w:rsidRPr="00EB1044" w:rsidRDefault="00007204" w:rsidP="00073E0D">
      <w:pPr>
        <w:ind w:firstLine="426"/>
        <w:jc w:val="center"/>
        <w:rPr>
          <w:rFonts w:ascii="Arial" w:hAnsi="Arial" w:cs="Arial"/>
          <w:b/>
          <w:w w:val="90"/>
          <w:sz w:val="22"/>
          <w:szCs w:val="22"/>
        </w:rPr>
      </w:pPr>
    </w:p>
    <w:p w14:paraId="02915484" w14:textId="77777777" w:rsidR="0067700D" w:rsidRPr="00EB1044" w:rsidRDefault="0067700D" w:rsidP="0067700D">
      <w:pPr>
        <w:ind w:firstLine="426"/>
        <w:jc w:val="center"/>
        <w:rPr>
          <w:rFonts w:ascii="Arial" w:hAnsi="Arial" w:cs="Arial"/>
          <w:b/>
          <w:iCs/>
          <w:caps/>
          <w:w w:val="90"/>
          <w:sz w:val="22"/>
          <w:szCs w:val="22"/>
        </w:rPr>
      </w:pPr>
    </w:p>
    <w:p w14:paraId="03B94F49" w14:textId="77777777" w:rsidR="0067700D" w:rsidRPr="00EB1044" w:rsidRDefault="0067700D" w:rsidP="0067700D">
      <w:pPr>
        <w:ind w:firstLine="426"/>
        <w:jc w:val="center"/>
        <w:rPr>
          <w:rFonts w:ascii="Arial" w:hAnsi="Arial" w:cs="Arial"/>
          <w:b/>
          <w:iCs/>
          <w:caps/>
          <w:w w:val="90"/>
          <w:sz w:val="22"/>
          <w:szCs w:val="22"/>
        </w:rPr>
      </w:pPr>
    </w:p>
    <w:p w14:paraId="6D846F5D" w14:textId="77777777" w:rsidR="00700818" w:rsidRPr="00EB1044" w:rsidRDefault="00700818" w:rsidP="0067700D">
      <w:pPr>
        <w:ind w:firstLine="426"/>
        <w:jc w:val="center"/>
        <w:rPr>
          <w:rFonts w:ascii="Arial" w:hAnsi="Arial" w:cs="Arial"/>
          <w:b/>
          <w:iCs/>
          <w:caps/>
          <w:w w:val="90"/>
          <w:sz w:val="22"/>
          <w:szCs w:val="22"/>
        </w:rPr>
      </w:pPr>
    </w:p>
    <w:p w14:paraId="4FCF79F9" w14:textId="77777777" w:rsidR="00463CB5" w:rsidRPr="00EB1044" w:rsidRDefault="0067700D" w:rsidP="1DE914AC">
      <w:pPr>
        <w:ind w:firstLine="426"/>
        <w:jc w:val="center"/>
        <w:rPr>
          <w:rFonts w:ascii="Arial" w:hAnsi="Arial" w:cs="Arial"/>
          <w:b/>
          <w:bCs/>
          <w:sz w:val="22"/>
          <w:szCs w:val="22"/>
        </w:rPr>
      </w:pPr>
      <w:r w:rsidRPr="00EB1044">
        <w:rPr>
          <w:rFonts w:ascii="Arial" w:hAnsi="Arial" w:cs="Arial"/>
          <w:b/>
          <w:bCs/>
          <w:caps/>
          <w:w w:val="90"/>
          <w:sz w:val="22"/>
          <w:szCs w:val="22"/>
        </w:rPr>
        <w:t>Anexo 3</w:t>
      </w:r>
    </w:p>
    <w:p w14:paraId="286315F8" w14:textId="77777777" w:rsidR="00180035" w:rsidRPr="00EB1044" w:rsidRDefault="00180035" w:rsidP="1DE914AC">
      <w:pPr>
        <w:spacing w:before="100" w:beforeAutospacing="1" w:after="100" w:afterAutospacing="1"/>
        <w:jc w:val="center"/>
        <w:rPr>
          <w:rFonts w:ascii="Arial" w:hAnsi="Arial" w:cs="Arial"/>
          <w:b/>
          <w:bCs/>
          <w:sz w:val="22"/>
          <w:szCs w:val="22"/>
        </w:rPr>
      </w:pPr>
      <w:r w:rsidRPr="00EB1044">
        <w:rPr>
          <w:rFonts w:ascii="Arial" w:hAnsi="Arial" w:cs="Arial"/>
          <w:b/>
          <w:bCs/>
          <w:w w:val="90"/>
          <w:sz w:val="22"/>
          <w:szCs w:val="22"/>
        </w:rPr>
        <w:t>MODELO - DECLARAÇÃO DE ELABORAÇÃO INDEPENDENTE DE PROPOSTA E ATUAÇÃO CONFORME AO MARCO LEGAL ANTICORRUPÇÃO</w:t>
      </w:r>
    </w:p>
    <w:p w14:paraId="4A740989" w14:textId="329F065A"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b/>
          <w:bCs/>
          <w:w w:val="90"/>
          <w:sz w:val="22"/>
          <w:szCs w:val="22"/>
        </w:rPr>
        <w:t> </w:t>
      </w:r>
      <w:r w:rsidRPr="00EB1044">
        <w:rPr>
          <w:rFonts w:ascii="Arial" w:hAnsi="Arial" w:cs="Arial"/>
          <w:w w:val="90"/>
          <w:sz w:val="22"/>
          <w:szCs w:val="22"/>
        </w:rPr>
        <w:t xml:space="preserve">Eu, __________, portador do RG nº _____ e do CPF nº _____, representante legal do licitante __________ (denominação da pessoa jurídica), interessada em participar do </w:t>
      </w:r>
      <w:r w:rsidR="00145D18" w:rsidRPr="00EB1044">
        <w:rPr>
          <w:rFonts w:ascii="Arial" w:hAnsi="Arial" w:cs="Arial"/>
          <w:color w:val="000000"/>
          <w:w w:val="90"/>
          <w:sz w:val="22"/>
          <w:szCs w:val="22"/>
        </w:rPr>
        <w:t xml:space="preserve">PREGÃO ELETRÔNICO Nº </w:t>
      </w:r>
      <w:r w:rsidR="008F195E">
        <w:rPr>
          <w:rFonts w:ascii="Arial" w:hAnsi="Arial" w:cs="Arial"/>
          <w:color w:val="000000"/>
          <w:w w:val="90"/>
          <w:sz w:val="22"/>
          <w:szCs w:val="22"/>
        </w:rPr>
        <w:t>082</w:t>
      </w:r>
      <w:r w:rsidR="00145D18" w:rsidRPr="00EB1044">
        <w:rPr>
          <w:rFonts w:ascii="Arial" w:hAnsi="Arial" w:cs="Arial"/>
          <w:color w:val="000000"/>
          <w:w w:val="90"/>
          <w:sz w:val="22"/>
          <w:szCs w:val="22"/>
        </w:rPr>
        <w:t>/201</w:t>
      </w:r>
      <w:r w:rsidR="004264FD" w:rsidRPr="00EB1044">
        <w:rPr>
          <w:rFonts w:ascii="Arial" w:hAnsi="Arial" w:cs="Arial"/>
          <w:color w:val="000000"/>
          <w:w w:val="90"/>
          <w:sz w:val="22"/>
          <w:szCs w:val="22"/>
        </w:rPr>
        <w:t>9</w:t>
      </w:r>
      <w:r w:rsidR="00145D18" w:rsidRPr="00EB1044">
        <w:rPr>
          <w:rFonts w:ascii="Arial" w:hAnsi="Arial" w:cs="Arial"/>
          <w:color w:val="000000"/>
          <w:w w:val="90"/>
          <w:sz w:val="22"/>
          <w:szCs w:val="22"/>
        </w:rPr>
        <w:t xml:space="preserve">, Processo n° </w:t>
      </w:r>
      <w:r w:rsidR="008A3A0D">
        <w:rPr>
          <w:rFonts w:ascii="Arial" w:hAnsi="Arial" w:cs="Arial"/>
          <w:color w:val="000000"/>
          <w:w w:val="90"/>
          <w:sz w:val="22"/>
          <w:szCs w:val="22"/>
        </w:rPr>
        <w:t>077</w:t>
      </w:r>
      <w:r w:rsidR="00145D18" w:rsidRPr="00EB1044">
        <w:rPr>
          <w:rFonts w:ascii="Arial" w:hAnsi="Arial" w:cs="Arial"/>
          <w:color w:val="000000"/>
          <w:w w:val="90"/>
          <w:sz w:val="22"/>
          <w:szCs w:val="22"/>
        </w:rPr>
        <w:t>/201</w:t>
      </w:r>
      <w:r w:rsidR="004264FD" w:rsidRPr="00EB1044">
        <w:rPr>
          <w:rFonts w:ascii="Arial" w:hAnsi="Arial" w:cs="Arial"/>
          <w:color w:val="000000"/>
          <w:w w:val="90"/>
          <w:sz w:val="22"/>
          <w:szCs w:val="22"/>
        </w:rPr>
        <w:t>9</w:t>
      </w:r>
      <w:r w:rsidR="00145D18" w:rsidRPr="00EB1044">
        <w:rPr>
          <w:rFonts w:ascii="Arial" w:hAnsi="Arial" w:cs="Arial"/>
          <w:color w:val="000000"/>
          <w:w w:val="90"/>
          <w:sz w:val="22"/>
          <w:szCs w:val="22"/>
        </w:rPr>
        <w:t xml:space="preserve"> - </w:t>
      </w:r>
      <w:r w:rsidR="00E543B6">
        <w:rPr>
          <w:rFonts w:ascii="Arial" w:hAnsi="Arial" w:cs="Arial"/>
          <w:color w:val="000000"/>
          <w:w w:val="90"/>
          <w:sz w:val="22"/>
          <w:szCs w:val="22"/>
        </w:rPr>
        <w:t>FED</w:t>
      </w:r>
      <w:r w:rsidRPr="00EB1044">
        <w:rPr>
          <w:rFonts w:ascii="Arial" w:hAnsi="Arial" w:cs="Arial"/>
          <w:w w:val="90"/>
          <w:sz w:val="22"/>
          <w:szCs w:val="22"/>
        </w:rPr>
        <w:t>, DECLARO, sob as penas da lei, especialmente do artigo 299 do Código Penal Brasileiro, que:</w:t>
      </w:r>
    </w:p>
    <w:p w14:paraId="0121ACDB"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607BDA"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b) a intenção de apresentar a proposta não foi informada ou discutida com qualquer outro licitante ou interessado, em potencial ou de fato, no presente procedimento licitatório;</w:t>
      </w:r>
    </w:p>
    <w:p w14:paraId="61446681"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c)o licitante não tentou, por qualquer meio ou por qualquer pessoa, influir na decisão de qualquer outro licitante ou interessado, em potencial ou de fato, no presente procedimento licitatório;</w:t>
      </w:r>
    </w:p>
    <w:p w14:paraId="0FC4044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 representante legal do licitante está plenamente ciente do teor e da extensão desta declaração e que detém plenos poderes e informações para firmá-la.</w:t>
      </w:r>
    </w:p>
    <w:p w14:paraId="0B16891E"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 - </w:t>
      </w:r>
      <w:proofErr w:type="gramStart"/>
      <w:r w:rsidRPr="00EB1044">
        <w:rPr>
          <w:rFonts w:ascii="Arial" w:hAnsi="Arial" w:cs="Arial"/>
          <w:w w:val="90"/>
          <w:sz w:val="22"/>
          <w:szCs w:val="22"/>
        </w:rPr>
        <w:t>prometer, oferecer</w:t>
      </w:r>
      <w:proofErr w:type="gramEnd"/>
      <w:r w:rsidRPr="00EB1044">
        <w:rPr>
          <w:rFonts w:ascii="Arial" w:hAnsi="Arial" w:cs="Arial"/>
          <w:w w:val="90"/>
          <w:sz w:val="22"/>
          <w:szCs w:val="22"/>
        </w:rPr>
        <w:t xml:space="preserve"> ou dar, direta ou indiretamente, vantagem indevida a agente público, ou a terceira pessoa a ele relacionada;</w:t>
      </w:r>
    </w:p>
    <w:p w14:paraId="197B9D0A"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II - </w:t>
      </w:r>
      <w:proofErr w:type="gramStart"/>
      <w:r w:rsidRPr="00EB1044">
        <w:rPr>
          <w:rFonts w:ascii="Arial" w:hAnsi="Arial" w:cs="Arial"/>
          <w:w w:val="90"/>
          <w:sz w:val="22"/>
          <w:szCs w:val="22"/>
        </w:rPr>
        <w:t>comprovadamente</w:t>
      </w:r>
      <w:proofErr w:type="gramEnd"/>
      <w:r w:rsidRPr="00EB1044">
        <w:rPr>
          <w:rFonts w:ascii="Arial" w:hAnsi="Arial" w:cs="Arial"/>
          <w:w w:val="90"/>
          <w:sz w:val="22"/>
          <w:szCs w:val="22"/>
        </w:rPr>
        <w:t>, financiar, custear, patrocinar ou de qualquer modo subvencionar a prática dos atos ilícitos previstos em Lei;</w:t>
      </w:r>
    </w:p>
    <w:p w14:paraId="6F11E52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III - comprovadamente, utilizar-se de interposta pessoa física ou jurídica para ocultar ou dissimular seus reais interesses ou a identidade dos beneficiários dos atos praticados;</w:t>
      </w:r>
    </w:p>
    <w:p w14:paraId="67651B26"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IV - </w:t>
      </w:r>
      <w:proofErr w:type="gramStart"/>
      <w:r w:rsidRPr="00EB1044">
        <w:rPr>
          <w:rFonts w:ascii="Arial" w:hAnsi="Arial" w:cs="Arial"/>
          <w:w w:val="90"/>
          <w:sz w:val="22"/>
          <w:szCs w:val="22"/>
        </w:rPr>
        <w:t>no</w:t>
      </w:r>
      <w:proofErr w:type="gramEnd"/>
      <w:r w:rsidRPr="00EB1044">
        <w:rPr>
          <w:rFonts w:ascii="Arial" w:hAnsi="Arial" w:cs="Arial"/>
          <w:w w:val="90"/>
          <w:sz w:val="22"/>
          <w:szCs w:val="22"/>
        </w:rPr>
        <w:t xml:space="preserve"> tocante a licitações e contratos:</w:t>
      </w:r>
    </w:p>
    <w:p w14:paraId="6DE07F8D"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frustrar ou fraudar, mediante ajuste, combinação ou qualquer outro expediente, o caráter competitivo de procedimento licitatório público;</w:t>
      </w:r>
    </w:p>
    <w:p w14:paraId="63EAC2E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lastRenderedPageBreak/>
        <w:t>b) impedir, perturbar ou fraudar a realização de qualquer ato de procedimento licitatório público;</w:t>
      </w:r>
    </w:p>
    <w:p w14:paraId="61917015"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c) afastar ou procurar afastar licitante, por meio de fraude ou oferecimento de vantagem de qualquer tipo;</w:t>
      </w:r>
    </w:p>
    <w:p w14:paraId="53BB491C"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fraudar licitação pública ou contrato dela decorrente;</w:t>
      </w:r>
    </w:p>
    <w:p w14:paraId="5B1EA98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criar, de modo fraudulento ou irregular, pessoa jurídica para participar de licitação pública ou celebrar contrato administrativo;</w:t>
      </w:r>
    </w:p>
    <w:p w14:paraId="75E66A9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g) manipular ou fraudar o equilíbrio econômico-financeiro dos contratos celebrados com a administração pública;</w:t>
      </w:r>
    </w:p>
    <w:p w14:paraId="3B4276A6"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V - </w:t>
      </w:r>
      <w:proofErr w:type="gramStart"/>
      <w:r w:rsidRPr="00EB1044">
        <w:rPr>
          <w:rFonts w:ascii="Arial" w:hAnsi="Arial" w:cs="Arial"/>
          <w:w w:val="90"/>
          <w:sz w:val="22"/>
          <w:szCs w:val="22"/>
        </w:rPr>
        <w:t>dificultar</w:t>
      </w:r>
      <w:proofErr w:type="gramEnd"/>
      <w:r w:rsidRPr="00EB1044">
        <w:rPr>
          <w:rFonts w:ascii="Arial" w:hAnsi="Arial" w:cs="Arial"/>
          <w:w w:val="9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62F015AF" w14:textId="77777777" w:rsidR="00180035" w:rsidRPr="00EB1044" w:rsidRDefault="00180035" w:rsidP="00180035">
      <w:pPr>
        <w:tabs>
          <w:tab w:val="left" w:pos="284"/>
        </w:tabs>
        <w:ind w:right="23"/>
        <w:jc w:val="both"/>
        <w:rPr>
          <w:rFonts w:ascii="Arial" w:hAnsi="Arial" w:cs="Arial"/>
          <w:w w:val="90"/>
          <w:sz w:val="22"/>
          <w:szCs w:val="22"/>
        </w:rPr>
      </w:pPr>
    </w:p>
    <w:p w14:paraId="18CBF959" w14:textId="32CFA45B" w:rsidR="00180035" w:rsidRPr="00EB1044" w:rsidRDefault="00180035" w:rsidP="1DE914AC">
      <w:pPr>
        <w:tabs>
          <w:tab w:val="left" w:pos="284"/>
        </w:tabs>
        <w:jc w:val="center"/>
        <w:rPr>
          <w:rFonts w:ascii="Arial" w:hAnsi="Arial" w:cs="Arial"/>
          <w:sz w:val="22"/>
          <w:szCs w:val="22"/>
        </w:rPr>
      </w:pPr>
      <w:r w:rsidRPr="00EB1044">
        <w:rPr>
          <w:rFonts w:ascii="Arial" w:hAnsi="Arial" w:cs="Arial"/>
          <w:w w:val="90"/>
          <w:sz w:val="22"/>
          <w:szCs w:val="22"/>
        </w:rPr>
        <w:t xml:space="preserve">São Paulo, </w:t>
      </w:r>
      <w:proofErr w:type="gramStart"/>
      <w:r w:rsidRPr="00EB1044">
        <w:rPr>
          <w:rFonts w:ascii="Arial" w:hAnsi="Arial" w:cs="Arial"/>
          <w:w w:val="90"/>
          <w:sz w:val="22"/>
          <w:szCs w:val="22"/>
        </w:rPr>
        <w:t>.....</w:t>
      </w:r>
      <w:proofErr w:type="gramEnd"/>
      <w:r w:rsidRPr="00EB1044">
        <w:rPr>
          <w:rFonts w:ascii="Arial" w:hAnsi="Arial" w:cs="Arial"/>
          <w:w w:val="90"/>
          <w:sz w:val="22"/>
          <w:szCs w:val="22"/>
        </w:rPr>
        <w:t xml:space="preserve"> de ...................... de 201</w:t>
      </w:r>
      <w:r w:rsidR="004264FD" w:rsidRPr="00EB1044">
        <w:rPr>
          <w:rFonts w:ascii="Arial" w:hAnsi="Arial" w:cs="Arial"/>
          <w:w w:val="90"/>
          <w:sz w:val="22"/>
          <w:szCs w:val="22"/>
        </w:rPr>
        <w:t>9</w:t>
      </w:r>
      <w:r w:rsidRPr="00EB1044">
        <w:rPr>
          <w:rFonts w:ascii="Arial" w:hAnsi="Arial" w:cs="Arial"/>
          <w:w w:val="90"/>
          <w:sz w:val="22"/>
          <w:szCs w:val="22"/>
        </w:rPr>
        <w:t>.</w:t>
      </w:r>
    </w:p>
    <w:p w14:paraId="1B15DD1D" w14:textId="77777777" w:rsidR="00180035" w:rsidRPr="00EB1044" w:rsidRDefault="00180035" w:rsidP="00180035">
      <w:pPr>
        <w:tabs>
          <w:tab w:val="left" w:pos="284"/>
        </w:tabs>
        <w:ind w:right="-1"/>
        <w:jc w:val="center"/>
        <w:rPr>
          <w:rFonts w:ascii="Arial" w:hAnsi="Arial" w:cs="Arial"/>
          <w:w w:val="90"/>
          <w:sz w:val="22"/>
          <w:szCs w:val="22"/>
        </w:rPr>
      </w:pPr>
    </w:p>
    <w:p w14:paraId="6E681184" w14:textId="77777777" w:rsidR="00180035" w:rsidRPr="00EB1044" w:rsidRDefault="00180035" w:rsidP="00180035">
      <w:pPr>
        <w:tabs>
          <w:tab w:val="left" w:pos="284"/>
        </w:tabs>
        <w:ind w:right="-1"/>
        <w:jc w:val="center"/>
        <w:rPr>
          <w:rFonts w:ascii="Arial" w:hAnsi="Arial" w:cs="Arial"/>
          <w:w w:val="90"/>
          <w:sz w:val="22"/>
          <w:szCs w:val="22"/>
        </w:rPr>
      </w:pPr>
    </w:p>
    <w:p w14:paraId="230165FA" w14:textId="77777777" w:rsidR="00180035" w:rsidRPr="00EB1044" w:rsidRDefault="00180035" w:rsidP="00180035">
      <w:pPr>
        <w:tabs>
          <w:tab w:val="left" w:pos="284"/>
        </w:tabs>
        <w:ind w:right="-1"/>
        <w:jc w:val="center"/>
        <w:rPr>
          <w:rFonts w:ascii="Arial" w:hAnsi="Arial" w:cs="Arial"/>
          <w:w w:val="90"/>
          <w:sz w:val="22"/>
          <w:szCs w:val="22"/>
        </w:rPr>
      </w:pPr>
    </w:p>
    <w:p w14:paraId="7CB33CA5" w14:textId="77777777" w:rsidR="00180035" w:rsidRPr="00EB1044" w:rsidRDefault="00180035" w:rsidP="00180035">
      <w:pPr>
        <w:tabs>
          <w:tab w:val="left" w:pos="284"/>
        </w:tabs>
        <w:ind w:right="-1"/>
        <w:jc w:val="center"/>
        <w:rPr>
          <w:rFonts w:ascii="Arial" w:hAnsi="Arial" w:cs="Arial"/>
          <w:w w:val="90"/>
          <w:sz w:val="22"/>
          <w:szCs w:val="22"/>
        </w:rPr>
      </w:pPr>
    </w:p>
    <w:p w14:paraId="4B65D7CF"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14:paraId="6CDA99B6"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(Carimbo da empresa, nome e cargo da pessoa que assina)</w:t>
      </w:r>
    </w:p>
    <w:p w14:paraId="17414610" w14:textId="77777777" w:rsidR="00180035" w:rsidRPr="00EB1044" w:rsidRDefault="00180035" w:rsidP="00180035">
      <w:pPr>
        <w:tabs>
          <w:tab w:val="left" w:pos="284"/>
        </w:tabs>
        <w:ind w:right="-1"/>
        <w:jc w:val="center"/>
        <w:rPr>
          <w:rFonts w:ascii="Arial" w:hAnsi="Arial" w:cs="Arial"/>
          <w:w w:val="90"/>
          <w:sz w:val="22"/>
          <w:szCs w:val="22"/>
        </w:rPr>
      </w:pPr>
    </w:p>
    <w:p w14:paraId="781DF2CB" w14:textId="77777777" w:rsidR="00180035" w:rsidRPr="00EB1044" w:rsidRDefault="00180035" w:rsidP="00180035">
      <w:pPr>
        <w:tabs>
          <w:tab w:val="left" w:pos="284"/>
        </w:tabs>
        <w:ind w:right="-1"/>
        <w:jc w:val="center"/>
        <w:rPr>
          <w:rFonts w:ascii="Arial" w:hAnsi="Arial" w:cs="Arial"/>
          <w:w w:val="90"/>
          <w:sz w:val="22"/>
          <w:szCs w:val="22"/>
        </w:rPr>
      </w:pPr>
    </w:p>
    <w:p w14:paraId="16788234" w14:textId="77777777" w:rsidR="00180035" w:rsidRPr="00EB1044" w:rsidRDefault="00180035" w:rsidP="00180035">
      <w:pPr>
        <w:tabs>
          <w:tab w:val="left" w:pos="284"/>
        </w:tabs>
        <w:ind w:right="-1"/>
        <w:jc w:val="center"/>
        <w:rPr>
          <w:rFonts w:ascii="Arial" w:hAnsi="Arial" w:cs="Arial"/>
          <w:w w:val="90"/>
          <w:sz w:val="22"/>
          <w:szCs w:val="22"/>
        </w:rPr>
      </w:pPr>
    </w:p>
    <w:p w14:paraId="57A6A0F0" w14:textId="77777777" w:rsidR="00180035" w:rsidRPr="00EB1044" w:rsidRDefault="00180035" w:rsidP="00180035">
      <w:pPr>
        <w:tabs>
          <w:tab w:val="left" w:pos="284"/>
        </w:tabs>
        <w:ind w:right="-1"/>
        <w:jc w:val="center"/>
        <w:rPr>
          <w:rFonts w:ascii="Arial" w:hAnsi="Arial" w:cs="Arial"/>
          <w:w w:val="90"/>
          <w:sz w:val="22"/>
          <w:szCs w:val="22"/>
        </w:rPr>
      </w:pPr>
    </w:p>
    <w:p w14:paraId="4A6B4E11" w14:textId="77777777" w:rsidR="00180035" w:rsidRPr="00EB1044" w:rsidRDefault="00180035" w:rsidP="1DE914AC">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DF0CA62" w14:textId="77777777" w:rsidR="00463CB5" w:rsidRPr="00EB1044" w:rsidRDefault="00180035" w:rsidP="00180035">
      <w:pPr>
        <w:ind w:firstLine="426"/>
        <w:jc w:val="both"/>
        <w:rPr>
          <w:rFonts w:ascii="Arial" w:hAnsi="Arial" w:cs="Arial"/>
          <w:w w:val="90"/>
          <w:sz w:val="22"/>
          <w:szCs w:val="22"/>
        </w:rPr>
      </w:pPr>
      <w:r w:rsidRPr="00EB1044">
        <w:rPr>
          <w:rFonts w:ascii="Arial" w:hAnsi="Arial" w:cs="Arial"/>
          <w:bCs/>
          <w:w w:val="90"/>
          <w:sz w:val="22"/>
          <w:szCs w:val="22"/>
        </w:rPr>
        <w:br w:type="page"/>
      </w:r>
    </w:p>
    <w:p w14:paraId="57298A27" w14:textId="77777777" w:rsidR="004B488E" w:rsidRPr="00EB1044" w:rsidRDefault="0067700D" w:rsidP="1DE914AC">
      <w:pPr>
        <w:suppressAutoHyphens/>
        <w:ind w:right="-29"/>
        <w:jc w:val="center"/>
        <w:rPr>
          <w:rFonts w:ascii="Arial" w:hAnsi="Arial" w:cs="Arial"/>
          <w:b/>
          <w:bCs/>
          <w:sz w:val="22"/>
          <w:szCs w:val="22"/>
        </w:rPr>
      </w:pPr>
      <w:r w:rsidRPr="00EB1044">
        <w:rPr>
          <w:rFonts w:ascii="Arial" w:hAnsi="Arial" w:cs="Arial"/>
          <w:b/>
          <w:bCs/>
          <w:caps/>
          <w:w w:val="90"/>
          <w:sz w:val="22"/>
          <w:szCs w:val="22"/>
        </w:rPr>
        <w:lastRenderedPageBreak/>
        <w:t>Anexo</w:t>
      </w:r>
      <w:r w:rsidRPr="00EB1044">
        <w:rPr>
          <w:rFonts w:ascii="Arial" w:hAnsi="Arial" w:cs="Arial"/>
          <w:b/>
          <w:bCs/>
          <w:w w:val="90"/>
          <w:sz w:val="22"/>
          <w:szCs w:val="22"/>
        </w:rPr>
        <w:t xml:space="preserve"> </w:t>
      </w:r>
      <w:r w:rsidR="004B488E" w:rsidRPr="00EB1044">
        <w:rPr>
          <w:rFonts w:ascii="Arial" w:hAnsi="Arial" w:cs="Arial"/>
          <w:b/>
          <w:bCs/>
          <w:w w:val="90"/>
          <w:sz w:val="22"/>
          <w:szCs w:val="22"/>
        </w:rPr>
        <w:t>4</w:t>
      </w:r>
    </w:p>
    <w:p w14:paraId="5B68B9CD" w14:textId="77777777" w:rsidR="004B488E" w:rsidRPr="00EB1044" w:rsidRDefault="004B488E" w:rsidP="004B488E">
      <w:pPr>
        <w:suppressAutoHyphens/>
        <w:ind w:right="-29"/>
        <w:jc w:val="center"/>
        <w:rPr>
          <w:rFonts w:ascii="Arial" w:hAnsi="Arial" w:cs="Arial"/>
          <w:b/>
          <w:w w:val="90"/>
          <w:sz w:val="22"/>
          <w:szCs w:val="22"/>
        </w:rPr>
      </w:pPr>
      <w:r w:rsidRPr="00EB1044">
        <w:rPr>
          <w:rFonts w:ascii="Arial" w:hAnsi="Arial" w:cs="Arial"/>
          <w:b/>
          <w:w w:val="90"/>
          <w:sz w:val="22"/>
          <w:szCs w:val="22"/>
        </w:rPr>
        <w:t xml:space="preserve"> </w:t>
      </w:r>
    </w:p>
    <w:p w14:paraId="7D8091EA" w14:textId="6D668F57" w:rsidR="004802D5" w:rsidRPr="00EB1044" w:rsidRDefault="004802D5" w:rsidP="1DE914AC">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w w:val="90"/>
          <w:sz w:val="22"/>
          <w:szCs w:val="22"/>
        </w:rPr>
        <w:t>MINUTA - ATA DE REGISTRO DE PREÇOS Nº .../201</w:t>
      </w:r>
      <w:r w:rsidR="004264FD" w:rsidRPr="00EB1044">
        <w:rPr>
          <w:rFonts w:ascii="Arial" w:hAnsi="Arial" w:cs="Arial"/>
          <w:b/>
          <w:bCs/>
          <w:color w:val="000000"/>
          <w:w w:val="90"/>
          <w:sz w:val="22"/>
          <w:szCs w:val="22"/>
        </w:rPr>
        <w:t>9</w:t>
      </w:r>
    </w:p>
    <w:p w14:paraId="02A30E4F" w14:textId="18653980" w:rsidR="004802D5" w:rsidRPr="00EB1044" w:rsidRDefault="004802D5" w:rsidP="1DE914AC">
      <w:pPr>
        <w:spacing w:before="100" w:beforeAutospacing="1" w:after="100" w:afterAutospacing="1"/>
        <w:jc w:val="right"/>
        <w:rPr>
          <w:rFonts w:ascii="Arial" w:hAnsi="Arial" w:cs="Arial"/>
          <w:color w:val="000000" w:themeColor="text1"/>
          <w:sz w:val="22"/>
          <w:szCs w:val="22"/>
        </w:rPr>
      </w:pPr>
      <w:r w:rsidRPr="00EB1044">
        <w:rPr>
          <w:rFonts w:ascii="Arial" w:hAnsi="Arial" w:cs="Arial"/>
          <w:color w:val="000000"/>
          <w:w w:val="90"/>
          <w:sz w:val="22"/>
          <w:szCs w:val="22"/>
        </w:rPr>
        <w:t xml:space="preserve">PREGÃO ELETRÔNICO Nº </w:t>
      </w:r>
      <w:r w:rsidR="008F195E">
        <w:rPr>
          <w:rFonts w:ascii="Arial" w:hAnsi="Arial" w:cs="Arial"/>
          <w:color w:val="000000"/>
          <w:w w:val="90"/>
          <w:sz w:val="22"/>
          <w:szCs w:val="22"/>
        </w:rPr>
        <w:t>082</w:t>
      </w:r>
      <w:r w:rsidRPr="00EB1044">
        <w:rPr>
          <w:rFonts w:ascii="Arial" w:hAnsi="Arial" w:cs="Arial"/>
          <w:color w:val="000000"/>
          <w:w w:val="90"/>
          <w:sz w:val="22"/>
          <w:szCs w:val="22"/>
        </w:rPr>
        <w:t>/201</w:t>
      </w:r>
      <w:r w:rsidR="004264FD" w:rsidRPr="00EB1044">
        <w:rPr>
          <w:rFonts w:ascii="Arial" w:hAnsi="Arial" w:cs="Arial"/>
          <w:color w:val="000000"/>
          <w:w w:val="90"/>
          <w:sz w:val="22"/>
          <w:szCs w:val="22"/>
        </w:rPr>
        <w:t>9</w:t>
      </w:r>
    </w:p>
    <w:p w14:paraId="79ECC238" w14:textId="7C7870AC" w:rsidR="004802D5" w:rsidRPr="00EB1044" w:rsidRDefault="004802D5" w:rsidP="1DE914AC">
      <w:pPr>
        <w:spacing w:before="100" w:beforeAutospacing="1" w:after="100" w:afterAutospacing="1"/>
        <w:jc w:val="right"/>
        <w:rPr>
          <w:rFonts w:ascii="Arial" w:hAnsi="Arial" w:cs="Arial"/>
          <w:color w:val="000000" w:themeColor="text1"/>
          <w:sz w:val="22"/>
          <w:szCs w:val="22"/>
        </w:rPr>
      </w:pPr>
      <w:r w:rsidRPr="00EB1044">
        <w:rPr>
          <w:rFonts w:ascii="Arial" w:hAnsi="Arial" w:cs="Arial"/>
          <w:color w:val="000000"/>
          <w:w w:val="90"/>
          <w:sz w:val="22"/>
          <w:szCs w:val="22"/>
        </w:rPr>
        <w:t xml:space="preserve">PROCESSO Nº </w:t>
      </w:r>
      <w:r w:rsidR="008A3A0D">
        <w:rPr>
          <w:rFonts w:ascii="Arial" w:hAnsi="Arial" w:cs="Arial"/>
          <w:color w:val="000000"/>
          <w:w w:val="90"/>
          <w:sz w:val="22"/>
          <w:szCs w:val="22"/>
        </w:rPr>
        <w:t>077</w:t>
      </w:r>
      <w:r w:rsidRPr="00EB1044">
        <w:rPr>
          <w:rFonts w:ascii="Arial" w:hAnsi="Arial" w:cs="Arial"/>
          <w:color w:val="000000"/>
          <w:w w:val="90"/>
          <w:sz w:val="22"/>
          <w:szCs w:val="22"/>
        </w:rPr>
        <w:t>/201</w:t>
      </w:r>
      <w:r w:rsidR="004264FD" w:rsidRPr="00EB1044">
        <w:rPr>
          <w:rFonts w:ascii="Arial" w:hAnsi="Arial" w:cs="Arial"/>
          <w:color w:val="000000"/>
          <w:w w:val="90"/>
          <w:sz w:val="22"/>
          <w:szCs w:val="22"/>
        </w:rPr>
        <w:t>9</w:t>
      </w:r>
      <w:r w:rsidRPr="00EB1044">
        <w:rPr>
          <w:rFonts w:ascii="Arial" w:hAnsi="Arial" w:cs="Arial"/>
          <w:color w:val="000000"/>
          <w:w w:val="90"/>
          <w:sz w:val="22"/>
          <w:szCs w:val="22"/>
        </w:rPr>
        <w:t xml:space="preserve"> - </w:t>
      </w:r>
      <w:r w:rsidR="00E543B6">
        <w:rPr>
          <w:rFonts w:ascii="Arial" w:hAnsi="Arial" w:cs="Arial"/>
          <w:color w:val="000000"/>
          <w:w w:val="90"/>
          <w:sz w:val="22"/>
          <w:szCs w:val="22"/>
        </w:rPr>
        <w:t>FED</w:t>
      </w:r>
    </w:p>
    <w:p w14:paraId="6A23E7D1" w14:textId="1D365320" w:rsidR="004B488E" w:rsidRPr="00EB1044" w:rsidRDefault="004B488E" w:rsidP="1DE914AC">
      <w:pPr>
        <w:ind w:firstLine="1134"/>
        <w:jc w:val="both"/>
        <w:rPr>
          <w:rFonts w:ascii="Arial" w:hAnsi="Arial" w:cs="Arial"/>
          <w:sz w:val="22"/>
          <w:szCs w:val="22"/>
        </w:rPr>
      </w:pPr>
      <w:r w:rsidRPr="00EB1044">
        <w:rPr>
          <w:rFonts w:ascii="Arial" w:hAnsi="Arial" w:cs="Arial"/>
          <w:caps/>
          <w:w w:val="90"/>
          <w:sz w:val="22"/>
          <w:szCs w:val="22"/>
        </w:rPr>
        <w:t xml:space="preserve">O </w:t>
      </w:r>
      <w:r w:rsidRPr="00EB1044">
        <w:rPr>
          <w:rFonts w:ascii="Arial" w:hAnsi="Arial" w:cs="Arial"/>
          <w:b/>
          <w:bCs/>
          <w:caps/>
          <w:w w:val="90"/>
          <w:sz w:val="22"/>
          <w:szCs w:val="22"/>
        </w:rPr>
        <w:t>Ministério Público do Estado de São Paulo</w:t>
      </w:r>
      <w:r w:rsidRPr="00EB1044">
        <w:rPr>
          <w:rFonts w:ascii="Arial" w:hAnsi="Arial" w:cs="Arial"/>
          <w:caps/>
          <w:w w:val="90"/>
          <w:sz w:val="22"/>
          <w:szCs w:val="22"/>
        </w:rPr>
        <w:t>,</w:t>
      </w:r>
      <w:r w:rsidRPr="00EB1044">
        <w:rPr>
          <w:rFonts w:ascii="Arial" w:hAnsi="Arial" w:cs="Arial"/>
          <w:w w:val="90"/>
          <w:sz w:val="22"/>
          <w:szCs w:val="22"/>
        </w:rPr>
        <w:t xml:space="preserve"> CNPJ nº 01.468.760/0001-90, situado na Rua Riachuelo, 115, Centro, São Paulo, SP, CEP 01007-904, na qualidade de Órgão Gerenciador, neste ato representado por seu Diretor-Geral, Doutor</w:t>
      </w:r>
      <w:r w:rsidRPr="00EB1044">
        <w:rPr>
          <w:rFonts w:ascii="Arial" w:hAnsi="Arial" w:cs="Arial"/>
          <w:b/>
          <w:bCs/>
          <w:w w:val="90"/>
          <w:sz w:val="22"/>
          <w:szCs w:val="22"/>
        </w:rPr>
        <w:t xml:space="preserve"> RICARDO DE BARROS LEONEL, </w:t>
      </w:r>
      <w:r w:rsidRPr="00EB1044">
        <w:rPr>
          <w:rFonts w:ascii="Arial" w:hAnsi="Arial" w:cs="Arial"/>
          <w:w w:val="90"/>
          <w:sz w:val="22"/>
          <w:szCs w:val="22"/>
        </w:rPr>
        <w:t xml:space="preserve">Promotor de Justiça, no exercício da competência delegada pelo Ato nº 045/03 - PGJ, de 15 de maio de 2003, doravante designado </w:t>
      </w:r>
      <w:r w:rsidRPr="00EB1044">
        <w:rPr>
          <w:rFonts w:ascii="Arial" w:hAnsi="Arial" w:cs="Arial"/>
          <w:b/>
          <w:bCs/>
          <w:w w:val="90"/>
          <w:sz w:val="22"/>
          <w:szCs w:val="22"/>
        </w:rPr>
        <w:t>MPSP</w:t>
      </w:r>
      <w:r w:rsidRPr="00EB1044">
        <w:rPr>
          <w:rFonts w:ascii="Arial" w:hAnsi="Arial" w:cs="Arial"/>
          <w:w w:val="90"/>
          <w:sz w:val="22"/>
          <w:szCs w:val="22"/>
        </w:rPr>
        <w:t>, e a(s) empresa(s) abaixo relacionada(s), representada(s) na forma de seu(s) estatuto(s) social(</w:t>
      </w:r>
      <w:proofErr w:type="spellStart"/>
      <w:r w:rsidRPr="00EB1044">
        <w:rPr>
          <w:rFonts w:ascii="Arial" w:hAnsi="Arial" w:cs="Arial"/>
          <w:w w:val="90"/>
          <w:sz w:val="22"/>
          <w:szCs w:val="22"/>
        </w:rPr>
        <w:t>is</w:t>
      </w:r>
      <w:proofErr w:type="spellEnd"/>
      <w:r w:rsidRPr="00EB1044">
        <w:rPr>
          <w:rFonts w:ascii="Arial" w:hAnsi="Arial" w:cs="Arial"/>
          <w:w w:val="90"/>
          <w:sz w:val="22"/>
          <w:szCs w:val="22"/>
        </w:rPr>
        <w:t xml:space="preserve">), em ordem de preferência por classificação, doravante denominada(s) </w:t>
      </w:r>
      <w:r w:rsidRPr="00EB1044">
        <w:rPr>
          <w:rFonts w:ascii="Arial" w:hAnsi="Arial" w:cs="Arial"/>
          <w:b/>
          <w:bCs/>
          <w:w w:val="90"/>
          <w:sz w:val="22"/>
          <w:szCs w:val="22"/>
        </w:rPr>
        <w:t>DETENTORA(S)</w:t>
      </w:r>
      <w:r w:rsidRPr="00EB1044">
        <w:rPr>
          <w:rFonts w:ascii="Arial" w:hAnsi="Arial" w:cs="Arial"/>
          <w:w w:val="90"/>
          <w:sz w:val="22"/>
          <w:szCs w:val="22"/>
        </w:rPr>
        <w:t xml:space="preserve">, resolvem firmar o presente ajuste para Registro de Preços, nos termos das Leis nº 8.666/1993 e nº 10.520/2002, do Decreto nº 47.297, de 06/11/2002, e, onde couber, do Decreto Estadual nº </w:t>
      </w:r>
      <w:r w:rsidR="0063790B" w:rsidRPr="00EB1044">
        <w:rPr>
          <w:rFonts w:ascii="Arial" w:hAnsi="Arial" w:cs="Arial"/>
          <w:w w:val="90"/>
          <w:sz w:val="22"/>
          <w:szCs w:val="22"/>
        </w:rPr>
        <w:t>63.722, de 21 de setembro de 2018</w:t>
      </w:r>
      <w:r w:rsidRPr="00EB1044">
        <w:rPr>
          <w:rFonts w:ascii="Arial" w:hAnsi="Arial" w:cs="Arial"/>
          <w:w w:val="90"/>
          <w:sz w:val="22"/>
          <w:szCs w:val="22"/>
        </w:rPr>
        <w:t>, com as alterações que lhe foram incorporadas e Ato (N) nº 597/2009 – PGJ, de 01/07/2009, bem como do edital de Pregão nos autos do processo em epígrafe, mediante condições e cláusulas a seguir estabelecidas.</w:t>
      </w:r>
    </w:p>
    <w:p w14:paraId="44BA3426" w14:textId="77777777" w:rsidR="004B488E" w:rsidRPr="00EB1044" w:rsidRDefault="004B488E" w:rsidP="004B488E">
      <w:pPr>
        <w:ind w:firstLine="1134"/>
        <w:jc w:val="both"/>
        <w:rPr>
          <w:rFonts w:ascii="Arial" w:hAnsi="Arial" w:cs="Arial"/>
          <w:w w:val="90"/>
          <w:sz w:val="22"/>
          <w:szCs w:val="22"/>
        </w:rPr>
      </w:pPr>
    </w:p>
    <w:p w14:paraId="1BB51CE4"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b/>
          <w:bCs/>
          <w:w w:val="90"/>
          <w:sz w:val="22"/>
          <w:szCs w:val="22"/>
        </w:rPr>
        <w:t>DETENTORA</w:t>
      </w:r>
    </w:p>
    <w:p w14:paraId="0F533241"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Denominação: ...........................</w:t>
      </w:r>
    </w:p>
    <w:p w14:paraId="0B963D82"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Endereço: ..................................</w:t>
      </w:r>
    </w:p>
    <w:p w14:paraId="63A6A7DD"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CNPJ: ........................................</w:t>
      </w:r>
    </w:p>
    <w:p w14:paraId="3F7A802B"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Representante Legal: .................</w:t>
      </w:r>
    </w:p>
    <w:p w14:paraId="1A2C46DC"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CPF: ..........................................</w:t>
      </w:r>
    </w:p>
    <w:p w14:paraId="175D53C2" w14:textId="77777777" w:rsidR="004B488E" w:rsidRPr="00EB1044" w:rsidRDefault="004B488E" w:rsidP="004B488E">
      <w:pPr>
        <w:autoSpaceDE w:val="0"/>
        <w:autoSpaceDN w:val="0"/>
        <w:adjustRightInd w:val="0"/>
        <w:rPr>
          <w:rFonts w:ascii="Arial" w:hAnsi="Arial" w:cs="Arial"/>
          <w:w w:val="90"/>
          <w:sz w:val="22"/>
          <w:szCs w:val="22"/>
        </w:rPr>
      </w:pPr>
    </w:p>
    <w:p w14:paraId="4A0A405B" w14:textId="77777777" w:rsidR="004B488E" w:rsidRPr="00EB1044" w:rsidRDefault="004B488E" w:rsidP="1DE914AC">
      <w:pPr>
        <w:autoSpaceDE w:val="0"/>
        <w:autoSpaceDN w:val="0"/>
        <w:adjustRightInd w:val="0"/>
        <w:jc w:val="both"/>
        <w:rPr>
          <w:rFonts w:ascii="Arial" w:hAnsi="Arial" w:cs="Arial"/>
          <w:sz w:val="22"/>
          <w:szCs w:val="22"/>
          <w:u w:val="single"/>
        </w:rPr>
      </w:pPr>
      <w:r w:rsidRPr="00EB1044">
        <w:rPr>
          <w:rFonts w:ascii="Arial" w:hAnsi="Arial" w:cs="Arial"/>
          <w:w w:val="90"/>
          <w:sz w:val="22"/>
          <w:szCs w:val="22"/>
          <w:u w:val="single"/>
        </w:rPr>
        <w:t>ITEM 1</w:t>
      </w:r>
    </w:p>
    <w:p w14:paraId="7DB1D1D4" w14:textId="77777777" w:rsidR="004B488E" w:rsidRPr="00EB1044" w:rsidRDefault="004B488E" w:rsidP="004B488E">
      <w:pPr>
        <w:pStyle w:val="Recuodecorpodetexto"/>
        <w:tabs>
          <w:tab w:val="left" w:pos="708"/>
        </w:tabs>
        <w:ind w:left="0" w:right="-68"/>
        <w:rPr>
          <w:rFonts w:ascii="Arial" w:hAnsi="Arial" w:cs="Arial"/>
          <w:w w:val="90"/>
          <w:sz w:val="22"/>
          <w:szCs w:val="22"/>
          <w:lang w:val="pt-BR"/>
        </w:rPr>
      </w:pPr>
    </w:p>
    <w:p w14:paraId="6939909E"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snapToGrid w:val="0"/>
          <w:color w:val="000000"/>
          <w:w w:val="90"/>
          <w:sz w:val="22"/>
          <w:szCs w:val="22"/>
        </w:rPr>
        <w:t xml:space="preserve">QUANTIDADE: </w:t>
      </w:r>
    </w:p>
    <w:p w14:paraId="1851727C"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PREÇO UNITÁRIO: R$</w:t>
      </w:r>
    </w:p>
    <w:p w14:paraId="66C05CE0"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DETENTORA(S) (PELA ORDEM):</w:t>
      </w:r>
    </w:p>
    <w:p w14:paraId="0841E4F5" w14:textId="77777777" w:rsidR="004B488E" w:rsidRPr="00EB1044" w:rsidRDefault="004B488E" w:rsidP="004B488E">
      <w:pPr>
        <w:autoSpaceDE w:val="0"/>
        <w:autoSpaceDN w:val="0"/>
        <w:adjustRightInd w:val="0"/>
        <w:jc w:val="both"/>
        <w:rPr>
          <w:rFonts w:ascii="Arial" w:hAnsi="Arial" w:cs="Arial"/>
          <w:color w:val="000000"/>
          <w:w w:val="90"/>
          <w:sz w:val="22"/>
          <w:szCs w:val="22"/>
        </w:rPr>
      </w:pPr>
    </w:p>
    <w:p w14:paraId="459D77B4" w14:textId="77777777" w:rsidR="004B488E" w:rsidRPr="00EB1044" w:rsidRDefault="004B488E" w:rsidP="1DE914AC">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PRIMEIRA - OBJETO</w:t>
      </w:r>
    </w:p>
    <w:p w14:paraId="711A9A35" w14:textId="77777777" w:rsidR="004B488E" w:rsidRPr="00EB1044" w:rsidRDefault="004B488E" w:rsidP="004B488E">
      <w:pPr>
        <w:autoSpaceDE w:val="0"/>
        <w:autoSpaceDN w:val="0"/>
        <w:adjustRightInd w:val="0"/>
        <w:ind w:left="426" w:hanging="426"/>
        <w:rPr>
          <w:rFonts w:ascii="Arial" w:hAnsi="Arial" w:cs="Arial"/>
          <w:b/>
          <w:bCs/>
          <w:w w:val="90"/>
          <w:sz w:val="22"/>
          <w:szCs w:val="22"/>
        </w:rPr>
      </w:pPr>
    </w:p>
    <w:p w14:paraId="2A809BF9" w14:textId="2F878D35" w:rsidR="004B488E" w:rsidRPr="00EB1044" w:rsidRDefault="004B488E" w:rsidP="1DE914AC">
      <w:pPr>
        <w:ind w:left="426" w:hanging="426"/>
        <w:jc w:val="both"/>
        <w:rPr>
          <w:rFonts w:ascii="Arial" w:hAnsi="Arial" w:cs="Arial"/>
          <w:sz w:val="22"/>
          <w:szCs w:val="22"/>
        </w:rPr>
      </w:pPr>
      <w:r w:rsidRPr="00EB1044">
        <w:rPr>
          <w:rFonts w:ascii="Arial" w:hAnsi="Arial" w:cs="Arial"/>
          <w:w w:val="90"/>
          <w:sz w:val="22"/>
          <w:szCs w:val="22"/>
        </w:rPr>
        <w:t xml:space="preserve">1.1. </w:t>
      </w:r>
      <w:r w:rsidR="001A7AD9" w:rsidRPr="00EB1044">
        <w:rPr>
          <w:rFonts w:ascii="Arial" w:hAnsi="Arial" w:cs="Arial"/>
          <w:w w:val="90"/>
          <w:sz w:val="22"/>
          <w:szCs w:val="22"/>
        </w:rPr>
        <w:t xml:space="preserve"> </w:t>
      </w:r>
      <w:r w:rsidRPr="00EB1044">
        <w:rPr>
          <w:rFonts w:ascii="Arial" w:hAnsi="Arial" w:cs="Arial"/>
          <w:w w:val="90"/>
          <w:sz w:val="22"/>
          <w:szCs w:val="22"/>
        </w:rPr>
        <w:t xml:space="preserve">Registro de Preços para aquisição </w:t>
      </w:r>
      <w:r w:rsidR="00E2107D" w:rsidRPr="00EB1044">
        <w:rPr>
          <w:rFonts w:ascii="Arial" w:hAnsi="Arial" w:cs="Arial"/>
          <w:w w:val="90"/>
          <w:sz w:val="22"/>
          <w:szCs w:val="22"/>
        </w:rPr>
        <w:t>de</w:t>
      </w:r>
      <w:r w:rsidR="00E2107D" w:rsidRPr="00EB1044">
        <w:rPr>
          <w:rFonts w:ascii="Arial" w:hAnsi="Arial" w:cs="Arial"/>
          <w:b/>
          <w:bCs/>
          <w:w w:val="90"/>
          <w:sz w:val="22"/>
          <w:szCs w:val="22"/>
        </w:rPr>
        <w:t xml:space="preserve"> </w:t>
      </w:r>
      <w:r w:rsidR="00B45309">
        <w:rPr>
          <w:rFonts w:ascii="Arial" w:hAnsi="Arial" w:cs="Arial"/>
          <w:b/>
          <w:bCs/>
          <w:w w:val="90"/>
          <w:sz w:val="22"/>
          <w:szCs w:val="22"/>
        </w:rPr>
        <w:t xml:space="preserve">software para </w:t>
      </w:r>
      <w:r w:rsidR="004264FD" w:rsidRPr="00EB1044">
        <w:rPr>
          <w:rFonts w:ascii="Arial" w:hAnsi="Arial" w:cs="Arial"/>
          <w:b/>
          <w:bCs/>
          <w:w w:val="90"/>
          <w:sz w:val="22"/>
          <w:szCs w:val="22"/>
        </w:rPr>
        <w:t>equipamentos rede sem fio</w:t>
      </w:r>
      <w:r w:rsidR="00420CF4" w:rsidRPr="00EB1044">
        <w:rPr>
          <w:rFonts w:ascii="Arial" w:hAnsi="Arial" w:cs="Arial"/>
          <w:b/>
          <w:bCs/>
          <w:w w:val="90"/>
          <w:sz w:val="22"/>
          <w:szCs w:val="22"/>
        </w:rPr>
        <w:t xml:space="preserve"> (</w:t>
      </w:r>
      <w:r w:rsidR="004264FD" w:rsidRPr="00EB1044">
        <w:rPr>
          <w:rFonts w:ascii="Arial" w:hAnsi="Arial" w:cs="Arial"/>
          <w:b/>
          <w:bCs/>
          <w:w w:val="90"/>
          <w:sz w:val="22"/>
          <w:szCs w:val="22"/>
        </w:rPr>
        <w:t>Wireless</w:t>
      </w:r>
      <w:r w:rsidR="00420CF4" w:rsidRPr="00EB1044">
        <w:rPr>
          <w:rFonts w:ascii="Arial" w:hAnsi="Arial" w:cs="Arial"/>
          <w:b/>
          <w:bCs/>
          <w:w w:val="90"/>
          <w:sz w:val="22"/>
          <w:szCs w:val="22"/>
        </w:rPr>
        <w:t>)</w:t>
      </w:r>
      <w:r w:rsidRPr="00EB1044">
        <w:rPr>
          <w:rFonts w:ascii="Arial" w:hAnsi="Arial" w:cs="Arial"/>
          <w:w w:val="90"/>
          <w:sz w:val="22"/>
          <w:szCs w:val="22"/>
        </w:rPr>
        <w:t>, destinados a atender às necessidades desta Instituição.</w:t>
      </w:r>
    </w:p>
    <w:p w14:paraId="4EE333D4" w14:textId="77777777" w:rsidR="004B488E" w:rsidRPr="00EB1044" w:rsidRDefault="004B488E" w:rsidP="004B488E">
      <w:pPr>
        <w:autoSpaceDE w:val="0"/>
        <w:autoSpaceDN w:val="0"/>
        <w:adjustRightInd w:val="0"/>
        <w:ind w:left="426" w:hanging="426"/>
        <w:jc w:val="both"/>
        <w:rPr>
          <w:rFonts w:ascii="Arial" w:hAnsi="Arial" w:cs="Arial"/>
          <w:w w:val="90"/>
          <w:sz w:val="22"/>
          <w:szCs w:val="22"/>
        </w:rPr>
      </w:pPr>
    </w:p>
    <w:p w14:paraId="04E55259" w14:textId="77777777" w:rsidR="004B488E" w:rsidRPr="00EB1044" w:rsidRDefault="004B488E" w:rsidP="1DE914AC">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SEGUNDA - CONDIÇÕES DE ENTREGA</w:t>
      </w:r>
    </w:p>
    <w:p w14:paraId="0D6BC734" w14:textId="77777777" w:rsidR="004B488E" w:rsidRPr="00EB1044" w:rsidRDefault="004B488E" w:rsidP="004B488E">
      <w:pPr>
        <w:autoSpaceDE w:val="0"/>
        <w:autoSpaceDN w:val="0"/>
        <w:adjustRightInd w:val="0"/>
        <w:ind w:left="426" w:hanging="426"/>
        <w:jc w:val="both"/>
        <w:rPr>
          <w:rFonts w:ascii="Arial" w:hAnsi="Arial" w:cs="Arial"/>
          <w:bCs/>
          <w:w w:val="90"/>
          <w:sz w:val="22"/>
          <w:szCs w:val="22"/>
        </w:rPr>
      </w:pPr>
    </w:p>
    <w:p w14:paraId="24DD1686" w14:textId="77777777" w:rsidR="004B488E" w:rsidRPr="00EB1044" w:rsidRDefault="004B488E" w:rsidP="1DE914AC">
      <w:pPr>
        <w:autoSpaceDE w:val="0"/>
        <w:autoSpaceDN w:val="0"/>
        <w:adjustRightInd w:val="0"/>
        <w:spacing w:before="120"/>
        <w:ind w:left="426" w:hanging="426"/>
        <w:jc w:val="both"/>
        <w:rPr>
          <w:rFonts w:ascii="Arial" w:hAnsi="Arial" w:cs="Arial"/>
          <w:sz w:val="22"/>
          <w:szCs w:val="22"/>
        </w:rPr>
      </w:pPr>
      <w:r w:rsidRPr="00EB1044">
        <w:rPr>
          <w:rFonts w:ascii="Arial" w:hAnsi="Arial" w:cs="Arial"/>
          <w:w w:val="90"/>
          <w:sz w:val="22"/>
          <w:szCs w:val="22"/>
        </w:rPr>
        <w:t xml:space="preserve">2.1. </w:t>
      </w:r>
      <w:r w:rsidR="001A7AD9" w:rsidRPr="00EB1044">
        <w:rPr>
          <w:rFonts w:ascii="Arial" w:hAnsi="Arial" w:cs="Arial"/>
          <w:w w:val="90"/>
          <w:sz w:val="22"/>
          <w:szCs w:val="22"/>
        </w:rPr>
        <w:t xml:space="preserve"> </w:t>
      </w:r>
      <w:r w:rsidRPr="00EB1044">
        <w:rPr>
          <w:rFonts w:ascii="Arial" w:hAnsi="Arial" w:cs="Arial"/>
          <w:w w:val="90"/>
          <w:sz w:val="22"/>
          <w:szCs w:val="22"/>
        </w:rPr>
        <w:t>Os pedidos de fornecimento ocorrerão de acordo com as necessidades do MPSP e por meio da emissão de nota(s) de empenho.</w:t>
      </w:r>
    </w:p>
    <w:p w14:paraId="34A104AC" w14:textId="13ED5305" w:rsidR="00700818" w:rsidRPr="00EB1044" w:rsidRDefault="00E451E9" w:rsidP="00E451E9">
      <w:pPr>
        <w:tabs>
          <w:tab w:val="left" w:pos="1988"/>
        </w:tabs>
        <w:spacing w:before="120"/>
        <w:ind w:left="426" w:right="-28" w:hanging="426"/>
        <w:jc w:val="both"/>
        <w:rPr>
          <w:rFonts w:ascii="Arial" w:hAnsi="Arial" w:cs="Arial"/>
          <w:w w:val="90"/>
          <w:sz w:val="22"/>
          <w:szCs w:val="22"/>
        </w:rPr>
      </w:pPr>
      <w:r w:rsidRPr="00EB1044">
        <w:rPr>
          <w:rFonts w:ascii="Arial" w:hAnsi="Arial" w:cs="Arial"/>
          <w:w w:val="90"/>
          <w:sz w:val="22"/>
          <w:szCs w:val="22"/>
        </w:rPr>
        <w:t>2.2.  Os materiais deverão ser entregues, em até 40  (quarenta) dias corridos a contar do 1º dia útil após a assinatura do contrato,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14:paraId="12969DE4" w14:textId="77777777" w:rsidR="00E451E9" w:rsidRPr="00EB1044" w:rsidRDefault="00E451E9" w:rsidP="00E451E9">
      <w:pPr>
        <w:tabs>
          <w:tab w:val="left" w:pos="1988"/>
        </w:tabs>
        <w:spacing w:before="120"/>
        <w:ind w:left="426" w:right="-28" w:hanging="426"/>
        <w:jc w:val="both"/>
        <w:rPr>
          <w:rFonts w:ascii="Arial" w:hAnsi="Arial" w:cs="Arial"/>
          <w:bCs/>
          <w:w w:val="90"/>
          <w:sz w:val="22"/>
          <w:szCs w:val="22"/>
        </w:rPr>
      </w:pPr>
    </w:p>
    <w:p w14:paraId="47983190" w14:textId="77777777" w:rsidR="004B488E" w:rsidRPr="00EB1044" w:rsidRDefault="004B488E" w:rsidP="1DE914AC">
      <w:pPr>
        <w:autoSpaceDE w:val="0"/>
        <w:autoSpaceDN w:val="0"/>
        <w:adjustRightInd w:val="0"/>
        <w:spacing w:after="60"/>
        <w:ind w:left="425" w:hanging="425"/>
        <w:jc w:val="both"/>
        <w:rPr>
          <w:rFonts w:ascii="Arial" w:hAnsi="Arial" w:cs="Arial"/>
          <w:sz w:val="22"/>
          <w:szCs w:val="22"/>
        </w:rPr>
      </w:pPr>
      <w:r w:rsidRPr="00EB1044">
        <w:rPr>
          <w:rFonts w:ascii="Arial" w:hAnsi="Arial" w:cs="Arial"/>
          <w:w w:val="90"/>
          <w:sz w:val="22"/>
          <w:szCs w:val="22"/>
        </w:rPr>
        <w:t>2.3. Correrão por conta da DETENTORA todas as despesas pertinentes, tais como embalagens, seguro, transporte, tributos, encargos trabalhistas e previdenciários.</w:t>
      </w:r>
    </w:p>
    <w:p w14:paraId="47A2DD80" w14:textId="77777777" w:rsidR="004B488E" w:rsidRPr="00EB1044" w:rsidRDefault="004B488E" w:rsidP="1DE914AC">
      <w:pPr>
        <w:pStyle w:val="BodyText22"/>
        <w:suppressAutoHyphens/>
        <w:ind w:left="426" w:hanging="426"/>
        <w:rPr>
          <w:rFonts w:cs="Arial"/>
          <w:b w:val="0"/>
          <w:sz w:val="22"/>
          <w:szCs w:val="22"/>
        </w:rPr>
      </w:pPr>
      <w:r w:rsidRPr="00EB1044">
        <w:rPr>
          <w:rFonts w:cs="Arial"/>
          <w:b w:val="0"/>
          <w:w w:val="90"/>
          <w:sz w:val="22"/>
          <w:szCs w:val="22"/>
        </w:rPr>
        <w:lastRenderedPageBreak/>
        <w:t>2.4. Constatada divergência entre os materiais entregues e os materiais especificados na proposta, a DETENTORA deverá substituí-los em, no máximo, 10 (dez) dias, contados do recebimento da comunicação da recusa.</w:t>
      </w:r>
    </w:p>
    <w:p w14:paraId="44903F30" w14:textId="77777777" w:rsidR="004B488E" w:rsidRPr="00EB1044" w:rsidRDefault="004B488E" w:rsidP="1DE914AC">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TERCEIRA - VIGÊNCIA</w:t>
      </w:r>
    </w:p>
    <w:p w14:paraId="1AABDC09" w14:textId="77777777" w:rsidR="004B488E" w:rsidRPr="00EB1044" w:rsidRDefault="004B488E" w:rsidP="004B488E">
      <w:pPr>
        <w:autoSpaceDE w:val="0"/>
        <w:autoSpaceDN w:val="0"/>
        <w:adjustRightInd w:val="0"/>
        <w:ind w:left="426" w:hanging="426"/>
        <w:jc w:val="both"/>
        <w:rPr>
          <w:rFonts w:ascii="Arial" w:hAnsi="Arial" w:cs="Arial"/>
          <w:bCs/>
          <w:w w:val="90"/>
          <w:sz w:val="22"/>
          <w:szCs w:val="22"/>
        </w:rPr>
      </w:pPr>
    </w:p>
    <w:p w14:paraId="32B1B6EB" w14:textId="77777777" w:rsidR="004B488E" w:rsidRPr="00EB1044" w:rsidRDefault="004B488E" w:rsidP="1DE914AC">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 xml:space="preserve">3.1. O prazo de vigência desta Ata de Registro de Preços é de </w:t>
      </w:r>
      <w:r w:rsidRPr="00EB1044">
        <w:rPr>
          <w:rFonts w:ascii="Arial" w:hAnsi="Arial" w:cs="Arial"/>
          <w:b/>
          <w:bCs/>
          <w:w w:val="90"/>
          <w:sz w:val="22"/>
          <w:szCs w:val="22"/>
        </w:rPr>
        <w:t>12</w:t>
      </w:r>
      <w:r w:rsidRPr="00EB1044">
        <w:rPr>
          <w:rFonts w:ascii="Arial" w:hAnsi="Arial" w:cs="Arial"/>
          <w:w w:val="90"/>
          <w:sz w:val="22"/>
          <w:szCs w:val="22"/>
        </w:rPr>
        <w:t xml:space="preserve"> (doze) meses, contados a partir da data de sua publicação.</w:t>
      </w:r>
    </w:p>
    <w:p w14:paraId="3F82752B" w14:textId="77777777" w:rsidR="004B488E" w:rsidRPr="00EB1044" w:rsidRDefault="004B488E" w:rsidP="004B488E">
      <w:pPr>
        <w:autoSpaceDE w:val="0"/>
        <w:autoSpaceDN w:val="0"/>
        <w:adjustRightInd w:val="0"/>
        <w:ind w:left="426" w:hanging="426"/>
        <w:jc w:val="both"/>
        <w:rPr>
          <w:rFonts w:ascii="Arial" w:hAnsi="Arial" w:cs="Arial"/>
          <w:w w:val="90"/>
          <w:sz w:val="22"/>
          <w:szCs w:val="22"/>
        </w:rPr>
      </w:pPr>
    </w:p>
    <w:p w14:paraId="45D2B6BA"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QUARTA – PAGAMENTO</w:t>
      </w:r>
    </w:p>
    <w:p w14:paraId="6CA203BD" w14:textId="77777777" w:rsidR="004B488E" w:rsidRPr="00EB1044" w:rsidRDefault="004B488E" w:rsidP="004B488E">
      <w:pPr>
        <w:autoSpaceDE w:val="0"/>
        <w:autoSpaceDN w:val="0"/>
        <w:adjustRightInd w:val="0"/>
        <w:ind w:left="425" w:hanging="425"/>
        <w:jc w:val="center"/>
        <w:rPr>
          <w:rFonts w:ascii="Arial" w:hAnsi="Arial" w:cs="Arial"/>
          <w:b/>
          <w:bCs/>
          <w:w w:val="90"/>
          <w:sz w:val="22"/>
          <w:szCs w:val="22"/>
        </w:rPr>
      </w:pPr>
    </w:p>
    <w:p w14:paraId="79569192" w14:textId="77777777" w:rsidR="004B488E" w:rsidRPr="00EB1044" w:rsidRDefault="004B488E" w:rsidP="1DE914AC">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w w:val="90"/>
          <w:sz w:val="22"/>
          <w:szCs w:val="22"/>
        </w:rPr>
        <w:t xml:space="preserve">O pagamento será efetuado no 30º (trigésimo) dia a contar da data de emissão do Termo de Aceite Definitivo relativo a cada item entregue, a ser efetuado por esta Instituição, e será processado mediante crédito em </w:t>
      </w:r>
      <w:r w:rsidR="001F2D6C" w:rsidRPr="00EB1044">
        <w:rPr>
          <w:rFonts w:ascii="Arial" w:hAnsi="Arial" w:cs="Arial"/>
          <w:w w:val="90"/>
          <w:sz w:val="22"/>
          <w:szCs w:val="22"/>
        </w:rPr>
        <w:t>conta corrente</w:t>
      </w:r>
      <w:r w:rsidRPr="00EB1044">
        <w:rPr>
          <w:rFonts w:ascii="Arial" w:hAnsi="Arial" w:cs="Arial"/>
          <w:w w:val="90"/>
          <w:sz w:val="22"/>
          <w:szCs w:val="22"/>
        </w:rPr>
        <w:t xml:space="preserve"> da DETENTORA no Banco do Brasil S/A, nos termos da legislação vigente.</w:t>
      </w:r>
    </w:p>
    <w:p w14:paraId="1EEB5C65" w14:textId="77777777" w:rsidR="004B488E" w:rsidRPr="00EB1044" w:rsidRDefault="004B488E" w:rsidP="004B488E">
      <w:pPr>
        <w:widowControl w:val="0"/>
        <w:suppressAutoHyphens/>
        <w:ind w:left="426" w:hanging="426"/>
        <w:jc w:val="both"/>
        <w:rPr>
          <w:rFonts w:ascii="Arial" w:hAnsi="Arial" w:cs="Arial"/>
          <w:w w:val="90"/>
          <w:sz w:val="22"/>
          <w:szCs w:val="22"/>
        </w:rPr>
      </w:pPr>
    </w:p>
    <w:p w14:paraId="7AF8A797" w14:textId="77777777" w:rsidR="004B488E" w:rsidRPr="00EB1044" w:rsidRDefault="004B488E" w:rsidP="1DE914AC">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snapToGrid w:val="0"/>
          <w:w w:val="90"/>
          <w:sz w:val="22"/>
          <w:szCs w:val="22"/>
        </w:rPr>
        <w:t>No caso de devolução da nota fiscal ou fatura, por sua inexatidão ou de dependência de carta corretiva, nos casos em que a legislação admitir, o prazo fixado no item 4.1 será contado da data de entrega da referida correção.</w:t>
      </w:r>
    </w:p>
    <w:p w14:paraId="27EFE50A" w14:textId="5B4AEB6A" w:rsidR="004B488E" w:rsidRPr="00EB1044" w:rsidRDefault="004B488E" w:rsidP="004B488E">
      <w:pPr>
        <w:widowControl w:val="0"/>
        <w:suppressAutoHyphens/>
        <w:ind w:left="426" w:hanging="426"/>
        <w:jc w:val="both"/>
        <w:rPr>
          <w:rFonts w:ascii="Arial" w:hAnsi="Arial" w:cs="Arial"/>
          <w:snapToGrid w:val="0"/>
          <w:w w:val="90"/>
          <w:sz w:val="22"/>
          <w:szCs w:val="22"/>
        </w:rPr>
      </w:pPr>
    </w:p>
    <w:p w14:paraId="270E2930" w14:textId="77777777" w:rsidR="004B488E" w:rsidRPr="00EB1044" w:rsidRDefault="004B488E" w:rsidP="1DE914AC">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Havendo atraso nos pagamentos, sobre a quantia devida incidirá correção monetária nos termos do artigo 74 da Lei Estadual nº 6.544/1989, bem como juros moratórios, a razão de 0,5% (meio por cento) ao mês, calculados </w:t>
      </w:r>
      <w:r w:rsidRPr="00EB1044">
        <w:rPr>
          <w:rFonts w:ascii="Arial" w:hAnsi="Arial" w:cs="Arial"/>
          <w:i/>
          <w:iCs/>
          <w:snapToGrid w:val="0"/>
          <w:w w:val="90"/>
          <w:sz w:val="22"/>
          <w:szCs w:val="22"/>
        </w:rPr>
        <w:t xml:space="preserve">pro rata tempore </w:t>
      </w:r>
      <w:r w:rsidRPr="00EB1044">
        <w:rPr>
          <w:rFonts w:ascii="Arial" w:hAnsi="Arial" w:cs="Arial"/>
          <w:snapToGrid w:val="0"/>
          <w:w w:val="90"/>
          <w:sz w:val="22"/>
          <w:szCs w:val="22"/>
        </w:rPr>
        <w:t>em relação ao atraso verificado.</w:t>
      </w:r>
    </w:p>
    <w:p w14:paraId="44D1216F"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41D02093" w14:textId="77777777" w:rsidR="004B488E" w:rsidRPr="00EB1044" w:rsidRDefault="004B488E" w:rsidP="1DE914AC">
      <w:pPr>
        <w:widowControl w:val="0"/>
        <w:numPr>
          <w:ilvl w:val="1"/>
          <w:numId w:val="9"/>
        </w:numPr>
        <w:tabs>
          <w:tab w:val="left" w:pos="426"/>
        </w:tabs>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Constitui condição para a realização do pagamento, a inexistência de registro em nome da DETENTORA no Cadastro Informativo dos Créditos não Quitados de Órgãos e Entidades Estaduais do Estado de São Paulo – Cadin Estadual. </w:t>
      </w:r>
    </w:p>
    <w:p w14:paraId="3517F98F"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003FDD24" w14:textId="77777777" w:rsidR="004B488E" w:rsidRPr="00EB1044" w:rsidRDefault="004B488E" w:rsidP="1DE914AC">
      <w:pPr>
        <w:widowControl w:val="0"/>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4.5. </w:t>
      </w:r>
      <w:r w:rsidRPr="00EB1044">
        <w:rPr>
          <w:rFonts w:ascii="Arial" w:hAnsi="Arial" w:cs="Arial"/>
          <w:color w:val="000000"/>
          <w:w w:val="90"/>
          <w:sz w:val="22"/>
          <w:szCs w:val="22"/>
        </w:rPr>
        <w:t>Deverá ser observada a obrigatoriedade da emissão da nota fiscal eletrônica (NF-e), conforme o caso e legislação em vigor</w:t>
      </w:r>
      <w:r w:rsidRPr="00EB1044">
        <w:rPr>
          <w:rFonts w:ascii="Arial" w:hAnsi="Arial" w:cs="Arial"/>
          <w:w w:val="90"/>
          <w:sz w:val="22"/>
          <w:szCs w:val="22"/>
        </w:rPr>
        <w:t>.</w:t>
      </w:r>
    </w:p>
    <w:p w14:paraId="34223B45" w14:textId="77777777" w:rsidR="004B488E" w:rsidRPr="00EB1044" w:rsidRDefault="004B488E" w:rsidP="004B488E">
      <w:pPr>
        <w:widowControl w:val="0"/>
        <w:suppressAutoHyphens/>
        <w:ind w:left="426" w:hanging="426"/>
        <w:rPr>
          <w:rFonts w:ascii="Arial" w:hAnsi="Arial" w:cs="Arial"/>
          <w:snapToGrid w:val="0"/>
          <w:w w:val="90"/>
          <w:sz w:val="22"/>
          <w:szCs w:val="22"/>
        </w:rPr>
      </w:pPr>
    </w:p>
    <w:p w14:paraId="42D1004A" w14:textId="77777777" w:rsidR="004B488E" w:rsidRPr="00EB1044" w:rsidRDefault="004B488E" w:rsidP="1DE914AC">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QUINTA - OBRIGAÇÕES DA DETENTORA</w:t>
      </w:r>
    </w:p>
    <w:p w14:paraId="539CD7A1" w14:textId="77777777" w:rsidR="004B488E" w:rsidRPr="00EB1044" w:rsidRDefault="004B488E" w:rsidP="004B488E">
      <w:pPr>
        <w:suppressAutoHyphens/>
        <w:ind w:left="426" w:hanging="426"/>
        <w:jc w:val="both"/>
        <w:rPr>
          <w:rFonts w:ascii="Arial" w:hAnsi="Arial" w:cs="Arial"/>
          <w:bCs/>
          <w:w w:val="90"/>
          <w:sz w:val="22"/>
          <w:szCs w:val="22"/>
        </w:rPr>
      </w:pPr>
    </w:p>
    <w:p w14:paraId="16DFE2A2"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5.1. A DETENTORA obriga-se a proceder à entrega em compatibilidade com as obrigações por ela assumidas e a manter todas as condições de habilitação e qualificação exigidas na licitação.</w:t>
      </w:r>
    </w:p>
    <w:p w14:paraId="6A9A2604" w14:textId="77777777" w:rsidR="004B488E" w:rsidRPr="00EB1044" w:rsidRDefault="004B488E" w:rsidP="004B488E">
      <w:pPr>
        <w:suppressAutoHyphens/>
        <w:ind w:left="426" w:hanging="426"/>
        <w:jc w:val="both"/>
        <w:rPr>
          <w:rFonts w:ascii="Arial" w:hAnsi="Arial" w:cs="Arial"/>
          <w:w w:val="90"/>
          <w:sz w:val="22"/>
          <w:szCs w:val="22"/>
        </w:rPr>
      </w:pPr>
    </w:p>
    <w:p w14:paraId="7FACDB00"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5.2. À DETENTORA caberá a responsabilidade total pelo fornecimento do objeto contratado.</w:t>
      </w:r>
    </w:p>
    <w:p w14:paraId="3DD220FA" w14:textId="77777777" w:rsidR="004B488E" w:rsidRPr="00EB1044" w:rsidRDefault="004B488E" w:rsidP="004B488E">
      <w:pPr>
        <w:suppressAutoHyphens/>
        <w:ind w:left="426" w:hanging="426"/>
        <w:jc w:val="both"/>
        <w:rPr>
          <w:rFonts w:ascii="Arial" w:hAnsi="Arial" w:cs="Arial"/>
          <w:w w:val="90"/>
          <w:sz w:val="22"/>
          <w:szCs w:val="22"/>
        </w:rPr>
      </w:pPr>
    </w:p>
    <w:p w14:paraId="7BADC23F" w14:textId="31B59F9E" w:rsidR="004B488E" w:rsidRPr="00EB1044" w:rsidRDefault="004B488E" w:rsidP="1DE914AC">
      <w:pPr>
        <w:suppressAutoHyphens/>
        <w:spacing w:after="60"/>
        <w:ind w:left="426" w:hanging="426"/>
        <w:jc w:val="both"/>
        <w:rPr>
          <w:rFonts w:ascii="Arial" w:hAnsi="Arial" w:cs="Arial"/>
          <w:sz w:val="22"/>
          <w:szCs w:val="22"/>
        </w:rPr>
      </w:pPr>
      <w:r w:rsidRPr="00EB1044">
        <w:rPr>
          <w:rFonts w:ascii="Arial" w:hAnsi="Arial" w:cs="Arial"/>
          <w:w w:val="90"/>
          <w:sz w:val="22"/>
          <w:szCs w:val="22"/>
        </w:rPr>
        <w:t xml:space="preserve">5.3. A DETENTORA obriga-se a garantir o objeto contratado pelo prazo mínimo de </w:t>
      </w:r>
      <w:r w:rsidR="00E451E9" w:rsidRPr="00EB1044">
        <w:rPr>
          <w:rFonts w:ascii="Arial" w:hAnsi="Arial" w:cs="Arial"/>
          <w:w w:val="90"/>
          <w:sz w:val="22"/>
          <w:szCs w:val="22"/>
        </w:rPr>
        <w:t>36</w:t>
      </w:r>
      <w:r w:rsidRPr="00EB1044">
        <w:rPr>
          <w:rFonts w:ascii="Arial" w:hAnsi="Arial" w:cs="Arial"/>
          <w:w w:val="90"/>
          <w:sz w:val="22"/>
          <w:szCs w:val="22"/>
        </w:rPr>
        <w:t xml:space="preserve"> (</w:t>
      </w:r>
      <w:r w:rsidR="00E451E9" w:rsidRPr="00EB1044">
        <w:rPr>
          <w:rFonts w:ascii="Arial" w:hAnsi="Arial" w:cs="Arial"/>
          <w:w w:val="90"/>
          <w:sz w:val="22"/>
          <w:szCs w:val="22"/>
        </w:rPr>
        <w:t>trinta e seis</w:t>
      </w:r>
      <w:r w:rsidRPr="00EB1044">
        <w:rPr>
          <w:rFonts w:ascii="Arial" w:hAnsi="Arial" w:cs="Arial"/>
          <w:w w:val="90"/>
          <w:sz w:val="22"/>
          <w:szCs w:val="22"/>
        </w:rPr>
        <w:t>) meses, contados a partir da aceitação definitiva do mesmo.</w:t>
      </w:r>
    </w:p>
    <w:p w14:paraId="7B186A81" w14:textId="77777777" w:rsidR="004B488E" w:rsidRPr="00EB1044" w:rsidRDefault="004B488E" w:rsidP="004B488E">
      <w:pPr>
        <w:suppressAutoHyphens/>
        <w:spacing w:after="60"/>
        <w:ind w:left="426" w:hanging="426"/>
        <w:jc w:val="both"/>
        <w:rPr>
          <w:rFonts w:ascii="Arial" w:hAnsi="Arial" w:cs="Arial"/>
          <w:w w:val="90"/>
          <w:sz w:val="22"/>
          <w:szCs w:val="22"/>
        </w:rPr>
      </w:pPr>
    </w:p>
    <w:p w14:paraId="49CE6126"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5.4. A DETENTORA deverá comunicar às alterações que forem efetuadas em seu Contrato Social.</w:t>
      </w:r>
    </w:p>
    <w:p w14:paraId="4F24943C" w14:textId="77777777" w:rsidR="004B488E" w:rsidRPr="00EB1044" w:rsidRDefault="004B488E" w:rsidP="004B488E">
      <w:pPr>
        <w:autoSpaceDE w:val="0"/>
        <w:autoSpaceDN w:val="0"/>
        <w:adjustRightInd w:val="0"/>
        <w:ind w:left="426" w:hanging="426"/>
        <w:jc w:val="center"/>
        <w:rPr>
          <w:rFonts w:ascii="Arial" w:hAnsi="Arial" w:cs="Arial"/>
          <w:b/>
          <w:bCs/>
          <w:w w:val="90"/>
          <w:sz w:val="22"/>
          <w:szCs w:val="22"/>
        </w:rPr>
      </w:pPr>
    </w:p>
    <w:p w14:paraId="199D0641" w14:textId="77777777" w:rsidR="004B488E" w:rsidRPr="00EB1044" w:rsidRDefault="004B488E" w:rsidP="1DE914AC">
      <w:pPr>
        <w:autoSpaceDE w:val="0"/>
        <w:autoSpaceDN w:val="0"/>
        <w:adjustRightInd w:val="0"/>
        <w:spacing w:after="80"/>
        <w:ind w:left="426" w:hanging="426"/>
        <w:jc w:val="center"/>
        <w:rPr>
          <w:rFonts w:ascii="Arial" w:hAnsi="Arial" w:cs="Arial"/>
          <w:b/>
          <w:bCs/>
          <w:sz w:val="22"/>
          <w:szCs w:val="22"/>
        </w:rPr>
      </w:pPr>
      <w:r w:rsidRPr="00EB1044">
        <w:rPr>
          <w:rFonts w:ascii="Arial" w:hAnsi="Arial" w:cs="Arial"/>
          <w:b/>
          <w:bCs/>
          <w:w w:val="90"/>
          <w:sz w:val="22"/>
          <w:szCs w:val="22"/>
        </w:rPr>
        <w:t>CLÁUSULA SEXTA - OBRIGAÇÕES DO MPSP</w:t>
      </w:r>
    </w:p>
    <w:p w14:paraId="6AD9664E" w14:textId="77777777" w:rsidR="004B488E" w:rsidRPr="00EB1044" w:rsidRDefault="004B488E" w:rsidP="004B488E">
      <w:pPr>
        <w:autoSpaceDE w:val="0"/>
        <w:autoSpaceDN w:val="0"/>
        <w:adjustRightInd w:val="0"/>
        <w:spacing w:after="80"/>
        <w:ind w:left="426" w:hanging="426"/>
        <w:jc w:val="center"/>
        <w:rPr>
          <w:rFonts w:ascii="Arial" w:hAnsi="Arial" w:cs="Arial"/>
          <w:b/>
          <w:bCs/>
          <w:w w:val="90"/>
          <w:sz w:val="22"/>
          <w:szCs w:val="22"/>
        </w:rPr>
      </w:pPr>
    </w:p>
    <w:p w14:paraId="7473D7C9" w14:textId="77777777" w:rsidR="004B488E" w:rsidRPr="00EB1044" w:rsidRDefault="004B488E" w:rsidP="1DE914AC">
      <w:pPr>
        <w:autoSpaceDE w:val="0"/>
        <w:autoSpaceDN w:val="0"/>
        <w:adjustRightInd w:val="0"/>
        <w:spacing w:after="60"/>
        <w:ind w:left="426" w:hanging="426"/>
        <w:jc w:val="both"/>
        <w:rPr>
          <w:rFonts w:ascii="Arial" w:hAnsi="Arial" w:cs="Arial"/>
          <w:sz w:val="22"/>
          <w:szCs w:val="22"/>
        </w:rPr>
      </w:pPr>
      <w:r w:rsidRPr="00EB1044">
        <w:rPr>
          <w:rFonts w:ascii="Arial" w:hAnsi="Arial" w:cs="Arial"/>
          <w:w w:val="90"/>
          <w:sz w:val="22"/>
          <w:szCs w:val="22"/>
        </w:rPr>
        <w:t>6.1. Cabe ao MPSP efetuar os pagamentos devidos, de acordo com o estabelecido no edital.</w:t>
      </w:r>
    </w:p>
    <w:p w14:paraId="6BF7610E" w14:textId="77777777" w:rsidR="004B488E" w:rsidRPr="00EB1044" w:rsidRDefault="004B488E" w:rsidP="004B488E">
      <w:pPr>
        <w:autoSpaceDE w:val="0"/>
        <w:autoSpaceDN w:val="0"/>
        <w:adjustRightInd w:val="0"/>
        <w:spacing w:after="60"/>
        <w:ind w:left="426" w:hanging="426"/>
        <w:jc w:val="both"/>
        <w:rPr>
          <w:rFonts w:ascii="Arial" w:hAnsi="Arial" w:cs="Arial"/>
          <w:w w:val="90"/>
          <w:sz w:val="22"/>
          <w:szCs w:val="22"/>
        </w:rPr>
      </w:pPr>
    </w:p>
    <w:p w14:paraId="3230DF63" w14:textId="77777777" w:rsidR="004B488E" w:rsidRPr="00EB1044" w:rsidRDefault="004B488E" w:rsidP="1DE914AC">
      <w:pPr>
        <w:autoSpaceDE w:val="0"/>
        <w:autoSpaceDN w:val="0"/>
        <w:adjustRightInd w:val="0"/>
        <w:spacing w:after="100"/>
        <w:jc w:val="center"/>
        <w:rPr>
          <w:rFonts w:ascii="Arial" w:hAnsi="Arial" w:cs="Arial"/>
          <w:b/>
          <w:bCs/>
          <w:sz w:val="22"/>
          <w:szCs w:val="22"/>
        </w:rPr>
      </w:pPr>
      <w:r w:rsidRPr="00EB1044">
        <w:rPr>
          <w:rFonts w:ascii="Arial" w:hAnsi="Arial" w:cs="Arial"/>
          <w:b/>
          <w:bCs/>
          <w:w w:val="90"/>
          <w:sz w:val="22"/>
          <w:szCs w:val="22"/>
        </w:rPr>
        <w:t>CLÁUSULA SÉTIMA – SANÇÕES</w:t>
      </w:r>
    </w:p>
    <w:p w14:paraId="28F6BD4D" w14:textId="77777777" w:rsidR="004B488E" w:rsidRPr="00EB1044" w:rsidRDefault="004B488E" w:rsidP="1DE914AC">
      <w:pPr>
        <w:autoSpaceDE w:val="0"/>
        <w:autoSpaceDN w:val="0"/>
        <w:adjustRightInd w:val="0"/>
        <w:spacing w:before="120" w:after="120"/>
        <w:ind w:left="426" w:hanging="426"/>
        <w:jc w:val="both"/>
        <w:rPr>
          <w:rFonts w:ascii="Arial" w:hAnsi="Arial" w:cs="Arial"/>
          <w:sz w:val="22"/>
          <w:szCs w:val="22"/>
        </w:rPr>
      </w:pPr>
      <w:r w:rsidRPr="00EB1044">
        <w:rPr>
          <w:rFonts w:ascii="Arial" w:hAnsi="Arial" w:cs="Arial"/>
          <w:w w:val="90"/>
          <w:sz w:val="22"/>
          <w:szCs w:val="22"/>
        </w:rPr>
        <w:t>7.1. Aplicam-se às contratações decorrentes do presente ajuste as sanções previstas nas Leis Federais nº 8.666, de 21 de junho de 1993, nº 10.520, de 17 de julho de 2002, e no Ato (N) nº 308/2003 - PGJ, de 18 de março de 2003.</w:t>
      </w:r>
    </w:p>
    <w:p w14:paraId="25DC539F" w14:textId="77777777" w:rsidR="004B488E" w:rsidRPr="00EB1044" w:rsidRDefault="004B488E" w:rsidP="004B488E">
      <w:pPr>
        <w:autoSpaceDE w:val="0"/>
        <w:autoSpaceDN w:val="0"/>
        <w:adjustRightInd w:val="0"/>
        <w:spacing w:before="120" w:after="120"/>
        <w:ind w:left="426" w:hanging="426"/>
        <w:jc w:val="center"/>
        <w:rPr>
          <w:rFonts w:ascii="Arial" w:hAnsi="Arial" w:cs="Arial"/>
          <w:b/>
          <w:bCs/>
          <w:w w:val="90"/>
          <w:sz w:val="22"/>
          <w:szCs w:val="22"/>
        </w:rPr>
      </w:pPr>
    </w:p>
    <w:p w14:paraId="4A7CC23B"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lastRenderedPageBreak/>
        <w:t>CLÁUSULA OITAVA - DISPOSIÇÕES GERAIS</w:t>
      </w:r>
    </w:p>
    <w:p w14:paraId="63E83F18" w14:textId="77777777" w:rsidR="004B488E" w:rsidRPr="00EB1044" w:rsidRDefault="004B488E" w:rsidP="004B488E">
      <w:pPr>
        <w:autoSpaceDE w:val="0"/>
        <w:autoSpaceDN w:val="0"/>
        <w:adjustRightInd w:val="0"/>
        <w:ind w:left="425" w:hanging="425"/>
        <w:jc w:val="center"/>
        <w:rPr>
          <w:rFonts w:ascii="Arial" w:hAnsi="Arial" w:cs="Arial"/>
          <w:b/>
          <w:bCs/>
          <w:w w:val="90"/>
          <w:sz w:val="22"/>
          <w:szCs w:val="22"/>
        </w:rPr>
      </w:pPr>
    </w:p>
    <w:p w14:paraId="784C2D3A" w14:textId="5E91ED69"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8.1. Considera-se parte integrante deste ajuste, como se nele estivessem transcritos, o Edital do PREGÃO ELETRÔNICO nº</w:t>
      </w:r>
      <w:r w:rsidR="008F195E">
        <w:rPr>
          <w:rFonts w:ascii="Arial" w:hAnsi="Arial" w:cs="Arial"/>
          <w:w w:val="90"/>
          <w:sz w:val="22"/>
          <w:szCs w:val="22"/>
        </w:rPr>
        <w:t xml:space="preserve"> 082</w:t>
      </w:r>
      <w:r w:rsidR="00157BFD" w:rsidRPr="00EB1044">
        <w:rPr>
          <w:rFonts w:ascii="Arial" w:hAnsi="Arial" w:cs="Arial"/>
          <w:color w:val="000000"/>
          <w:w w:val="90"/>
          <w:sz w:val="22"/>
          <w:szCs w:val="22"/>
        </w:rPr>
        <w:t>/201</w:t>
      </w:r>
      <w:r w:rsidR="004264FD" w:rsidRPr="00EB1044">
        <w:rPr>
          <w:rFonts w:ascii="Arial" w:hAnsi="Arial" w:cs="Arial"/>
          <w:color w:val="000000"/>
          <w:w w:val="90"/>
          <w:sz w:val="22"/>
          <w:szCs w:val="22"/>
        </w:rPr>
        <w:t>9</w:t>
      </w:r>
      <w:r w:rsidRPr="00EB1044">
        <w:rPr>
          <w:rFonts w:ascii="Arial" w:hAnsi="Arial" w:cs="Arial"/>
          <w:w w:val="90"/>
          <w:sz w:val="22"/>
          <w:szCs w:val="22"/>
        </w:rPr>
        <w:t>, seus Anexos e a proposta da DETENTORA.</w:t>
      </w:r>
    </w:p>
    <w:p w14:paraId="67190EE2" w14:textId="77777777"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8.2. A existência de preços registrados não obriga o MPSP a firmar as contratações que deles poderão advir.</w:t>
      </w:r>
    </w:p>
    <w:p w14:paraId="78BBA194"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NONA - FORO</w:t>
      </w:r>
    </w:p>
    <w:p w14:paraId="6FBAD364" w14:textId="77777777" w:rsidR="004B488E" w:rsidRPr="00EB1044" w:rsidRDefault="004B488E" w:rsidP="004B488E">
      <w:pPr>
        <w:autoSpaceDE w:val="0"/>
        <w:autoSpaceDN w:val="0"/>
        <w:adjustRightInd w:val="0"/>
        <w:ind w:left="425" w:hanging="425"/>
        <w:jc w:val="both"/>
        <w:rPr>
          <w:rFonts w:ascii="Arial" w:hAnsi="Arial" w:cs="Arial"/>
          <w:bCs/>
          <w:w w:val="90"/>
          <w:sz w:val="22"/>
          <w:szCs w:val="22"/>
        </w:rPr>
      </w:pPr>
    </w:p>
    <w:p w14:paraId="10E09A2E" w14:textId="77777777"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9.1. O foro competente para toda e qualquer ação decorrente da presente Ata de Registro de Preços é o Foro Central da Capital do Estado de São Paulo.</w:t>
      </w:r>
    </w:p>
    <w:p w14:paraId="5DC4596E" w14:textId="77777777" w:rsidR="004B488E" w:rsidRPr="00EB1044" w:rsidRDefault="004B488E" w:rsidP="004B488E">
      <w:pPr>
        <w:autoSpaceDE w:val="0"/>
        <w:autoSpaceDN w:val="0"/>
        <w:adjustRightInd w:val="0"/>
        <w:spacing w:after="80"/>
        <w:ind w:left="426" w:hanging="426"/>
        <w:jc w:val="both"/>
        <w:rPr>
          <w:rFonts w:ascii="Arial" w:hAnsi="Arial" w:cs="Arial"/>
          <w:w w:val="90"/>
          <w:sz w:val="22"/>
          <w:szCs w:val="22"/>
        </w:rPr>
      </w:pPr>
    </w:p>
    <w:p w14:paraId="42AA566C" w14:textId="77777777" w:rsidR="004B488E" w:rsidRPr="00EB1044" w:rsidRDefault="004B488E" w:rsidP="1DE914AC">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9.2. Nada mais havendo a ser declarado, foi dada por encerrada a presente Ata que, lida e achada conforme, vai assinada pelas partes.</w:t>
      </w:r>
    </w:p>
    <w:p w14:paraId="71E9947C" w14:textId="77777777" w:rsidR="004B488E" w:rsidRPr="00EB1044" w:rsidRDefault="004B488E" w:rsidP="004B488E">
      <w:pPr>
        <w:autoSpaceDE w:val="0"/>
        <w:autoSpaceDN w:val="0"/>
        <w:adjustRightInd w:val="0"/>
        <w:jc w:val="center"/>
        <w:rPr>
          <w:rFonts w:ascii="Arial" w:hAnsi="Arial" w:cs="Arial"/>
          <w:b/>
          <w:bCs/>
          <w:w w:val="90"/>
          <w:sz w:val="22"/>
          <w:szCs w:val="22"/>
        </w:rPr>
      </w:pPr>
    </w:p>
    <w:p w14:paraId="1413D853" w14:textId="77777777" w:rsidR="004B488E" w:rsidRPr="00EB1044" w:rsidRDefault="004B488E" w:rsidP="004B488E">
      <w:pPr>
        <w:autoSpaceDE w:val="0"/>
        <w:autoSpaceDN w:val="0"/>
        <w:adjustRightInd w:val="0"/>
        <w:jc w:val="center"/>
        <w:rPr>
          <w:rFonts w:ascii="Arial" w:hAnsi="Arial" w:cs="Arial"/>
          <w:b/>
          <w:bCs/>
          <w:w w:val="90"/>
          <w:sz w:val="22"/>
          <w:szCs w:val="22"/>
        </w:rPr>
      </w:pPr>
    </w:p>
    <w:p w14:paraId="64130B45" w14:textId="36C60FFF" w:rsidR="004B488E" w:rsidRPr="00EB1044" w:rsidRDefault="004B488E" w:rsidP="1DE914AC">
      <w:pPr>
        <w:autoSpaceDE w:val="0"/>
        <w:autoSpaceDN w:val="0"/>
        <w:adjustRightInd w:val="0"/>
        <w:jc w:val="center"/>
        <w:rPr>
          <w:rFonts w:ascii="Arial" w:hAnsi="Arial" w:cs="Arial"/>
          <w:sz w:val="22"/>
          <w:szCs w:val="22"/>
        </w:rPr>
      </w:pPr>
      <w:r w:rsidRPr="00EB1044">
        <w:rPr>
          <w:rFonts w:ascii="Arial" w:hAnsi="Arial" w:cs="Arial"/>
          <w:w w:val="90"/>
          <w:sz w:val="22"/>
          <w:szCs w:val="22"/>
        </w:rPr>
        <w:t>São Paulo, ........ de ............................. de 201</w:t>
      </w:r>
      <w:r w:rsidR="004264FD" w:rsidRPr="00EB1044">
        <w:rPr>
          <w:rFonts w:ascii="Arial" w:hAnsi="Arial" w:cs="Arial"/>
          <w:w w:val="90"/>
          <w:sz w:val="22"/>
          <w:szCs w:val="22"/>
        </w:rPr>
        <w:t>9</w:t>
      </w:r>
      <w:r w:rsidRPr="00EB1044">
        <w:rPr>
          <w:rFonts w:ascii="Arial" w:hAnsi="Arial" w:cs="Arial"/>
          <w:w w:val="90"/>
          <w:sz w:val="22"/>
          <w:szCs w:val="22"/>
        </w:rPr>
        <w:t>.</w:t>
      </w:r>
    </w:p>
    <w:p w14:paraId="2A7A9836" w14:textId="77777777" w:rsidR="004B488E" w:rsidRPr="00EB1044" w:rsidRDefault="004B488E" w:rsidP="004B488E">
      <w:pPr>
        <w:autoSpaceDE w:val="0"/>
        <w:autoSpaceDN w:val="0"/>
        <w:adjustRightInd w:val="0"/>
        <w:jc w:val="both"/>
        <w:rPr>
          <w:rFonts w:ascii="Arial" w:hAnsi="Arial" w:cs="Arial"/>
          <w:b/>
          <w:bCs/>
          <w:w w:val="90"/>
          <w:sz w:val="22"/>
          <w:szCs w:val="22"/>
        </w:rPr>
      </w:pPr>
    </w:p>
    <w:p w14:paraId="47CE7A2C" w14:textId="77777777" w:rsidR="004B488E" w:rsidRPr="00EB1044" w:rsidRDefault="004B488E" w:rsidP="004B488E">
      <w:pPr>
        <w:autoSpaceDE w:val="0"/>
        <w:autoSpaceDN w:val="0"/>
        <w:adjustRightInd w:val="0"/>
        <w:jc w:val="both"/>
        <w:rPr>
          <w:rFonts w:ascii="Arial" w:hAnsi="Arial" w:cs="Arial"/>
          <w:b/>
          <w:bCs/>
          <w:w w:val="90"/>
          <w:sz w:val="22"/>
          <w:szCs w:val="22"/>
        </w:rPr>
      </w:pPr>
    </w:p>
    <w:p w14:paraId="2C7DA92C" w14:textId="77777777" w:rsidR="004B488E" w:rsidRPr="00EB1044" w:rsidRDefault="004B488E" w:rsidP="004B488E">
      <w:pPr>
        <w:autoSpaceDE w:val="0"/>
        <w:autoSpaceDN w:val="0"/>
        <w:adjustRightInd w:val="0"/>
        <w:jc w:val="both"/>
        <w:rPr>
          <w:rFonts w:ascii="Arial" w:hAnsi="Arial" w:cs="Arial"/>
          <w:b/>
          <w:bCs/>
          <w:w w:val="90"/>
          <w:sz w:val="22"/>
          <w:szCs w:val="22"/>
        </w:rPr>
      </w:pPr>
    </w:p>
    <w:p w14:paraId="3F904CCB" w14:textId="77777777" w:rsidR="004B488E" w:rsidRPr="00EB1044" w:rsidRDefault="004B488E" w:rsidP="004B488E">
      <w:pPr>
        <w:autoSpaceDE w:val="0"/>
        <w:autoSpaceDN w:val="0"/>
        <w:adjustRightInd w:val="0"/>
        <w:jc w:val="both"/>
        <w:rPr>
          <w:rFonts w:ascii="Arial" w:hAnsi="Arial" w:cs="Arial"/>
          <w:b/>
          <w:bCs/>
          <w:w w:val="90"/>
          <w:sz w:val="22"/>
          <w:szCs w:val="22"/>
        </w:rPr>
      </w:pPr>
    </w:p>
    <w:p w14:paraId="1A082DC1" w14:textId="77777777" w:rsidR="004B488E" w:rsidRPr="00EB1044" w:rsidRDefault="004B488E" w:rsidP="1DE914AC">
      <w:pPr>
        <w:autoSpaceDE w:val="0"/>
        <w:autoSpaceDN w:val="0"/>
        <w:adjustRightInd w:val="0"/>
        <w:jc w:val="both"/>
        <w:rPr>
          <w:rFonts w:ascii="Arial" w:hAnsi="Arial" w:cs="Arial"/>
          <w:b/>
          <w:bCs/>
          <w:sz w:val="22"/>
          <w:szCs w:val="22"/>
        </w:rPr>
      </w:pPr>
      <w:r w:rsidRPr="00EB1044">
        <w:rPr>
          <w:rFonts w:ascii="Arial" w:hAnsi="Arial" w:cs="Arial"/>
          <w:b/>
          <w:bCs/>
          <w:w w:val="90"/>
          <w:sz w:val="22"/>
          <w:szCs w:val="22"/>
        </w:rPr>
        <w:t xml:space="preserve">________________________________                                            </w:t>
      </w:r>
    </w:p>
    <w:p w14:paraId="040360B8" w14:textId="77777777" w:rsidR="004B488E" w:rsidRPr="00EB1044" w:rsidRDefault="004B488E" w:rsidP="004B488E">
      <w:pPr>
        <w:autoSpaceDE w:val="0"/>
        <w:autoSpaceDN w:val="0"/>
        <w:adjustRightInd w:val="0"/>
        <w:jc w:val="both"/>
        <w:rPr>
          <w:rFonts w:ascii="Arial" w:hAnsi="Arial" w:cs="Arial"/>
          <w:b/>
          <w:bCs/>
          <w:w w:val="90"/>
          <w:sz w:val="22"/>
          <w:szCs w:val="22"/>
        </w:rPr>
      </w:pPr>
    </w:p>
    <w:p w14:paraId="68A20BC9" w14:textId="77777777" w:rsidR="004B488E" w:rsidRPr="00EB1044" w:rsidRDefault="004B488E" w:rsidP="1DE914AC">
      <w:pPr>
        <w:jc w:val="both"/>
        <w:rPr>
          <w:rFonts w:ascii="Arial" w:hAnsi="Arial" w:cs="Arial"/>
          <w:caps/>
          <w:sz w:val="22"/>
          <w:szCs w:val="22"/>
        </w:rPr>
      </w:pPr>
      <w:r w:rsidRPr="00EB1044">
        <w:rPr>
          <w:rFonts w:ascii="Arial" w:hAnsi="Arial" w:cs="Arial"/>
          <w:b/>
          <w:bCs/>
          <w:w w:val="90"/>
          <w:sz w:val="22"/>
          <w:szCs w:val="22"/>
        </w:rPr>
        <w:t xml:space="preserve">      RICARDO DE BARROS LEONEL</w:t>
      </w:r>
      <w:r w:rsidRPr="00EB1044">
        <w:rPr>
          <w:rFonts w:ascii="Arial" w:hAnsi="Arial" w:cs="Arial"/>
          <w:w w:val="90"/>
          <w:sz w:val="22"/>
          <w:szCs w:val="22"/>
        </w:rPr>
        <w:t xml:space="preserve">  </w:t>
      </w:r>
      <w:r w:rsidRPr="00EB1044">
        <w:rPr>
          <w:rFonts w:ascii="Arial" w:hAnsi="Arial" w:cs="Arial"/>
          <w:b/>
          <w:bCs/>
          <w:caps/>
          <w:w w:val="90"/>
          <w:sz w:val="22"/>
          <w:szCs w:val="22"/>
        </w:rPr>
        <w:t xml:space="preserve">                 </w:t>
      </w:r>
      <w:r w:rsidRPr="00EB1044">
        <w:rPr>
          <w:rFonts w:ascii="Arial" w:hAnsi="Arial" w:cs="Arial"/>
          <w:b/>
          <w:caps/>
          <w:w w:val="90"/>
          <w:sz w:val="22"/>
          <w:szCs w:val="22"/>
        </w:rPr>
        <w:tab/>
      </w:r>
      <w:r w:rsidRPr="00EB1044">
        <w:rPr>
          <w:rFonts w:ascii="Arial" w:hAnsi="Arial" w:cs="Arial"/>
          <w:b/>
          <w:caps/>
          <w:w w:val="90"/>
          <w:sz w:val="22"/>
          <w:szCs w:val="22"/>
        </w:rPr>
        <w:tab/>
      </w:r>
      <w:r w:rsidRPr="00EB1044">
        <w:rPr>
          <w:rFonts w:ascii="Arial" w:hAnsi="Arial" w:cs="Arial"/>
          <w:b/>
          <w:bCs/>
          <w:caps/>
          <w:w w:val="90"/>
          <w:sz w:val="22"/>
          <w:szCs w:val="22"/>
        </w:rPr>
        <w:t xml:space="preserve">     </w:t>
      </w:r>
      <w:r w:rsidRPr="00EB1044">
        <w:rPr>
          <w:rFonts w:ascii="Arial" w:hAnsi="Arial" w:cs="Arial"/>
          <w:caps/>
          <w:w w:val="90"/>
          <w:sz w:val="22"/>
          <w:szCs w:val="22"/>
        </w:rPr>
        <w:t>DETENTORA(S)</w:t>
      </w:r>
    </w:p>
    <w:p w14:paraId="5C782377" w14:textId="77777777" w:rsidR="004B488E" w:rsidRPr="00EB1044" w:rsidRDefault="004B488E" w:rsidP="1DE914AC">
      <w:pPr>
        <w:jc w:val="both"/>
        <w:rPr>
          <w:rFonts w:ascii="Arial" w:hAnsi="Arial" w:cs="Arial"/>
          <w:caps/>
          <w:sz w:val="22"/>
          <w:szCs w:val="22"/>
        </w:rPr>
      </w:pPr>
      <w:r w:rsidRPr="00EB1044">
        <w:rPr>
          <w:rFonts w:ascii="Arial" w:hAnsi="Arial" w:cs="Arial"/>
          <w:caps/>
          <w:w w:val="90"/>
          <w:sz w:val="22"/>
          <w:szCs w:val="22"/>
        </w:rPr>
        <w:t xml:space="preserve">         PROMOTOR de Justiça                                                                                                                          </w:t>
      </w:r>
    </w:p>
    <w:p w14:paraId="33BC07B6" w14:textId="77777777" w:rsidR="004B488E" w:rsidRPr="00EB1044" w:rsidRDefault="004B488E" w:rsidP="1DE914AC">
      <w:pPr>
        <w:jc w:val="both"/>
        <w:rPr>
          <w:rFonts w:ascii="Arial" w:hAnsi="Arial" w:cs="Arial"/>
          <w:caps/>
          <w:sz w:val="22"/>
          <w:szCs w:val="22"/>
        </w:rPr>
      </w:pPr>
      <w:r w:rsidRPr="00EB1044">
        <w:rPr>
          <w:rFonts w:ascii="Arial" w:hAnsi="Arial" w:cs="Arial"/>
          <w:caps/>
          <w:w w:val="90"/>
          <w:sz w:val="22"/>
          <w:szCs w:val="22"/>
        </w:rPr>
        <w:t xml:space="preserve">                Diretor-Geral</w:t>
      </w:r>
    </w:p>
    <w:p w14:paraId="17A1CA98" w14:textId="77777777" w:rsidR="004B488E" w:rsidRPr="00EB1044" w:rsidRDefault="004B488E" w:rsidP="004B488E">
      <w:pPr>
        <w:autoSpaceDE w:val="0"/>
        <w:autoSpaceDN w:val="0"/>
        <w:adjustRightInd w:val="0"/>
        <w:jc w:val="both"/>
        <w:rPr>
          <w:rFonts w:ascii="Arial" w:hAnsi="Arial" w:cs="Arial"/>
          <w:b/>
          <w:bCs/>
          <w:w w:val="90"/>
          <w:sz w:val="22"/>
          <w:szCs w:val="22"/>
        </w:rPr>
      </w:pPr>
    </w:p>
    <w:p w14:paraId="1A55251A" w14:textId="77777777" w:rsidR="004B488E" w:rsidRPr="00EB1044" w:rsidRDefault="004B488E" w:rsidP="004B488E">
      <w:pPr>
        <w:autoSpaceDE w:val="0"/>
        <w:autoSpaceDN w:val="0"/>
        <w:adjustRightInd w:val="0"/>
        <w:jc w:val="both"/>
        <w:rPr>
          <w:rFonts w:ascii="Arial" w:hAnsi="Arial" w:cs="Arial"/>
          <w:b/>
          <w:bCs/>
          <w:w w:val="90"/>
          <w:sz w:val="22"/>
          <w:szCs w:val="22"/>
        </w:rPr>
      </w:pPr>
    </w:p>
    <w:p w14:paraId="4F6D2C48" w14:textId="77777777" w:rsidR="004B488E" w:rsidRPr="00EB1044" w:rsidRDefault="004B488E" w:rsidP="004B488E">
      <w:pPr>
        <w:autoSpaceDE w:val="0"/>
        <w:autoSpaceDN w:val="0"/>
        <w:adjustRightInd w:val="0"/>
        <w:jc w:val="both"/>
        <w:rPr>
          <w:rFonts w:ascii="Arial" w:hAnsi="Arial" w:cs="Arial"/>
          <w:b/>
          <w:bCs/>
          <w:w w:val="90"/>
          <w:sz w:val="22"/>
          <w:szCs w:val="22"/>
        </w:rPr>
      </w:pPr>
    </w:p>
    <w:p w14:paraId="01BDBA05"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b/>
          <w:bCs/>
          <w:w w:val="90"/>
          <w:sz w:val="22"/>
          <w:szCs w:val="22"/>
        </w:rPr>
        <w:t>Testemunhas</w:t>
      </w:r>
      <w:r w:rsidRPr="00EB1044">
        <w:rPr>
          <w:rFonts w:ascii="Arial" w:hAnsi="Arial" w:cs="Arial"/>
          <w:w w:val="90"/>
          <w:sz w:val="22"/>
          <w:szCs w:val="22"/>
        </w:rPr>
        <w:t>:</w:t>
      </w:r>
    </w:p>
    <w:p w14:paraId="31F27C88" w14:textId="77777777" w:rsidR="004B488E" w:rsidRPr="00EB1044" w:rsidRDefault="004B488E" w:rsidP="004B488E">
      <w:pPr>
        <w:autoSpaceDE w:val="0"/>
        <w:autoSpaceDN w:val="0"/>
        <w:adjustRightInd w:val="0"/>
        <w:jc w:val="both"/>
        <w:rPr>
          <w:rFonts w:ascii="Arial" w:hAnsi="Arial" w:cs="Arial"/>
          <w:w w:val="90"/>
          <w:sz w:val="22"/>
          <w:szCs w:val="22"/>
        </w:rPr>
      </w:pPr>
    </w:p>
    <w:p w14:paraId="79B88F8C" w14:textId="77777777" w:rsidR="004B488E" w:rsidRPr="00EB1044" w:rsidRDefault="004B488E" w:rsidP="004B488E">
      <w:pPr>
        <w:autoSpaceDE w:val="0"/>
        <w:autoSpaceDN w:val="0"/>
        <w:adjustRightInd w:val="0"/>
        <w:jc w:val="both"/>
        <w:rPr>
          <w:rFonts w:ascii="Arial" w:hAnsi="Arial" w:cs="Arial"/>
          <w:w w:val="90"/>
          <w:sz w:val="22"/>
          <w:szCs w:val="22"/>
        </w:rPr>
      </w:pPr>
    </w:p>
    <w:p w14:paraId="2DBA7B1C"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w w:val="90"/>
          <w:sz w:val="22"/>
          <w:szCs w:val="22"/>
        </w:rPr>
        <w:t xml:space="preserve">___________________________                                              ______________________________         </w:t>
      </w:r>
    </w:p>
    <w:p w14:paraId="1EDC1415"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w w:val="90"/>
          <w:sz w:val="22"/>
          <w:szCs w:val="22"/>
        </w:rPr>
        <w:t>Nome:                                                                                   Nome:</w:t>
      </w:r>
    </w:p>
    <w:p w14:paraId="6A0034AB" w14:textId="77777777" w:rsidR="004B488E" w:rsidRPr="00EB1044" w:rsidRDefault="004B488E" w:rsidP="1DE914AC">
      <w:pPr>
        <w:autoSpaceDE w:val="0"/>
        <w:autoSpaceDN w:val="0"/>
        <w:adjustRightInd w:val="0"/>
        <w:jc w:val="both"/>
        <w:rPr>
          <w:rFonts w:ascii="Arial" w:hAnsi="Arial" w:cs="Arial"/>
          <w:b/>
          <w:bCs/>
          <w:sz w:val="22"/>
          <w:szCs w:val="22"/>
        </w:rPr>
      </w:pPr>
      <w:r w:rsidRPr="00EB1044">
        <w:rPr>
          <w:rFonts w:ascii="Arial" w:hAnsi="Arial" w:cs="Arial"/>
          <w:w w:val="90"/>
          <w:sz w:val="22"/>
          <w:szCs w:val="22"/>
        </w:rPr>
        <w:t>RG nº                                                                                    RG nº</w:t>
      </w:r>
    </w:p>
    <w:p w14:paraId="145C11DD" w14:textId="77777777" w:rsidR="004B488E" w:rsidRPr="00EB1044" w:rsidRDefault="004B488E" w:rsidP="004B488E">
      <w:pPr>
        <w:ind w:firstLine="426"/>
        <w:jc w:val="center"/>
        <w:rPr>
          <w:rFonts w:ascii="Arial" w:hAnsi="Arial" w:cs="Arial"/>
          <w:b/>
          <w:w w:val="90"/>
          <w:sz w:val="22"/>
          <w:szCs w:val="22"/>
        </w:rPr>
      </w:pPr>
    </w:p>
    <w:p w14:paraId="6B40E7A7" w14:textId="77777777" w:rsidR="004B488E" w:rsidRPr="00EB1044" w:rsidRDefault="004B488E" w:rsidP="004B488E">
      <w:pPr>
        <w:ind w:firstLine="426"/>
        <w:jc w:val="center"/>
        <w:rPr>
          <w:rFonts w:ascii="Arial" w:hAnsi="Arial" w:cs="Arial"/>
          <w:b/>
          <w:w w:val="90"/>
          <w:sz w:val="22"/>
          <w:szCs w:val="22"/>
        </w:rPr>
      </w:pPr>
    </w:p>
    <w:p w14:paraId="3FFF7D4A" w14:textId="77777777" w:rsidR="004B488E" w:rsidRPr="00EB1044" w:rsidRDefault="004B488E" w:rsidP="004B488E">
      <w:pPr>
        <w:ind w:firstLine="426"/>
        <w:jc w:val="center"/>
        <w:rPr>
          <w:rFonts w:ascii="Arial" w:hAnsi="Arial" w:cs="Arial"/>
          <w:b/>
          <w:w w:val="90"/>
          <w:sz w:val="22"/>
          <w:szCs w:val="22"/>
        </w:rPr>
      </w:pPr>
    </w:p>
    <w:p w14:paraId="287B69A3" w14:textId="77777777" w:rsidR="004B488E" w:rsidRPr="00EB1044" w:rsidRDefault="004B488E" w:rsidP="004B488E">
      <w:pPr>
        <w:ind w:firstLine="426"/>
        <w:jc w:val="center"/>
        <w:rPr>
          <w:rFonts w:ascii="Arial" w:hAnsi="Arial" w:cs="Arial"/>
          <w:b/>
          <w:w w:val="90"/>
          <w:sz w:val="22"/>
          <w:szCs w:val="22"/>
        </w:rPr>
      </w:pPr>
    </w:p>
    <w:p w14:paraId="63A0829D" w14:textId="77777777" w:rsidR="004B488E" w:rsidRPr="00EB1044" w:rsidRDefault="004B488E" w:rsidP="004B488E">
      <w:pPr>
        <w:ind w:firstLine="426"/>
        <w:jc w:val="center"/>
        <w:rPr>
          <w:rFonts w:ascii="Arial" w:hAnsi="Arial" w:cs="Arial"/>
          <w:b/>
          <w:w w:val="90"/>
          <w:sz w:val="22"/>
          <w:szCs w:val="22"/>
        </w:rPr>
      </w:pPr>
    </w:p>
    <w:p w14:paraId="39CA8924" w14:textId="77777777" w:rsidR="004B488E" w:rsidRPr="00EB1044" w:rsidRDefault="004B488E" w:rsidP="004B488E">
      <w:pPr>
        <w:ind w:firstLine="426"/>
        <w:jc w:val="center"/>
        <w:rPr>
          <w:rFonts w:ascii="Arial" w:hAnsi="Arial" w:cs="Arial"/>
          <w:b/>
          <w:w w:val="90"/>
          <w:sz w:val="22"/>
          <w:szCs w:val="22"/>
        </w:rPr>
      </w:pPr>
    </w:p>
    <w:p w14:paraId="1BB6F150" w14:textId="77777777" w:rsidR="00180035" w:rsidRPr="00EB1044" w:rsidRDefault="00180035" w:rsidP="004B488E">
      <w:pPr>
        <w:ind w:firstLine="426"/>
        <w:jc w:val="center"/>
        <w:rPr>
          <w:rFonts w:ascii="Arial" w:hAnsi="Arial" w:cs="Arial"/>
          <w:b/>
          <w:w w:val="90"/>
          <w:sz w:val="22"/>
          <w:szCs w:val="22"/>
        </w:rPr>
      </w:pPr>
    </w:p>
    <w:p w14:paraId="04338875" w14:textId="77777777" w:rsidR="00180035" w:rsidRPr="00EB1044" w:rsidRDefault="00180035" w:rsidP="004B488E">
      <w:pPr>
        <w:ind w:firstLine="426"/>
        <w:jc w:val="center"/>
        <w:rPr>
          <w:rFonts w:ascii="Arial" w:hAnsi="Arial" w:cs="Arial"/>
          <w:b/>
          <w:w w:val="90"/>
          <w:sz w:val="22"/>
          <w:szCs w:val="22"/>
        </w:rPr>
      </w:pPr>
    </w:p>
    <w:p w14:paraId="2CCB938B" w14:textId="77777777" w:rsidR="00180035" w:rsidRPr="00EB1044" w:rsidRDefault="00180035" w:rsidP="004B488E">
      <w:pPr>
        <w:ind w:firstLine="426"/>
        <w:jc w:val="center"/>
        <w:rPr>
          <w:rFonts w:ascii="Arial" w:hAnsi="Arial" w:cs="Arial"/>
          <w:b/>
          <w:w w:val="90"/>
          <w:sz w:val="22"/>
          <w:szCs w:val="22"/>
        </w:rPr>
      </w:pPr>
    </w:p>
    <w:p w14:paraId="796B98D5" w14:textId="77777777" w:rsidR="004B488E" w:rsidRPr="00EB1044" w:rsidRDefault="004B488E" w:rsidP="004B488E">
      <w:pPr>
        <w:ind w:firstLine="426"/>
        <w:jc w:val="center"/>
        <w:rPr>
          <w:rFonts w:ascii="Arial" w:hAnsi="Arial" w:cs="Arial"/>
          <w:b/>
          <w:w w:val="90"/>
          <w:sz w:val="22"/>
          <w:szCs w:val="22"/>
        </w:rPr>
      </w:pPr>
    </w:p>
    <w:p w14:paraId="344BE600" w14:textId="77777777" w:rsidR="004B488E" w:rsidRPr="00EB1044" w:rsidRDefault="004B488E" w:rsidP="004B488E">
      <w:pPr>
        <w:ind w:firstLine="426"/>
        <w:jc w:val="center"/>
        <w:rPr>
          <w:rFonts w:ascii="Arial" w:hAnsi="Arial" w:cs="Arial"/>
          <w:b/>
          <w:w w:val="90"/>
          <w:sz w:val="22"/>
          <w:szCs w:val="22"/>
        </w:rPr>
      </w:pPr>
    </w:p>
    <w:p w14:paraId="7EE3B4B9" w14:textId="77777777" w:rsidR="00700818" w:rsidRPr="00EB1044" w:rsidRDefault="00700818" w:rsidP="004B488E">
      <w:pPr>
        <w:ind w:firstLine="426"/>
        <w:jc w:val="center"/>
        <w:rPr>
          <w:rFonts w:ascii="Arial" w:hAnsi="Arial" w:cs="Arial"/>
          <w:b/>
          <w:w w:val="90"/>
          <w:sz w:val="22"/>
          <w:szCs w:val="22"/>
        </w:rPr>
      </w:pPr>
    </w:p>
    <w:p w14:paraId="17D63EA2" w14:textId="77777777" w:rsidR="00700818" w:rsidRPr="00EB1044" w:rsidRDefault="00700818" w:rsidP="004B488E">
      <w:pPr>
        <w:ind w:firstLine="426"/>
        <w:jc w:val="center"/>
        <w:rPr>
          <w:rFonts w:ascii="Arial" w:hAnsi="Arial" w:cs="Arial"/>
          <w:b/>
          <w:w w:val="90"/>
          <w:sz w:val="22"/>
          <w:szCs w:val="22"/>
        </w:rPr>
      </w:pPr>
    </w:p>
    <w:p w14:paraId="52E608EF" w14:textId="77777777" w:rsidR="00700818" w:rsidRPr="00EB1044" w:rsidRDefault="00700818" w:rsidP="004B488E">
      <w:pPr>
        <w:ind w:firstLine="426"/>
        <w:jc w:val="center"/>
        <w:rPr>
          <w:rFonts w:ascii="Arial" w:hAnsi="Arial" w:cs="Arial"/>
          <w:b/>
          <w:w w:val="90"/>
          <w:sz w:val="22"/>
          <w:szCs w:val="22"/>
        </w:rPr>
      </w:pPr>
    </w:p>
    <w:p w14:paraId="074E47F7" w14:textId="77777777" w:rsidR="00700818" w:rsidRPr="00EB1044" w:rsidRDefault="00700818" w:rsidP="004B488E">
      <w:pPr>
        <w:ind w:firstLine="426"/>
        <w:jc w:val="center"/>
        <w:rPr>
          <w:rFonts w:ascii="Arial" w:hAnsi="Arial" w:cs="Arial"/>
          <w:b/>
          <w:w w:val="90"/>
          <w:sz w:val="22"/>
          <w:szCs w:val="22"/>
        </w:rPr>
      </w:pPr>
    </w:p>
    <w:p w14:paraId="4A852BA6" w14:textId="77777777" w:rsidR="00700818" w:rsidRPr="00EB1044" w:rsidRDefault="00700818" w:rsidP="004B488E">
      <w:pPr>
        <w:ind w:firstLine="426"/>
        <w:jc w:val="center"/>
        <w:rPr>
          <w:rFonts w:ascii="Arial" w:hAnsi="Arial" w:cs="Arial"/>
          <w:b/>
          <w:w w:val="90"/>
          <w:sz w:val="22"/>
          <w:szCs w:val="22"/>
        </w:rPr>
      </w:pPr>
    </w:p>
    <w:p w14:paraId="1299FC03" w14:textId="77777777" w:rsidR="004B488E" w:rsidRPr="00EB1044" w:rsidRDefault="004B488E" w:rsidP="004B488E">
      <w:pPr>
        <w:ind w:firstLine="426"/>
        <w:jc w:val="center"/>
        <w:rPr>
          <w:rFonts w:ascii="Arial" w:hAnsi="Arial" w:cs="Arial"/>
          <w:b/>
          <w:w w:val="90"/>
          <w:sz w:val="22"/>
          <w:szCs w:val="22"/>
        </w:rPr>
      </w:pPr>
    </w:p>
    <w:p w14:paraId="53508331" w14:textId="77777777" w:rsidR="00892A9A" w:rsidRPr="00EB1044" w:rsidRDefault="00892A9A" w:rsidP="004B488E">
      <w:pPr>
        <w:ind w:firstLine="426"/>
        <w:jc w:val="center"/>
        <w:rPr>
          <w:rFonts w:ascii="Arial" w:hAnsi="Arial" w:cs="Arial"/>
          <w:b/>
          <w:w w:val="90"/>
          <w:sz w:val="22"/>
          <w:szCs w:val="22"/>
        </w:rPr>
      </w:pPr>
    </w:p>
    <w:p w14:paraId="4C694B97" w14:textId="77777777" w:rsidR="00892A9A" w:rsidRPr="00EB1044" w:rsidRDefault="00892A9A" w:rsidP="004B488E">
      <w:pPr>
        <w:ind w:firstLine="426"/>
        <w:jc w:val="center"/>
        <w:rPr>
          <w:rFonts w:ascii="Arial" w:hAnsi="Arial" w:cs="Arial"/>
          <w:b/>
          <w:w w:val="90"/>
          <w:sz w:val="22"/>
          <w:szCs w:val="22"/>
        </w:rPr>
      </w:pPr>
    </w:p>
    <w:p w14:paraId="5EB26D91" w14:textId="77777777" w:rsidR="00892A9A" w:rsidRPr="00EB1044" w:rsidRDefault="00892A9A" w:rsidP="004B488E">
      <w:pPr>
        <w:ind w:firstLine="426"/>
        <w:jc w:val="center"/>
        <w:rPr>
          <w:rFonts w:ascii="Arial" w:hAnsi="Arial" w:cs="Arial"/>
          <w:b/>
          <w:w w:val="90"/>
          <w:sz w:val="22"/>
          <w:szCs w:val="22"/>
        </w:rPr>
      </w:pPr>
    </w:p>
    <w:p w14:paraId="3BC8F9AD" w14:textId="77777777" w:rsidR="00892A9A" w:rsidRPr="00EB1044" w:rsidRDefault="00892A9A" w:rsidP="004B488E">
      <w:pPr>
        <w:ind w:firstLine="426"/>
        <w:jc w:val="center"/>
        <w:rPr>
          <w:rFonts w:ascii="Arial" w:hAnsi="Arial" w:cs="Arial"/>
          <w:b/>
          <w:w w:val="90"/>
          <w:sz w:val="22"/>
          <w:szCs w:val="22"/>
        </w:rPr>
      </w:pPr>
    </w:p>
    <w:p w14:paraId="03334E8E" w14:textId="77777777" w:rsidR="004B488E" w:rsidRPr="00EB1044" w:rsidRDefault="004B488E" w:rsidP="1DE914AC">
      <w:pPr>
        <w:ind w:firstLine="426"/>
        <w:jc w:val="center"/>
        <w:rPr>
          <w:rFonts w:ascii="Arial" w:hAnsi="Arial" w:cs="Arial"/>
          <w:b/>
          <w:bCs/>
          <w:sz w:val="22"/>
          <w:szCs w:val="22"/>
        </w:rPr>
      </w:pPr>
      <w:r w:rsidRPr="00EB1044">
        <w:rPr>
          <w:rFonts w:ascii="Arial" w:hAnsi="Arial" w:cs="Arial"/>
          <w:b/>
          <w:bCs/>
          <w:w w:val="90"/>
          <w:sz w:val="22"/>
          <w:szCs w:val="22"/>
        </w:rPr>
        <w:t>ANEXO 5</w:t>
      </w:r>
    </w:p>
    <w:p w14:paraId="18D160CB" w14:textId="77777777" w:rsidR="009D35BD" w:rsidRPr="00EB1044" w:rsidRDefault="009D35BD" w:rsidP="004B488E">
      <w:pPr>
        <w:ind w:firstLine="426"/>
        <w:jc w:val="center"/>
        <w:rPr>
          <w:rFonts w:ascii="Arial" w:hAnsi="Arial" w:cs="Arial"/>
          <w:b/>
          <w:w w:val="90"/>
          <w:sz w:val="22"/>
          <w:szCs w:val="22"/>
        </w:rPr>
      </w:pPr>
    </w:p>
    <w:p w14:paraId="1AC20D0A" w14:textId="77777777" w:rsidR="004B488E" w:rsidRPr="00EB1044" w:rsidRDefault="1DE914AC" w:rsidP="1DE914AC">
      <w:pPr>
        <w:widowControl w:val="0"/>
        <w:suppressAutoHyphens/>
        <w:jc w:val="center"/>
        <w:rPr>
          <w:rFonts w:ascii="Arial" w:hAnsi="Arial" w:cs="Arial"/>
          <w:b/>
          <w:bCs/>
          <w:color w:val="000000" w:themeColor="text1"/>
          <w:sz w:val="22"/>
          <w:szCs w:val="22"/>
        </w:rPr>
      </w:pPr>
      <w:r w:rsidRPr="00EB1044">
        <w:rPr>
          <w:rFonts w:ascii="Arial" w:hAnsi="Arial" w:cs="Arial"/>
          <w:b/>
          <w:bCs/>
          <w:color w:val="000000" w:themeColor="text1"/>
          <w:sz w:val="22"/>
          <w:szCs w:val="22"/>
        </w:rPr>
        <w:t>ESTIMATIVA DE AQUISIÇÃO E PREÇOS MÁXIMOS</w:t>
      </w:r>
    </w:p>
    <w:p w14:paraId="61AC30FB" w14:textId="77777777" w:rsidR="00FE6F4A" w:rsidRPr="00EB1044" w:rsidRDefault="00FE6F4A" w:rsidP="004B488E">
      <w:pPr>
        <w:widowControl w:val="0"/>
        <w:suppressAutoHyphens/>
        <w:jc w:val="center"/>
        <w:rPr>
          <w:rFonts w:ascii="Arial" w:eastAsia="Times New Roman" w:hAnsi="Arial" w:cs="Arial"/>
          <w:b/>
          <w:sz w:val="22"/>
          <w:szCs w:val="22"/>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985"/>
        <w:gridCol w:w="992"/>
        <w:gridCol w:w="992"/>
        <w:gridCol w:w="851"/>
        <w:gridCol w:w="1275"/>
        <w:gridCol w:w="1276"/>
        <w:gridCol w:w="1106"/>
        <w:gridCol w:w="1162"/>
      </w:tblGrid>
      <w:tr w:rsidR="00FE6F4A" w:rsidRPr="00EB1044" w14:paraId="0083D282" w14:textId="77777777" w:rsidTr="009B1580">
        <w:tc>
          <w:tcPr>
            <w:tcW w:w="738" w:type="dxa"/>
            <w:vAlign w:val="center"/>
          </w:tcPr>
          <w:p w14:paraId="6230B392"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ITEM</w:t>
            </w:r>
          </w:p>
          <w:p w14:paraId="26B1A375" w14:textId="77777777" w:rsidR="00FE6F4A" w:rsidRPr="007768E3" w:rsidRDefault="00FE6F4A" w:rsidP="009C41A3">
            <w:pPr>
              <w:jc w:val="center"/>
              <w:rPr>
                <w:rFonts w:ascii="Arial" w:eastAsia="Times New Roman" w:hAnsi="Arial" w:cs="Arial"/>
                <w:b/>
                <w:sz w:val="18"/>
                <w:szCs w:val="18"/>
              </w:rPr>
            </w:pPr>
          </w:p>
          <w:p w14:paraId="211FC6EA" w14:textId="77777777" w:rsidR="00FE6F4A" w:rsidRPr="007768E3" w:rsidRDefault="00FE6F4A" w:rsidP="009C41A3">
            <w:pPr>
              <w:jc w:val="center"/>
              <w:rPr>
                <w:rFonts w:ascii="Arial" w:eastAsia="Times New Roman" w:hAnsi="Arial" w:cs="Arial"/>
                <w:b/>
                <w:sz w:val="18"/>
                <w:szCs w:val="18"/>
              </w:rPr>
            </w:pPr>
          </w:p>
          <w:p w14:paraId="764ED501" w14:textId="77777777" w:rsidR="00FE6F4A" w:rsidRPr="007768E3" w:rsidRDefault="00FE6F4A" w:rsidP="009C41A3">
            <w:pPr>
              <w:jc w:val="center"/>
              <w:rPr>
                <w:rFonts w:ascii="Arial" w:eastAsia="Times New Roman" w:hAnsi="Arial" w:cs="Arial"/>
                <w:b/>
                <w:sz w:val="18"/>
                <w:szCs w:val="18"/>
              </w:rPr>
            </w:pPr>
          </w:p>
          <w:p w14:paraId="0AB93745" w14:textId="77777777" w:rsidR="00FE6F4A" w:rsidRPr="007768E3" w:rsidRDefault="00FE6F4A" w:rsidP="009C41A3">
            <w:pPr>
              <w:jc w:val="center"/>
              <w:rPr>
                <w:rFonts w:ascii="Arial" w:eastAsia="Times New Roman" w:hAnsi="Arial" w:cs="Arial"/>
                <w:b/>
                <w:sz w:val="18"/>
                <w:szCs w:val="18"/>
              </w:rPr>
            </w:pPr>
          </w:p>
        </w:tc>
        <w:tc>
          <w:tcPr>
            <w:tcW w:w="1985" w:type="dxa"/>
            <w:vAlign w:val="center"/>
          </w:tcPr>
          <w:p w14:paraId="78DBAB31"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DESCRIÇÃO</w:t>
            </w:r>
          </w:p>
          <w:p w14:paraId="49635555" w14:textId="77777777" w:rsidR="00FE6F4A" w:rsidRPr="007768E3" w:rsidRDefault="00FE6F4A" w:rsidP="009C41A3">
            <w:pPr>
              <w:jc w:val="center"/>
              <w:rPr>
                <w:rFonts w:ascii="Arial" w:eastAsia="Times New Roman" w:hAnsi="Arial" w:cs="Arial"/>
                <w:b/>
                <w:sz w:val="18"/>
                <w:szCs w:val="18"/>
              </w:rPr>
            </w:pPr>
          </w:p>
          <w:p w14:paraId="17A53FC6" w14:textId="77777777" w:rsidR="00FE6F4A" w:rsidRPr="007768E3" w:rsidRDefault="00FE6F4A" w:rsidP="009C41A3">
            <w:pPr>
              <w:jc w:val="center"/>
              <w:rPr>
                <w:rFonts w:ascii="Arial" w:eastAsia="Times New Roman" w:hAnsi="Arial" w:cs="Arial"/>
                <w:b/>
                <w:sz w:val="18"/>
                <w:szCs w:val="18"/>
              </w:rPr>
            </w:pPr>
          </w:p>
          <w:p w14:paraId="1CDEAE01" w14:textId="77777777" w:rsidR="00FE6F4A" w:rsidRPr="007768E3" w:rsidRDefault="00FE6F4A" w:rsidP="009C41A3">
            <w:pPr>
              <w:jc w:val="center"/>
              <w:rPr>
                <w:rFonts w:ascii="Arial" w:eastAsia="Times New Roman" w:hAnsi="Arial" w:cs="Arial"/>
                <w:b/>
                <w:sz w:val="18"/>
                <w:szCs w:val="18"/>
              </w:rPr>
            </w:pPr>
          </w:p>
          <w:p w14:paraId="50F07069" w14:textId="77777777" w:rsidR="00FE6F4A" w:rsidRPr="007768E3" w:rsidRDefault="00FE6F4A" w:rsidP="009C41A3">
            <w:pPr>
              <w:jc w:val="center"/>
              <w:rPr>
                <w:rFonts w:ascii="Arial" w:eastAsia="Times New Roman" w:hAnsi="Arial" w:cs="Arial"/>
                <w:b/>
                <w:sz w:val="18"/>
                <w:szCs w:val="18"/>
              </w:rPr>
            </w:pPr>
          </w:p>
        </w:tc>
        <w:tc>
          <w:tcPr>
            <w:tcW w:w="992" w:type="dxa"/>
            <w:vAlign w:val="center"/>
          </w:tcPr>
          <w:p w14:paraId="696E70AD"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 MÁXIMA ANUAL</w:t>
            </w:r>
          </w:p>
          <w:p w14:paraId="2FF85D32" w14:textId="77777777" w:rsidR="00FE6F4A" w:rsidRPr="007768E3" w:rsidRDefault="00FE6F4A" w:rsidP="009C41A3">
            <w:pPr>
              <w:jc w:val="center"/>
              <w:rPr>
                <w:rFonts w:ascii="Arial" w:eastAsia="Times New Roman" w:hAnsi="Arial" w:cs="Arial"/>
                <w:b/>
                <w:sz w:val="18"/>
                <w:szCs w:val="18"/>
              </w:rPr>
            </w:pPr>
          </w:p>
          <w:p w14:paraId="1E954643" w14:textId="77777777" w:rsidR="00FE6F4A" w:rsidRPr="007768E3" w:rsidRDefault="00FE6F4A" w:rsidP="009C41A3">
            <w:pPr>
              <w:jc w:val="center"/>
              <w:rPr>
                <w:rFonts w:ascii="Arial" w:eastAsia="Times New Roman" w:hAnsi="Arial" w:cs="Arial"/>
                <w:b/>
                <w:sz w:val="18"/>
                <w:szCs w:val="18"/>
              </w:rPr>
            </w:pPr>
          </w:p>
        </w:tc>
        <w:tc>
          <w:tcPr>
            <w:tcW w:w="992" w:type="dxa"/>
            <w:vAlign w:val="center"/>
          </w:tcPr>
          <w:p w14:paraId="429A829F"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 MÍNIMA ANUAL</w:t>
            </w:r>
          </w:p>
          <w:p w14:paraId="627AA0AC" w14:textId="77777777" w:rsidR="00FE6F4A" w:rsidRPr="007768E3" w:rsidRDefault="00FE6F4A" w:rsidP="009C41A3">
            <w:pPr>
              <w:jc w:val="center"/>
              <w:rPr>
                <w:rFonts w:ascii="Arial" w:eastAsia="Times New Roman" w:hAnsi="Arial" w:cs="Arial"/>
                <w:b/>
                <w:sz w:val="18"/>
                <w:szCs w:val="18"/>
              </w:rPr>
            </w:pPr>
          </w:p>
          <w:p w14:paraId="5A7AF15D" w14:textId="77777777" w:rsidR="00FE6F4A" w:rsidRPr="007768E3" w:rsidRDefault="00FE6F4A" w:rsidP="009C41A3">
            <w:pPr>
              <w:jc w:val="center"/>
              <w:rPr>
                <w:rFonts w:ascii="Arial" w:eastAsia="Times New Roman" w:hAnsi="Arial" w:cs="Arial"/>
                <w:b/>
                <w:sz w:val="18"/>
                <w:szCs w:val="18"/>
              </w:rPr>
            </w:pPr>
          </w:p>
        </w:tc>
        <w:tc>
          <w:tcPr>
            <w:tcW w:w="851" w:type="dxa"/>
            <w:vAlign w:val="center"/>
          </w:tcPr>
          <w:p w14:paraId="2F194CDE"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UNID.</w:t>
            </w:r>
          </w:p>
          <w:p w14:paraId="06686FEF" w14:textId="77777777" w:rsidR="00FE6F4A" w:rsidRPr="007768E3" w:rsidRDefault="00FE6F4A" w:rsidP="009C41A3">
            <w:pPr>
              <w:jc w:val="center"/>
              <w:rPr>
                <w:rFonts w:ascii="Arial" w:eastAsia="Times New Roman" w:hAnsi="Arial" w:cs="Arial"/>
                <w:b/>
                <w:sz w:val="18"/>
                <w:szCs w:val="18"/>
              </w:rPr>
            </w:pPr>
          </w:p>
          <w:p w14:paraId="401A7268" w14:textId="77777777" w:rsidR="00FE6F4A" w:rsidRPr="007768E3" w:rsidRDefault="00FE6F4A" w:rsidP="009C41A3">
            <w:pPr>
              <w:jc w:val="center"/>
              <w:rPr>
                <w:rFonts w:ascii="Arial" w:eastAsia="Times New Roman" w:hAnsi="Arial" w:cs="Arial"/>
                <w:b/>
                <w:sz w:val="18"/>
                <w:szCs w:val="18"/>
              </w:rPr>
            </w:pPr>
          </w:p>
          <w:p w14:paraId="752F30A4" w14:textId="77777777" w:rsidR="00FE6F4A" w:rsidRPr="007768E3" w:rsidRDefault="00FE6F4A" w:rsidP="009C41A3">
            <w:pPr>
              <w:jc w:val="center"/>
              <w:rPr>
                <w:rFonts w:ascii="Arial" w:eastAsia="Times New Roman" w:hAnsi="Arial" w:cs="Arial"/>
                <w:b/>
                <w:sz w:val="18"/>
                <w:szCs w:val="18"/>
              </w:rPr>
            </w:pPr>
          </w:p>
          <w:p w14:paraId="3048BA75" w14:textId="77777777" w:rsidR="00FE6F4A" w:rsidRPr="007768E3" w:rsidRDefault="00FE6F4A" w:rsidP="009C41A3">
            <w:pPr>
              <w:jc w:val="center"/>
              <w:rPr>
                <w:rFonts w:ascii="Arial" w:eastAsia="Times New Roman" w:hAnsi="Arial" w:cs="Arial"/>
                <w:b/>
                <w:sz w:val="18"/>
                <w:szCs w:val="18"/>
              </w:rPr>
            </w:pPr>
          </w:p>
        </w:tc>
        <w:tc>
          <w:tcPr>
            <w:tcW w:w="1275" w:type="dxa"/>
            <w:vAlign w:val="center"/>
          </w:tcPr>
          <w:p w14:paraId="4059FF5B"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QUANTIDADE MÁXIMA PARA CADA AQUISIÇÃO INDIVIDUAL</w:t>
            </w:r>
          </w:p>
        </w:tc>
        <w:tc>
          <w:tcPr>
            <w:tcW w:w="1276" w:type="dxa"/>
            <w:vAlign w:val="center"/>
          </w:tcPr>
          <w:p w14:paraId="181DB9A8"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QUANTIDADE MÍNIMA PARA CADA AQUISIÇÃO INDIVIDUAL</w:t>
            </w:r>
          </w:p>
        </w:tc>
        <w:tc>
          <w:tcPr>
            <w:tcW w:w="1106" w:type="dxa"/>
            <w:vAlign w:val="center"/>
          </w:tcPr>
          <w:p w14:paraId="5FA9DAE3"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PREÇO MÁXIMO UNITÁRIO (R$)</w:t>
            </w:r>
          </w:p>
          <w:p w14:paraId="3793568E" w14:textId="77777777" w:rsidR="00FE6F4A" w:rsidRPr="007768E3" w:rsidRDefault="00FE6F4A" w:rsidP="009C41A3">
            <w:pPr>
              <w:jc w:val="center"/>
              <w:rPr>
                <w:rFonts w:ascii="Arial" w:eastAsia="Times New Roman" w:hAnsi="Arial" w:cs="Arial"/>
                <w:b/>
                <w:sz w:val="18"/>
                <w:szCs w:val="18"/>
              </w:rPr>
            </w:pPr>
          </w:p>
        </w:tc>
        <w:tc>
          <w:tcPr>
            <w:tcW w:w="1162" w:type="dxa"/>
          </w:tcPr>
          <w:p w14:paraId="0DF10722"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PREÇO MÁXIMO TOTAL</w:t>
            </w:r>
          </w:p>
          <w:p w14:paraId="7F85DD71"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(R$)</w:t>
            </w:r>
          </w:p>
          <w:p w14:paraId="081CEB47" w14:textId="77777777" w:rsidR="00FE6F4A" w:rsidRPr="007768E3" w:rsidRDefault="00FE6F4A" w:rsidP="009C41A3">
            <w:pPr>
              <w:jc w:val="center"/>
              <w:rPr>
                <w:rFonts w:ascii="Arial" w:eastAsia="Times New Roman" w:hAnsi="Arial" w:cs="Arial"/>
                <w:b/>
                <w:sz w:val="18"/>
                <w:szCs w:val="18"/>
              </w:rPr>
            </w:pPr>
          </w:p>
        </w:tc>
      </w:tr>
      <w:tr w:rsidR="00835AD2" w:rsidRPr="00EB1044" w14:paraId="19541CA0" w14:textId="77777777" w:rsidTr="009B1580">
        <w:tc>
          <w:tcPr>
            <w:tcW w:w="738" w:type="dxa"/>
            <w:tcBorders>
              <w:bottom w:val="single" w:sz="4" w:space="0" w:color="auto"/>
            </w:tcBorders>
          </w:tcPr>
          <w:p w14:paraId="7ED67273" w14:textId="4C84CF8C" w:rsidR="00835AD2" w:rsidRPr="007768E3" w:rsidRDefault="1DE914AC" w:rsidP="1DE914AC">
            <w:pPr>
              <w:jc w:val="center"/>
              <w:rPr>
                <w:rFonts w:ascii="Arial" w:hAnsi="Arial" w:cs="Arial"/>
                <w:sz w:val="18"/>
                <w:szCs w:val="18"/>
              </w:rPr>
            </w:pPr>
            <w:r w:rsidRPr="007768E3">
              <w:rPr>
                <w:rFonts w:ascii="Arial" w:hAnsi="Arial" w:cs="Arial"/>
                <w:sz w:val="18"/>
                <w:szCs w:val="18"/>
              </w:rPr>
              <w:t xml:space="preserve">1                      </w:t>
            </w:r>
          </w:p>
        </w:tc>
        <w:tc>
          <w:tcPr>
            <w:tcW w:w="1985" w:type="dxa"/>
            <w:tcBorders>
              <w:bottom w:val="single" w:sz="4" w:space="0" w:color="auto"/>
            </w:tcBorders>
            <w:vAlign w:val="center"/>
          </w:tcPr>
          <w:p w14:paraId="78B9ED22" w14:textId="77777777" w:rsidR="007768E3" w:rsidRPr="007768E3" w:rsidRDefault="007768E3" w:rsidP="007768E3">
            <w:pPr>
              <w:jc w:val="both"/>
              <w:rPr>
                <w:rFonts w:ascii="Arial" w:hAnsi="Arial" w:cs="Arial"/>
                <w:w w:val="90"/>
                <w:sz w:val="18"/>
                <w:szCs w:val="18"/>
              </w:rPr>
            </w:pPr>
            <w:r w:rsidRPr="007768E3">
              <w:rPr>
                <w:rFonts w:ascii="Arial" w:hAnsi="Arial" w:cs="Arial"/>
                <w:w w:val="90"/>
                <w:sz w:val="18"/>
                <w:szCs w:val="18"/>
              </w:rPr>
              <w:t xml:space="preserve">Pacote com 64 unidades de licença: </w:t>
            </w:r>
            <w:proofErr w:type="spellStart"/>
            <w:r w:rsidRPr="007768E3">
              <w:rPr>
                <w:rFonts w:ascii="Arial" w:hAnsi="Arial" w:cs="Arial"/>
                <w:w w:val="90"/>
                <w:sz w:val="18"/>
                <w:szCs w:val="18"/>
              </w:rPr>
              <w:t>Adaptive</w:t>
            </w:r>
            <w:proofErr w:type="spellEnd"/>
            <w:r w:rsidRPr="007768E3">
              <w:rPr>
                <w:rFonts w:ascii="Arial" w:hAnsi="Arial" w:cs="Arial"/>
                <w:w w:val="90"/>
                <w:sz w:val="18"/>
                <w:szCs w:val="18"/>
              </w:rPr>
              <w:t xml:space="preserve"> AP </w:t>
            </w:r>
            <w:proofErr w:type="spellStart"/>
            <w:r w:rsidRPr="007768E3">
              <w:rPr>
                <w:rFonts w:ascii="Arial" w:hAnsi="Arial" w:cs="Arial"/>
                <w:w w:val="90"/>
                <w:sz w:val="18"/>
                <w:szCs w:val="18"/>
              </w:rPr>
              <w:t>License</w:t>
            </w:r>
            <w:proofErr w:type="spellEnd"/>
            <w:r w:rsidRPr="007768E3">
              <w:rPr>
                <w:rFonts w:ascii="Arial" w:hAnsi="Arial" w:cs="Arial"/>
                <w:w w:val="90"/>
                <w:sz w:val="18"/>
                <w:szCs w:val="18"/>
              </w:rPr>
              <w:t xml:space="preserve"> </w:t>
            </w:r>
            <w:proofErr w:type="spellStart"/>
            <w:r w:rsidRPr="007768E3">
              <w:rPr>
                <w:rFonts w:ascii="Arial" w:hAnsi="Arial" w:cs="Arial"/>
                <w:w w:val="90"/>
                <w:sz w:val="18"/>
                <w:szCs w:val="18"/>
              </w:rPr>
              <w:t>Certificate</w:t>
            </w:r>
            <w:proofErr w:type="spellEnd"/>
            <w:r w:rsidRPr="007768E3">
              <w:rPr>
                <w:rFonts w:ascii="Arial" w:hAnsi="Arial" w:cs="Arial"/>
                <w:w w:val="90"/>
                <w:sz w:val="18"/>
                <w:szCs w:val="18"/>
              </w:rPr>
              <w:t xml:space="preserve"> for 64 Access Points </w:t>
            </w:r>
            <w:proofErr w:type="spellStart"/>
            <w:r w:rsidRPr="007768E3">
              <w:rPr>
                <w:rFonts w:ascii="Arial" w:hAnsi="Arial" w:cs="Arial"/>
                <w:w w:val="90"/>
                <w:sz w:val="18"/>
                <w:szCs w:val="18"/>
              </w:rPr>
              <w:t>or</w:t>
            </w:r>
            <w:proofErr w:type="spellEnd"/>
            <w:r w:rsidRPr="007768E3">
              <w:rPr>
                <w:rFonts w:ascii="Arial" w:hAnsi="Arial" w:cs="Arial"/>
                <w:w w:val="90"/>
                <w:sz w:val="18"/>
                <w:szCs w:val="18"/>
              </w:rPr>
              <w:t xml:space="preserve"> </w:t>
            </w:r>
            <w:proofErr w:type="spellStart"/>
            <w:r w:rsidRPr="007768E3">
              <w:rPr>
                <w:rFonts w:ascii="Arial" w:hAnsi="Arial" w:cs="Arial"/>
                <w:w w:val="90"/>
                <w:sz w:val="18"/>
                <w:szCs w:val="18"/>
              </w:rPr>
              <w:t>Controllers</w:t>
            </w:r>
            <w:proofErr w:type="spellEnd"/>
          </w:p>
          <w:p w14:paraId="7790482C" w14:textId="404D734F" w:rsidR="00835AD2" w:rsidRPr="007768E3" w:rsidRDefault="00835AD2" w:rsidP="1DE914AC">
            <w:pPr>
              <w:pStyle w:val="NormalWeb"/>
              <w:spacing w:before="0" w:beforeAutospacing="0" w:after="0" w:afterAutospacing="0"/>
              <w:jc w:val="both"/>
              <w:rPr>
                <w:rFonts w:ascii="Arial" w:hAnsi="Arial" w:cs="Arial"/>
                <w:sz w:val="18"/>
                <w:szCs w:val="18"/>
              </w:rPr>
            </w:pPr>
          </w:p>
        </w:tc>
        <w:tc>
          <w:tcPr>
            <w:tcW w:w="992" w:type="dxa"/>
            <w:tcBorders>
              <w:bottom w:val="single" w:sz="4" w:space="0" w:color="auto"/>
            </w:tcBorders>
            <w:vAlign w:val="center"/>
          </w:tcPr>
          <w:p w14:paraId="60F564E8" w14:textId="708001B8" w:rsidR="00835AD2" w:rsidRPr="007768E3" w:rsidRDefault="007768E3" w:rsidP="1DE914AC">
            <w:pPr>
              <w:spacing w:before="120"/>
              <w:jc w:val="center"/>
              <w:rPr>
                <w:rFonts w:ascii="Arial" w:eastAsia="Times New Roman" w:hAnsi="Arial" w:cs="Arial"/>
                <w:sz w:val="18"/>
                <w:szCs w:val="18"/>
              </w:rPr>
            </w:pPr>
            <w:r w:rsidRPr="007768E3">
              <w:rPr>
                <w:rFonts w:ascii="Arial" w:eastAsia="Times New Roman" w:hAnsi="Arial" w:cs="Arial"/>
                <w:sz w:val="18"/>
                <w:szCs w:val="18"/>
              </w:rPr>
              <w:t>4</w:t>
            </w:r>
          </w:p>
          <w:p w14:paraId="54D4AFED" w14:textId="77777777" w:rsidR="00835AD2" w:rsidRPr="007768E3" w:rsidRDefault="00835AD2" w:rsidP="00835AD2">
            <w:pPr>
              <w:spacing w:before="120"/>
              <w:jc w:val="center"/>
              <w:rPr>
                <w:rFonts w:ascii="Arial" w:eastAsia="Times New Roman" w:hAnsi="Arial" w:cs="Arial"/>
                <w:sz w:val="18"/>
                <w:szCs w:val="18"/>
              </w:rPr>
            </w:pPr>
          </w:p>
          <w:p w14:paraId="0FBA7733" w14:textId="77777777" w:rsidR="00835AD2" w:rsidRPr="007768E3" w:rsidRDefault="00835AD2" w:rsidP="00835AD2">
            <w:pPr>
              <w:spacing w:before="120"/>
              <w:jc w:val="center"/>
              <w:rPr>
                <w:rFonts w:ascii="Arial" w:eastAsia="Times New Roman" w:hAnsi="Arial" w:cs="Arial"/>
                <w:sz w:val="18"/>
                <w:szCs w:val="18"/>
              </w:rPr>
            </w:pPr>
          </w:p>
        </w:tc>
        <w:tc>
          <w:tcPr>
            <w:tcW w:w="992" w:type="dxa"/>
            <w:tcBorders>
              <w:bottom w:val="single" w:sz="4" w:space="0" w:color="auto"/>
            </w:tcBorders>
            <w:vAlign w:val="center"/>
          </w:tcPr>
          <w:p w14:paraId="0F8EA849" w14:textId="5C9A582B" w:rsidR="00835AD2" w:rsidRPr="007768E3" w:rsidRDefault="007768E3" w:rsidP="1DE914AC">
            <w:pPr>
              <w:jc w:val="center"/>
              <w:rPr>
                <w:rFonts w:ascii="Arial" w:eastAsia="Times New Roman" w:hAnsi="Arial" w:cs="Arial"/>
                <w:sz w:val="18"/>
                <w:szCs w:val="18"/>
              </w:rPr>
            </w:pPr>
            <w:r>
              <w:rPr>
                <w:rFonts w:ascii="Arial" w:eastAsia="Times New Roman" w:hAnsi="Arial" w:cs="Arial"/>
                <w:sz w:val="18"/>
                <w:szCs w:val="18"/>
              </w:rPr>
              <w:t>2</w:t>
            </w:r>
          </w:p>
          <w:p w14:paraId="506B019F" w14:textId="77777777" w:rsidR="00835AD2" w:rsidRPr="007768E3" w:rsidRDefault="00835AD2" w:rsidP="00835AD2">
            <w:pPr>
              <w:jc w:val="center"/>
              <w:rPr>
                <w:rFonts w:ascii="Arial" w:eastAsia="Times New Roman" w:hAnsi="Arial" w:cs="Arial"/>
                <w:sz w:val="18"/>
                <w:szCs w:val="18"/>
              </w:rPr>
            </w:pPr>
          </w:p>
          <w:p w14:paraId="4F7836D1" w14:textId="77777777" w:rsidR="00835AD2" w:rsidRPr="007768E3" w:rsidRDefault="00835AD2" w:rsidP="00835AD2">
            <w:pPr>
              <w:jc w:val="center"/>
              <w:rPr>
                <w:rFonts w:ascii="Arial" w:eastAsia="Times New Roman" w:hAnsi="Arial" w:cs="Arial"/>
                <w:sz w:val="18"/>
                <w:szCs w:val="18"/>
              </w:rPr>
            </w:pPr>
          </w:p>
          <w:p w14:paraId="478D7399" w14:textId="77777777" w:rsidR="00835AD2" w:rsidRPr="007768E3" w:rsidRDefault="00835AD2" w:rsidP="00835AD2">
            <w:pPr>
              <w:jc w:val="center"/>
              <w:rPr>
                <w:rFonts w:ascii="Arial" w:eastAsia="Times New Roman" w:hAnsi="Arial" w:cs="Arial"/>
                <w:sz w:val="18"/>
                <w:szCs w:val="18"/>
              </w:rPr>
            </w:pPr>
          </w:p>
        </w:tc>
        <w:tc>
          <w:tcPr>
            <w:tcW w:w="851" w:type="dxa"/>
            <w:tcBorders>
              <w:bottom w:val="single" w:sz="4" w:space="0" w:color="auto"/>
            </w:tcBorders>
            <w:vAlign w:val="center"/>
          </w:tcPr>
          <w:p w14:paraId="35AF8B0E" w14:textId="218DAAE6" w:rsidR="00835AD2" w:rsidRPr="007768E3" w:rsidRDefault="007768E3" w:rsidP="1DE914AC">
            <w:pPr>
              <w:rPr>
                <w:rFonts w:ascii="Arial" w:eastAsia="Times New Roman" w:hAnsi="Arial" w:cs="Arial"/>
                <w:sz w:val="18"/>
                <w:szCs w:val="18"/>
              </w:rPr>
            </w:pPr>
            <w:r>
              <w:rPr>
                <w:rFonts w:ascii="Arial" w:eastAsia="Times New Roman" w:hAnsi="Arial" w:cs="Arial"/>
                <w:sz w:val="18"/>
                <w:szCs w:val="18"/>
              </w:rPr>
              <w:t>licença</w:t>
            </w:r>
          </w:p>
          <w:p w14:paraId="1AB2B8F9" w14:textId="77777777" w:rsidR="00835AD2" w:rsidRPr="007768E3" w:rsidRDefault="00835AD2" w:rsidP="00835AD2">
            <w:pPr>
              <w:jc w:val="center"/>
              <w:rPr>
                <w:rFonts w:ascii="Arial" w:eastAsia="Times New Roman" w:hAnsi="Arial" w:cs="Arial"/>
                <w:sz w:val="18"/>
                <w:szCs w:val="18"/>
              </w:rPr>
            </w:pPr>
          </w:p>
          <w:p w14:paraId="3FBF0C5E" w14:textId="77777777" w:rsidR="00835AD2" w:rsidRPr="007768E3" w:rsidRDefault="00835AD2" w:rsidP="00835AD2">
            <w:pPr>
              <w:jc w:val="center"/>
              <w:rPr>
                <w:rFonts w:ascii="Arial" w:eastAsia="Times New Roman" w:hAnsi="Arial" w:cs="Arial"/>
                <w:sz w:val="18"/>
                <w:szCs w:val="18"/>
              </w:rPr>
            </w:pPr>
          </w:p>
          <w:p w14:paraId="7896E9D9" w14:textId="77777777" w:rsidR="00835AD2" w:rsidRPr="007768E3" w:rsidRDefault="00835AD2" w:rsidP="00835AD2">
            <w:pPr>
              <w:jc w:val="center"/>
              <w:rPr>
                <w:rFonts w:ascii="Arial" w:eastAsia="Times New Roman" w:hAnsi="Arial" w:cs="Arial"/>
                <w:sz w:val="18"/>
                <w:szCs w:val="18"/>
              </w:rPr>
            </w:pPr>
          </w:p>
        </w:tc>
        <w:tc>
          <w:tcPr>
            <w:tcW w:w="1275" w:type="dxa"/>
            <w:tcBorders>
              <w:bottom w:val="single" w:sz="4" w:space="0" w:color="auto"/>
            </w:tcBorders>
            <w:vAlign w:val="center"/>
          </w:tcPr>
          <w:p w14:paraId="1B319C6E" w14:textId="0D6BD0C5" w:rsidR="00835AD2" w:rsidRPr="007768E3" w:rsidRDefault="009B1580" w:rsidP="00835AD2">
            <w:pPr>
              <w:spacing w:before="120"/>
              <w:jc w:val="center"/>
              <w:rPr>
                <w:rFonts w:ascii="Arial" w:eastAsia="Times New Roman" w:hAnsi="Arial" w:cs="Arial"/>
                <w:sz w:val="18"/>
                <w:szCs w:val="18"/>
              </w:rPr>
            </w:pPr>
            <w:r>
              <w:rPr>
                <w:rFonts w:ascii="Arial" w:eastAsia="Times New Roman" w:hAnsi="Arial" w:cs="Arial"/>
                <w:sz w:val="18"/>
                <w:szCs w:val="18"/>
              </w:rPr>
              <w:t>4</w:t>
            </w:r>
          </w:p>
          <w:p w14:paraId="1DCF0334" w14:textId="77777777" w:rsidR="00835AD2" w:rsidRPr="007768E3" w:rsidRDefault="00835AD2" w:rsidP="00835AD2">
            <w:pPr>
              <w:spacing w:before="120"/>
              <w:jc w:val="center"/>
              <w:rPr>
                <w:rFonts w:ascii="Arial" w:eastAsia="Times New Roman" w:hAnsi="Arial" w:cs="Arial"/>
                <w:sz w:val="18"/>
                <w:szCs w:val="18"/>
              </w:rPr>
            </w:pPr>
          </w:p>
        </w:tc>
        <w:tc>
          <w:tcPr>
            <w:tcW w:w="1276" w:type="dxa"/>
            <w:tcBorders>
              <w:bottom w:val="single" w:sz="4" w:space="0" w:color="auto"/>
            </w:tcBorders>
            <w:vAlign w:val="center"/>
          </w:tcPr>
          <w:p w14:paraId="5007C906" w14:textId="128F9FF6" w:rsidR="00835AD2" w:rsidRPr="007768E3" w:rsidRDefault="009B1580" w:rsidP="1DE914AC">
            <w:pPr>
              <w:jc w:val="center"/>
              <w:rPr>
                <w:rFonts w:ascii="Arial" w:eastAsia="Times New Roman" w:hAnsi="Arial" w:cs="Arial"/>
                <w:sz w:val="18"/>
                <w:szCs w:val="18"/>
              </w:rPr>
            </w:pPr>
            <w:r>
              <w:rPr>
                <w:rFonts w:ascii="Arial" w:eastAsia="Times New Roman" w:hAnsi="Arial" w:cs="Arial"/>
                <w:sz w:val="18"/>
                <w:szCs w:val="18"/>
              </w:rPr>
              <w:t>1</w:t>
            </w:r>
          </w:p>
          <w:p w14:paraId="2E780729" w14:textId="77777777" w:rsidR="00835AD2" w:rsidRPr="007768E3" w:rsidRDefault="00835AD2" w:rsidP="00835AD2">
            <w:pPr>
              <w:jc w:val="center"/>
              <w:rPr>
                <w:rFonts w:ascii="Arial" w:eastAsia="Times New Roman" w:hAnsi="Arial" w:cs="Arial"/>
                <w:sz w:val="18"/>
                <w:szCs w:val="18"/>
              </w:rPr>
            </w:pPr>
          </w:p>
          <w:p w14:paraId="7118DC78" w14:textId="77777777" w:rsidR="00835AD2" w:rsidRPr="007768E3" w:rsidRDefault="00835AD2" w:rsidP="00835AD2">
            <w:pPr>
              <w:jc w:val="center"/>
              <w:rPr>
                <w:rFonts w:ascii="Arial" w:eastAsia="Times New Roman" w:hAnsi="Arial" w:cs="Arial"/>
                <w:sz w:val="18"/>
                <w:szCs w:val="18"/>
              </w:rPr>
            </w:pPr>
          </w:p>
        </w:tc>
        <w:tc>
          <w:tcPr>
            <w:tcW w:w="1106" w:type="dxa"/>
            <w:tcBorders>
              <w:bottom w:val="single" w:sz="4" w:space="0" w:color="auto"/>
            </w:tcBorders>
            <w:vAlign w:val="center"/>
          </w:tcPr>
          <w:p w14:paraId="5E86F948" w14:textId="232E60B7" w:rsidR="00835AD2" w:rsidRPr="007768E3" w:rsidRDefault="009B1580" w:rsidP="00892A9A">
            <w:pPr>
              <w:jc w:val="right"/>
              <w:rPr>
                <w:rFonts w:ascii="Arial" w:eastAsia="Times New Roman" w:hAnsi="Arial" w:cs="Arial"/>
                <w:sz w:val="18"/>
                <w:szCs w:val="18"/>
              </w:rPr>
            </w:pPr>
            <w:r>
              <w:rPr>
                <w:rFonts w:ascii="Arial" w:eastAsia="Times New Roman" w:hAnsi="Arial" w:cs="Arial"/>
                <w:sz w:val="18"/>
                <w:szCs w:val="18"/>
              </w:rPr>
              <w:t>31.063,35</w:t>
            </w:r>
          </w:p>
        </w:tc>
        <w:tc>
          <w:tcPr>
            <w:tcW w:w="1162" w:type="dxa"/>
            <w:tcBorders>
              <w:bottom w:val="single" w:sz="4" w:space="0" w:color="auto"/>
            </w:tcBorders>
          </w:tcPr>
          <w:p w14:paraId="244A3866" w14:textId="77777777" w:rsidR="00835AD2" w:rsidRDefault="00835AD2" w:rsidP="00892A9A">
            <w:pPr>
              <w:jc w:val="right"/>
              <w:rPr>
                <w:rFonts w:ascii="Arial" w:eastAsia="Times New Roman" w:hAnsi="Arial" w:cs="Arial"/>
                <w:sz w:val="18"/>
                <w:szCs w:val="18"/>
              </w:rPr>
            </w:pPr>
          </w:p>
          <w:p w14:paraId="2E740A04" w14:textId="77777777" w:rsidR="009B1580" w:rsidRDefault="009B1580" w:rsidP="00892A9A">
            <w:pPr>
              <w:jc w:val="right"/>
              <w:rPr>
                <w:rFonts w:ascii="Arial" w:eastAsia="Times New Roman" w:hAnsi="Arial" w:cs="Arial"/>
                <w:sz w:val="18"/>
                <w:szCs w:val="18"/>
              </w:rPr>
            </w:pPr>
          </w:p>
          <w:p w14:paraId="51C34A15" w14:textId="14A8F80E" w:rsidR="009B1580" w:rsidRPr="007768E3" w:rsidRDefault="009B1580" w:rsidP="00892A9A">
            <w:pPr>
              <w:jc w:val="right"/>
              <w:rPr>
                <w:rFonts w:ascii="Arial" w:eastAsia="Times New Roman" w:hAnsi="Arial" w:cs="Arial"/>
                <w:sz w:val="18"/>
                <w:szCs w:val="18"/>
              </w:rPr>
            </w:pPr>
            <w:r>
              <w:rPr>
                <w:rFonts w:ascii="Arial" w:eastAsia="Times New Roman" w:hAnsi="Arial" w:cs="Arial"/>
                <w:sz w:val="18"/>
                <w:szCs w:val="18"/>
              </w:rPr>
              <w:t>124.253,40</w:t>
            </w:r>
          </w:p>
        </w:tc>
      </w:tr>
    </w:tbl>
    <w:p w14:paraId="66962885" w14:textId="77777777" w:rsidR="00845221" w:rsidRPr="00EB1044" w:rsidRDefault="00845221" w:rsidP="00073E0D">
      <w:pPr>
        <w:ind w:firstLine="426"/>
        <w:jc w:val="center"/>
        <w:rPr>
          <w:rFonts w:ascii="Arial" w:hAnsi="Arial" w:cs="Arial"/>
          <w:b/>
          <w:w w:val="90"/>
          <w:sz w:val="22"/>
          <w:szCs w:val="22"/>
        </w:rPr>
      </w:pPr>
    </w:p>
    <w:p w14:paraId="569D64D9" w14:textId="77777777" w:rsidR="00845221" w:rsidRPr="00EB1044" w:rsidRDefault="00845221" w:rsidP="00073E0D">
      <w:pPr>
        <w:ind w:firstLine="426"/>
        <w:jc w:val="center"/>
        <w:rPr>
          <w:rFonts w:ascii="Arial" w:hAnsi="Arial" w:cs="Arial"/>
          <w:b/>
          <w:w w:val="90"/>
          <w:sz w:val="22"/>
          <w:szCs w:val="22"/>
        </w:rPr>
      </w:pPr>
    </w:p>
    <w:p w14:paraId="39E0584D" w14:textId="77777777" w:rsidR="00845221" w:rsidRPr="00EB1044" w:rsidRDefault="00845221" w:rsidP="00073E0D">
      <w:pPr>
        <w:ind w:firstLine="426"/>
        <w:jc w:val="center"/>
        <w:rPr>
          <w:rFonts w:ascii="Arial" w:hAnsi="Arial" w:cs="Arial"/>
          <w:b/>
          <w:w w:val="90"/>
          <w:sz w:val="22"/>
          <w:szCs w:val="22"/>
        </w:rPr>
      </w:pPr>
    </w:p>
    <w:p w14:paraId="0BB1A27E" w14:textId="77777777" w:rsidR="00845221" w:rsidRPr="00EB1044" w:rsidRDefault="00845221" w:rsidP="00073E0D">
      <w:pPr>
        <w:ind w:firstLine="426"/>
        <w:jc w:val="center"/>
        <w:rPr>
          <w:rFonts w:ascii="Arial" w:hAnsi="Arial" w:cs="Arial"/>
          <w:b/>
          <w:w w:val="90"/>
          <w:sz w:val="22"/>
          <w:szCs w:val="22"/>
        </w:rPr>
      </w:pPr>
    </w:p>
    <w:p w14:paraId="0F8B125C" w14:textId="77777777" w:rsidR="00845221" w:rsidRPr="00EB1044" w:rsidRDefault="00845221" w:rsidP="00073E0D">
      <w:pPr>
        <w:ind w:firstLine="426"/>
        <w:jc w:val="center"/>
        <w:rPr>
          <w:rFonts w:ascii="Arial" w:hAnsi="Arial" w:cs="Arial"/>
          <w:b/>
          <w:w w:val="90"/>
          <w:sz w:val="22"/>
          <w:szCs w:val="22"/>
        </w:rPr>
      </w:pPr>
    </w:p>
    <w:p w14:paraId="41C60458" w14:textId="77777777" w:rsidR="00845221" w:rsidRPr="00EB1044" w:rsidRDefault="00845221" w:rsidP="00073E0D">
      <w:pPr>
        <w:ind w:firstLine="426"/>
        <w:jc w:val="center"/>
        <w:rPr>
          <w:rFonts w:ascii="Arial" w:hAnsi="Arial" w:cs="Arial"/>
          <w:b/>
          <w:w w:val="90"/>
          <w:sz w:val="22"/>
          <w:szCs w:val="22"/>
        </w:rPr>
      </w:pPr>
    </w:p>
    <w:p w14:paraId="4267F419" w14:textId="77777777" w:rsidR="00845221" w:rsidRPr="00EB1044" w:rsidRDefault="00845221" w:rsidP="00073E0D">
      <w:pPr>
        <w:ind w:firstLine="426"/>
        <w:jc w:val="center"/>
        <w:rPr>
          <w:rFonts w:ascii="Arial" w:hAnsi="Arial" w:cs="Arial"/>
          <w:b/>
          <w:w w:val="90"/>
          <w:sz w:val="22"/>
          <w:szCs w:val="22"/>
        </w:rPr>
      </w:pPr>
    </w:p>
    <w:p w14:paraId="2307325F" w14:textId="77777777" w:rsidR="00845221" w:rsidRPr="00EB1044" w:rsidRDefault="00845221" w:rsidP="00073E0D">
      <w:pPr>
        <w:ind w:firstLine="426"/>
        <w:jc w:val="center"/>
        <w:rPr>
          <w:rFonts w:ascii="Arial" w:hAnsi="Arial" w:cs="Arial"/>
          <w:b/>
          <w:w w:val="90"/>
          <w:sz w:val="22"/>
          <w:szCs w:val="22"/>
        </w:rPr>
      </w:pPr>
    </w:p>
    <w:p w14:paraId="313AE7F5" w14:textId="77777777" w:rsidR="00845221" w:rsidRPr="00EB1044" w:rsidRDefault="00845221" w:rsidP="00073E0D">
      <w:pPr>
        <w:ind w:firstLine="426"/>
        <w:jc w:val="center"/>
        <w:rPr>
          <w:rFonts w:ascii="Arial" w:hAnsi="Arial" w:cs="Arial"/>
          <w:b/>
          <w:w w:val="90"/>
          <w:sz w:val="22"/>
          <w:szCs w:val="22"/>
        </w:rPr>
      </w:pPr>
    </w:p>
    <w:p w14:paraId="168F65D8" w14:textId="77777777" w:rsidR="00845221" w:rsidRPr="00EB1044" w:rsidRDefault="00845221" w:rsidP="00073E0D">
      <w:pPr>
        <w:ind w:firstLine="426"/>
        <w:jc w:val="center"/>
        <w:rPr>
          <w:rFonts w:ascii="Arial" w:hAnsi="Arial" w:cs="Arial"/>
          <w:b/>
          <w:w w:val="90"/>
          <w:sz w:val="22"/>
          <w:szCs w:val="22"/>
        </w:rPr>
      </w:pPr>
    </w:p>
    <w:p w14:paraId="460FA7C8" w14:textId="77777777" w:rsidR="00845221" w:rsidRPr="00EB1044" w:rsidRDefault="00845221" w:rsidP="00073E0D">
      <w:pPr>
        <w:ind w:firstLine="426"/>
        <w:jc w:val="center"/>
        <w:rPr>
          <w:rFonts w:ascii="Arial" w:hAnsi="Arial" w:cs="Arial"/>
          <w:b/>
          <w:w w:val="90"/>
          <w:sz w:val="22"/>
          <w:szCs w:val="22"/>
        </w:rPr>
      </w:pPr>
    </w:p>
    <w:p w14:paraId="76A5953D" w14:textId="77777777" w:rsidR="00700818" w:rsidRPr="00EB1044" w:rsidRDefault="00700818" w:rsidP="00073E0D">
      <w:pPr>
        <w:ind w:firstLine="426"/>
        <w:jc w:val="center"/>
        <w:rPr>
          <w:rFonts w:ascii="Arial" w:hAnsi="Arial" w:cs="Arial"/>
          <w:b/>
          <w:w w:val="90"/>
          <w:sz w:val="22"/>
          <w:szCs w:val="22"/>
        </w:rPr>
      </w:pPr>
    </w:p>
    <w:p w14:paraId="3C07BD89" w14:textId="77777777" w:rsidR="00700818" w:rsidRPr="00EB1044" w:rsidRDefault="00700818" w:rsidP="00073E0D">
      <w:pPr>
        <w:ind w:firstLine="426"/>
        <w:jc w:val="center"/>
        <w:rPr>
          <w:rFonts w:ascii="Arial" w:hAnsi="Arial" w:cs="Arial"/>
          <w:b/>
          <w:w w:val="90"/>
          <w:sz w:val="22"/>
          <w:szCs w:val="22"/>
        </w:rPr>
      </w:pPr>
    </w:p>
    <w:p w14:paraId="63FE3489" w14:textId="77777777" w:rsidR="00700818" w:rsidRPr="00EB1044" w:rsidRDefault="00700818" w:rsidP="00073E0D">
      <w:pPr>
        <w:ind w:firstLine="426"/>
        <w:jc w:val="center"/>
        <w:rPr>
          <w:rFonts w:ascii="Arial" w:hAnsi="Arial" w:cs="Arial"/>
          <w:b/>
          <w:w w:val="90"/>
          <w:sz w:val="22"/>
          <w:szCs w:val="22"/>
        </w:rPr>
      </w:pPr>
    </w:p>
    <w:p w14:paraId="52B8818E" w14:textId="77777777" w:rsidR="00700818" w:rsidRPr="00EB1044" w:rsidRDefault="00700818" w:rsidP="00073E0D">
      <w:pPr>
        <w:ind w:firstLine="426"/>
        <w:jc w:val="center"/>
        <w:rPr>
          <w:rFonts w:ascii="Arial" w:hAnsi="Arial" w:cs="Arial"/>
          <w:b/>
          <w:w w:val="90"/>
          <w:sz w:val="22"/>
          <w:szCs w:val="22"/>
        </w:rPr>
      </w:pPr>
    </w:p>
    <w:p w14:paraId="2A3FBCD1" w14:textId="77777777" w:rsidR="00845221" w:rsidRPr="00EB1044" w:rsidRDefault="00845221" w:rsidP="00073E0D">
      <w:pPr>
        <w:ind w:firstLine="426"/>
        <w:jc w:val="center"/>
        <w:rPr>
          <w:rFonts w:ascii="Arial" w:hAnsi="Arial" w:cs="Arial"/>
          <w:b/>
          <w:w w:val="90"/>
          <w:sz w:val="22"/>
          <w:szCs w:val="22"/>
        </w:rPr>
      </w:pPr>
    </w:p>
    <w:p w14:paraId="7EB1873D" w14:textId="77777777" w:rsidR="00845221" w:rsidRPr="00EB1044" w:rsidRDefault="00845221" w:rsidP="00073E0D">
      <w:pPr>
        <w:ind w:firstLine="426"/>
        <w:jc w:val="center"/>
        <w:rPr>
          <w:rFonts w:ascii="Arial" w:hAnsi="Arial" w:cs="Arial"/>
          <w:b/>
          <w:w w:val="90"/>
          <w:sz w:val="22"/>
          <w:szCs w:val="22"/>
        </w:rPr>
      </w:pPr>
    </w:p>
    <w:p w14:paraId="4A4A9837" w14:textId="77777777" w:rsidR="00490C43" w:rsidRPr="00EB1044" w:rsidRDefault="00490C43" w:rsidP="00073E0D">
      <w:pPr>
        <w:ind w:firstLine="426"/>
        <w:jc w:val="center"/>
        <w:rPr>
          <w:rFonts w:ascii="Arial" w:hAnsi="Arial" w:cs="Arial"/>
          <w:b/>
          <w:w w:val="90"/>
          <w:sz w:val="22"/>
          <w:szCs w:val="22"/>
        </w:rPr>
      </w:pPr>
    </w:p>
    <w:p w14:paraId="5624F43B" w14:textId="77777777" w:rsidR="00490C43" w:rsidRPr="00EB1044" w:rsidRDefault="00490C43" w:rsidP="00073E0D">
      <w:pPr>
        <w:ind w:firstLine="426"/>
        <w:jc w:val="center"/>
        <w:rPr>
          <w:rFonts w:ascii="Arial" w:hAnsi="Arial" w:cs="Arial"/>
          <w:b/>
          <w:w w:val="90"/>
          <w:sz w:val="22"/>
          <w:szCs w:val="22"/>
        </w:rPr>
      </w:pPr>
    </w:p>
    <w:p w14:paraId="2A9F3CD3" w14:textId="77777777" w:rsidR="00490C43" w:rsidRPr="00EB1044" w:rsidRDefault="00490C43" w:rsidP="00073E0D">
      <w:pPr>
        <w:ind w:firstLine="426"/>
        <w:jc w:val="center"/>
        <w:rPr>
          <w:rFonts w:ascii="Arial" w:hAnsi="Arial" w:cs="Arial"/>
          <w:b/>
          <w:w w:val="90"/>
          <w:sz w:val="22"/>
          <w:szCs w:val="22"/>
        </w:rPr>
      </w:pPr>
    </w:p>
    <w:p w14:paraId="6C71870F" w14:textId="77777777" w:rsidR="00490C43" w:rsidRPr="00EB1044" w:rsidRDefault="00490C43" w:rsidP="00073E0D">
      <w:pPr>
        <w:ind w:firstLine="426"/>
        <w:jc w:val="center"/>
        <w:rPr>
          <w:rFonts w:ascii="Arial" w:hAnsi="Arial" w:cs="Arial"/>
          <w:b/>
          <w:w w:val="90"/>
          <w:sz w:val="22"/>
          <w:szCs w:val="22"/>
        </w:rPr>
      </w:pPr>
    </w:p>
    <w:p w14:paraId="7C11E962" w14:textId="395E79D6" w:rsidR="00490C43" w:rsidRDefault="00490C43" w:rsidP="00073E0D">
      <w:pPr>
        <w:ind w:firstLine="426"/>
        <w:jc w:val="center"/>
        <w:rPr>
          <w:rFonts w:ascii="Arial" w:hAnsi="Arial" w:cs="Arial"/>
          <w:b/>
          <w:w w:val="90"/>
          <w:sz w:val="22"/>
          <w:szCs w:val="22"/>
        </w:rPr>
      </w:pPr>
    </w:p>
    <w:p w14:paraId="7874CD65" w14:textId="33F8A6E9" w:rsidR="009B1580" w:rsidRDefault="009B1580" w:rsidP="00073E0D">
      <w:pPr>
        <w:ind w:firstLine="426"/>
        <w:jc w:val="center"/>
        <w:rPr>
          <w:rFonts w:ascii="Arial" w:hAnsi="Arial" w:cs="Arial"/>
          <w:b/>
          <w:w w:val="90"/>
          <w:sz w:val="22"/>
          <w:szCs w:val="22"/>
        </w:rPr>
      </w:pPr>
    </w:p>
    <w:p w14:paraId="6527FF00" w14:textId="4A6E9258" w:rsidR="009B1580" w:rsidRDefault="009B1580" w:rsidP="00073E0D">
      <w:pPr>
        <w:ind w:firstLine="426"/>
        <w:jc w:val="center"/>
        <w:rPr>
          <w:rFonts w:ascii="Arial" w:hAnsi="Arial" w:cs="Arial"/>
          <w:b/>
          <w:w w:val="90"/>
          <w:sz w:val="22"/>
          <w:szCs w:val="22"/>
        </w:rPr>
      </w:pPr>
    </w:p>
    <w:p w14:paraId="0EF110AA" w14:textId="5119034D" w:rsidR="009B1580" w:rsidRDefault="009B1580" w:rsidP="00073E0D">
      <w:pPr>
        <w:ind w:firstLine="426"/>
        <w:jc w:val="center"/>
        <w:rPr>
          <w:rFonts w:ascii="Arial" w:hAnsi="Arial" w:cs="Arial"/>
          <w:b/>
          <w:w w:val="90"/>
          <w:sz w:val="22"/>
          <w:szCs w:val="22"/>
        </w:rPr>
      </w:pPr>
    </w:p>
    <w:p w14:paraId="47A08DFE" w14:textId="75742E20" w:rsidR="009B1580" w:rsidRDefault="009B1580" w:rsidP="00073E0D">
      <w:pPr>
        <w:ind w:firstLine="426"/>
        <w:jc w:val="center"/>
        <w:rPr>
          <w:rFonts w:ascii="Arial" w:hAnsi="Arial" w:cs="Arial"/>
          <w:b/>
          <w:w w:val="90"/>
          <w:sz w:val="22"/>
          <w:szCs w:val="22"/>
        </w:rPr>
      </w:pPr>
    </w:p>
    <w:p w14:paraId="051A6E33" w14:textId="620255A5" w:rsidR="009B1580" w:rsidRDefault="009B1580" w:rsidP="00073E0D">
      <w:pPr>
        <w:ind w:firstLine="426"/>
        <w:jc w:val="center"/>
        <w:rPr>
          <w:rFonts w:ascii="Arial" w:hAnsi="Arial" w:cs="Arial"/>
          <w:b/>
          <w:w w:val="90"/>
          <w:sz w:val="22"/>
          <w:szCs w:val="22"/>
        </w:rPr>
      </w:pPr>
    </w:p>
    <w:p w14:paraId="0E9C80D9" w14:textId="2507B982" w:rsidR="009B1580" w:rsidRDefault="009B1580" w:rsidP="00073E0D">
      <w:pPr>
        <w:ind w:firstLine="426"/>
        <w:jc w:val="center"/>
        <w:rPr>
          <w:rFonts w:ascii="Arial" w:hAnsi="Arial" w:cs="Arial"/>
          <w:b/>
          <w:w w:val="90"/>
          <w:sz w:val="22"/>
          <w:szCs w:val="22"/>
        </w:rPr>
      </w:pPr>
    </w:p>
    <w:p w14:paraId="34647E4E" w14:textId="0E4E3428" w:rsidR="009B1580" w:rsidRDefault="009B1580" w:rsidP="00073E0D">
      <w:pPr>
        <w:ind w:firstLine="426"/>
        <w:jc w:val="center"/>
        <w:rPr>
          <w:rFonts w:ascii="Arial" w:hAnsi="Arial" w:cs="Arial"/>
          <w:b/>
          <w:w w:val="90"/>
          <w:sz w:val="22"/>
          <w:szCs w:val="22"/>
        </w:rPr>
      </w:pPr>
    </w:p>
    <w:p w14:paraId="69339063" w14:textId="7A370618" w:rsidR="009B1580" w:rsidRDefault="009B1580" w:rsidP="00073E0D">
      <w:pPr>
        <w:ind w:firstLine="426"/>
        <w:jc w:val="center"/>
        <w:rPr>
          <w:rFonts w:ascii="Arial" w:hAnsi="Arial" w:cs="Arial"/>
          <w:b/>
          <w:w w:val="90"/>
          <w:sz w:val="22"/>
          <w:szCs w:val="22"/>
        </w:rPr>
      </w:pPr>
    </w:p>
    <w:p w14:paraId="2BF1C8A5" w14:textId="75AB3A94" w:rsidR="009B1580" w:rsidRDefault="009B1580" w:rsidP="00073E0D">
      <w:pPr>
        <w:ind w:firstLine="426"/>
        <w:jc w:val="center"/>
        <w:rPr>
          <w:rFonts w:ascii="Arial" w:hAnsi="Arial" w:cs="Arial"/>
          <w:b/>
          <w:w w:val="90"/>
          <w:sz w:val="22"/>
          <w:szCs w:val="22"/>
        </w:rPr>
      </w:pPr>
    </w:p>
    <w:p w14:paraId="44F33B66" w14:textId="423A86CE" w:rsidR="009B1580" w:rsidRDefault="009B1580" w:rsidP="00073E0D">
      <w:pPr>
        <w:ind w:firstLine="426"/>
        <w:jc w:val="center"/>
        <w:rPr>
          <w:rFonts w:ascii="Arial" w:hAnsi="Arial" w:cs="Arial"/>
          <w:b/>
          <w:w w:val="90"/>
          <w:sz w:val="22"/>
          <w:szCs w:val="22"/>
        </w:rPr>
      </w:pPr>
    </w:p>
    <w:p w14:paraId="5A526301" w14:textId="25ACF2DC" w:rsidR="009B1580" w:rsidRDefault="009B1580" w:rsidP="00073E0D">
      <w:pPr>
        <w:ind w:firstLine="426"/>
        <w:jc w:val="center"/>
        <w:rPr>
          <w:rFonts w:ascii="Arial" w:hAnsi="Arial" w:cs="Arial"/>
          <w:b/>
          <w:w w:val="90"/>
          <w:sz w:val="22"/>
          <w:szCs w:val="22"/>
        </w:rPr>
      </w:pPr>
    </w:p>
    <w:p w14:paraId="76ED9F0F" w14:textId="14FC0B0C" w:rsidR="009B1580" w:rsidRDefault="009B1580" w:rsidP="00073E0D">
      <w:pPr>
        <w:ind w:firstLine="426"/>
        <w:jc w:val="center"/>
        <w:rPr>
          <w:rFonts w:ascii="Arial" w:hAnsi="Arial" w:cs="Arial"/>
          <w:b/>
          <w:w w:val="90"/>
          <w:sz w:val="22"/>
          <w:szCs w:val="22"/>
        </w:rPr>
      </w:pPr>
    </w:p>
    <w:p w14:paraId="244083EF" w14:textId="5A12209E" w:rsidR="009B1580" w:rsidRDefault="009B1580" w:rsidP="00073E0D">
      <w:pPr>
        <w:ind w:firstLine="426"/>
        <w:jc w:val="center"/>
        <w:rPr>
          <w:rFonts w:ascii="Arial" w:hAnsi="Arial" w:cs="Arial"/>
          <w:b/>
          <w:w w:val="90"/>
          <w:sz w:val="22"/>
          <w:szCs w:val="22"/>
        </w:rPr>
      </w:pPr>
    </w:p>
    <w:p w14:paraId="047A4177" w14:textId="612E3391" w:rsidR="009B1580" w:rsidRDefault="009B1580" w:rsidP="00073E0D">
      <w:pPr>
        <w:ind w:firstLine="426"/>
        <w:jc w:val="center"/>
        <w:rPr>
          <w:rFonts w:ascii="Arial" w:hAnsi="Arial" w:cs="Arial"/>
          <w:b/>
          <w:w w:val="90"/>
          <w:sz w:val="22"/>
          <w:szCs w:val="22"/>
        </w:rPr>
      </w:pPr>
    </w:p>
    <w:p w14:paraId="447D2A80" w14:textId="10D44EC3" w:rsidR="009B1580" w:rsidRDefault="009B1580" w:rsidP="00073E0D">
      <w:pPr>
        <w:ind w:firstLine="426"/>
        <w:jc w:val="center"/>
        <w:rPr>
          <w:rFonts w:ascii="Arial" w:hAnsi="Arial" w:cs="Arial"/>
          <w:b/>
          <w:w w:val="90"/>
          <w:sz w:val="22"/>
          <w:szCs w:val="22"/>
        </w:rPr>
      </w:pPr>
    </w:p>
    <w:p w14:paraId="3BDE55A6" w14:textId="77777777" w:rsidR="009B1580" w:rsidRPr="00EB1044" w:rsidRDefault="009B1580" w:rsidP="00073E0D">
      <w:pPr>
        <w:ind w:firstLine="426"/>
        <w:jc w:val="center"/>
        <w:rPr>
          <w:rFonts w:ascii="Arial" w:hAnsi="Arial" w:cs="Arial"/>
          <w:b/>
          <w:w w:val="90"/>
          <w:sz w:val="22"/>
          <w:szCs w:val="22"/>
        </w:rPr>
      </w:pPr>
    </w:p>
    <w:p w14:paraId="575AB783" w14:textId="77777777" w:rsidR="00845221" w:rsidRPr="00EB1044" w:rsidRDefault="00845221" w:rsidP="00073E0D">
      <w:pPr>
        <w:ind w:firstLine="426"/>
        <w:jc w:val="center"/>
        <w:rPr>
          <w:rFonts w:ascii="Arial" w:hAnsi="Arial" w:cs="Arial"/>
          <w:b/>
          <w:w w:val="90"/>
          <w:sz w:val="22"/>
          <w:szCs w:val="22"/>
        </w:rPr>
      </w:pPr>
    </w:p>
    <w:p w14:paraId="246C2908" w14:textId="77777777" w:rsidR="00845221" w:rsidRPr="00EB1044" w:rsidRDefault="00845221" w:rsidP="00073E0D">
      <w:pPr>
        <w:ind w:firstLine="426"/>
        <w:jc w:val="center"/>
        <w:rPr>
          <w:rFonts w:ascii="Arial" w:hAnsi="Arial" w:cs="Arial"/>
          <w:b/>
          <w:w w:val="90"/>
          <w:sz w:val="22"/>
          <w:szCs w:val="22"/>
        </w:rPr>
      </w:pPr>
    </w:p>
    <w:p w14:paraId="64ED5744" w14:textId="77777777" w:rsidR="003B4463" w:rsidRPr="00EB1044" w:rsidRDefault="00CE0477"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ANEXO 6</w:t>
      </w:r>
    </w:p>
    <w:p w14:paraId="1AA19132" w14:textId="77777777" w:rsidR="00CE0477" w:rsidRPr="00EB1044" w:rsidRDefault="00CE0477" w:rsidP="00073E0D">
      <w:pPr>
        <w:ind w:firstLine="426"/>
        <w:jc w:val="center"/>
        <w:rPr>
          <w:rFonts w:ascii="Arial" w:hAnsi="Arial" w:cs="Arial"/>
          <w:b/>
          <w:w w:val="90"/>
          <w:sz w:val="22"/>
          <w:szCs w:val="22"/>
        </w:rPr>
      </w:pPr>
    </w:p>
    <w:p w14:paraId="5D24ABE2" w14:textId="77777777" w:rsidR="00463CB5" w:rsidRPr="00EB1044" w:rsidRDefault="0016282A" w:rsidP="1DE914AC">
      <w:pPr>
        <w:ind w:firstLine="426"/>
        <w:jc w:val="center"/>
        <w:rPr>
          <w:rFonts w:ascii="Arial" w:hAnsi="Arial" w:cs="Arial"/>
          <w:b/>
          <w:bCs/>
          <w:sz w:val="22"/>
          <w:szCs w:val="22"/>
        </w:rPr>
      </w:pPr>
      <w:r w:rsidRPr="00EB1044">
        <w:rPr>
          <w:rFonts w:ascii="Arial" w:hAnsi="Arial" w:cs="Arial"/>
          <w:b/>
          <w:bCs/>
          <w:w w:val="90"/>
          <w:sz w:val="22"/>
          <w:szCs w:val="22"/>
        </w:rPr>
        <w:t>A</w:t>
      </w:r>
      <w:r w:rsidR="00463CB5" w:rsidRPr="00EB1044">
        <w:rPr>
          <w:rFonts w:ascii="Arial" w:hAnsi="Arial" w:cs="Arial"/>
          <w:b/>
          <w:bCs/>
          <w:w w:val="90"/>
          <w:sz w:val="22"/>
          <w:szCs w:val="22"/>
        </w:rPr>
        <w:t>TO (N) Nº 308/2003 - P.G.J., DE 18 DE MARÇO DE 2003</w:t>
      </w:r>
    </w:p>
    <w:p w14:paraId="11AFFC8B"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Publicado no D.O.E. de 19.03.2003</w:t>
      </w:r>
    </w:p>
    <w:p w14:paraId="5BC88503" w14:textId="77777777" w:rsidR="00463CB5" w:rsidRPr="00EB1044" w:rsidRDefault="00463CB5" w:rsidP="00073E0D">
      <w:pPr>
        <w:ind w:firstLine="426"/>
        <w:jc w:val="both"/>
        <w:rPr>
          <w:rFonts w:ascii="Arial" w:hAnsi="Arial" w:cs="Arial"/>
          <w:w w:val="90"/>
          <w:sz w:val="22"/>
          <w:szCs w:val="22"/>
        </w:rPr>
      </w:pPr>
    </w:p>
    <w:p w14:paraId="51BD696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89FE7D3"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 xml:space="preserve">O </w:t>
      </w:r>
      <w:r w:rsidRPr="00EB1044">
        <w:rPr>
          <w:rFonts w:ascii="Arial" w:hAnsi="Arial" w:cs="Arial"/>
          <w:b/>
          <w:bCs/>
          <w:w w:val="90"/>
          <w:sz w:val="22"/>
          <w:szCs w:val="22"/>
        </w:rPr>
        <w:t>PROCURADOR-GERAL DE JUSTIÇA</w:t>
      </w:r>
      <w:r w:rsidRPr="00EB1044">
        <w:rPr>
          <w:rFonts w:ascii="Arial" w:hAnsi="Arial" w:cs="Arial"/>
          <w:w w:val="90"/>
          <w:sz w:val="22"/>
          <w:szCs w:val="22"/>
        </w:rPr>
        <w:t xml:space="preserve">, no uso de suas atribuições previstas no artigo 19, inciso IX, alínea "a", da Lei Complementar nº 734, de 26 de novembro de 1993, </w:t>
      </w:r>
    </w:p>
    <w:p w14:paraId="445216E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 xml:space="preserve">Considerando o que estabelece o artigo 115 da Lei Federal nº 8.666, de 21 de junho de 1993, com suas alterações, </w:t>
      </w:r>
    </w:p>
    <w:p w14:paraId="2004629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Considerando a necessidade de se adaptar a atual norma sobre aplicação de multas no âmbito deste Ministério Público,</w:t>
      </w:r>
    </w:p>
    <w:p w14:paraId="69B442F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Resolve:</w:t>
      </w:r>
    </w:p>
    <w:p w14:paraId="144AB12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1º</w:t>
      </w:r>
      <w:r w:rsidRPr="00EB1044">
        <w:rPr>
          <w:rFonts w:ascii="Arial" w:hAnsi="Arial" w:cs="Arial"/>
          <w:w w:val="90"/>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2º</w:t>
      </w:r>
      <w:r w:rsidRPr="00EB1044">
        <w:rPr>
          <w:rFonts w:ascii="Arial" w:hAnsi="Arial" w:cs="Arial"/>
          <w:w w:val="90"/>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Artigo 3º - O atraso injustificado na execução do serviço, obra ou fornecimento do material, sujeitará o contratado à multa de mora, calculada sobre o valor da obrigação não cumprida, na seguinte conformidade:</w:t>
      </w:r>
    </w:p>
    <w:p w14:paraId="2F5A9DA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proofErr w:type="gramStart"/>
      <w:r w:rsidRPr="00EB1044">
        <w:rPr>
          <w:rFonts w:ascii="Arial" w:hAnsi="Arial" w:cs="Arial"/>
          <w:b/>
          <w:bCs/>
          <w:w w:val="90"/>
          <w:sz w:val="22"/>
          <w:szCs w:val="22"/>
        </w:rPr>
        <w:t>I</w:t>
      </w:r>
      <w:r w:rsidRPr="00EB1044">
        <w:rPr>
          <w:rFonts w:ascii="Arial" w:hAnsi="Arial" w:cs="Arial"/>
          <w:w w:val="90"/>
          <w:sz w:val="22"/>
          <w:szCs w:val="22"/>
        </w:rPr>
        <w:t xml:space="preserve">  -</w:t>
      </w:r>
      <w:proofErr w:type="gramEnd"/>
      <w:r w:rsidRPr="00EB1044">
        <w:rPr>
          <w:rFonts w:ascii="Arial" w:hAnsi="Arial" w:cs="Arial"/>
          <w:w w:val="90"/>
          <w:sz w:val="22"/>
          <w:szCs w:val="22"/>
        </w:rPr>
        <w:t xml:space="preserve"> de 1% (um por cento) ao dia, para atraso até 30 (trinta) dias;</w:t>
      </w:r>
    </w:p>
    <w:p w14:paraId="382F416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de</w:t>
      </w:r>
      <w:proofErr w:type="gramEnd"/>
      <w:r w:rsidRPr="00EB1044">
        <w:rPr>
          <w:rFonts w:ascii="Arial" w:hAnsi="Arial" w:cs="Arial"/>
          <w:w w:val="90"/>
          <w:sz w:val="22"/>
          <w:szCs w:val="22"/>
        </w:rPr>
        <w:t xml:space="preserve"> 2% (dois por cento) ao dia, para atraso superior a 30 (trinta) dias, limitado a 45 (quarenta e cinco) dias;</w:t>
      </w:r>
    </w:p>
    <w:p w14:paraId="02C33F0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atraso superior a 45 (quarenta e cinco) dias, caracteriza inexecução parcial ou total, conforme o caso, aplicando-se o disposto no artigo 6º.   </w:t>
      </w:r>
    </w:p>
    <w:p w14:paraId="741A2F8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4º</w:t>
      </w:r>
      <w:r w:rsidRPr="00EB1044">
        <w:rPr>
          <w:rFonts w:ascii="Arial" w:hAnsi="Arial" w:cs="Arial"/>
          <w:w w:val="90"/>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5º</w:t>
      </w:r>
      <w:r w:rsidRPr="00EB1044">
        <w:rPr>
          <w:rFonts w:ascii="Arial" w:hAnsi="Arial" w:cs="Arial"/>
          <w:w w:val="90"/>
          <w:sz w:val="22"/>
          <w:szCs w:val="22"/>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EB1044" w:rsidRDefault="00463CB5" w:rsidP="1DE914AC">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349830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t xml:space="preserve">                              </w:t>
      </w:r>
      <w:r w:rsidR="0094725F" w:rsidRPr="00EB1044">
        <w:rPr>
          <w:rFonts w:ascii="Arial" w:hAnsi="Arial" w:cs="Arial"/>
          <w:w w:val="90"/>
          <w:sz w:val="22"/>
          <w:szCs w:val="22"/>
        </w:rPr>
        <w:tab/>
      </w:r>
      <w:r w:rsidRPr="00EB1044">
        <w:rPr>
          <w:rFonts w:ascii="Arial" w:hAnsi="Arial" w:cs="Arial"/>
          <w:b/>
          <w:bCs/>
          <w:w w:val="90"/>
          <w:sz w:val="22"/>
          <w:szCs w:val="22"/>
        </w:rPr>
        <w:t>Artigo 6º</w:t>
      </w:r>
      <w:r w:rsidRPr="00EB1044">
        <w:rPr>
          <w:rFonts w:ascii="Arial" w:hAnsi="Arial" w:cs="Arial"/>
          <w:w w:val="90"/>
          <w:sz w:val="22"/>
          <w:szCs w:val="22"/>
        </w:rPr>
        <w:t xml:space="preserve"> - Pela inexecução total ou parcial dos serviços, obras ou fornecimento de materiais poderá ser aplicada multa:</w:t>
      </w:r>
    </w:p>
    <w:p w14:paraId="092B5C36"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w:t>
      </w:r>
      <w:r w:rsidRPr="00EB1044">
        <w:rPr>
          <w:rFonts w:ascii="Arial" w:hAnsi="Arial" w:cs="Arial"/>
          <w:w w:val="90"/>
          <w:sz w:val="22"/>
          <w:szCs w:val="22"/>
        </w:rPr>
        <w:t xml:space="preserve"> - </w:t>
      </w:r>
      <w:proofErr w:type="gramStart"/>
      <w:r w:rsidRPr="00EB1044">
        <w:rPr>
          <w:rFonts w:ascii="Arial" w:hAnsi="Arial" w:cs="Arial"/>
          <w:w w:val="90"/>
          <w:sz w:val="22"/>
          <w:szCs w:val="22"/>
        </w:rPr>
        <w:t>de</w:t>
      </w:r>
      <w:proofErr w:type="gramEnd"/>
      <w:r w:rsidRPr="00EB1044">
        <w:rPr>
          <w:rFonts w:ascii="Arial" w:hAnsi="Arial" w:cs="Arial"/>
          <w:w w:val="90"/>
          <w:sz w:val="22"/>
          <w:szCs w:val="22"/>
        </w:rPr>
        <w:t xml:space="preserve"> 20 (vinte por cento) a 100% (cem por cento), sobre o valor das mercadorias não entregues ou da obrigação não cumprida;</w:t>
      </w:r>
    </w:p>
    <w:p w14:paraId="214DC1B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no</w:t>
      </w:r>
      <w:proofErr w:type="gramEnd"/>
      <w:r w:rsidRPr="00EB1044">
        <w:rPr>
          <w:rFonts w:ascii="Arial" w:hAnsi="Arial" w:cs="Arial"/>
          <w:w w:val="90"/>
          <w:sz w:val="22"/>
          <w:szCs w:val="22"/>
        </w:rPr>
        <w:t xml:space="preserve"> valor correspondente à diferença de preço resultante da nova licitação ou contratação realizada para complementação ou realização da obrigação não cumprida.</w:t>
      </w:r>
    </w:p>
    <w:p w14:paraId="7A11894D"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1º</w:t>
      </w:r>
      <w:r w:rsidRPr="00EB1044">
        <w:rPr>
          <w:rFonts w:ascii="Arial" w:hAnsi="Arial" w:cs="Arial"/>
          <w:w w:val="90"/>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2º</w:t>
      </w:r>
      <w:r w:rsidRPr="00EB1044">
        <w:rPr>
          <w:rFonts w:ascii="Arial" w:hAnsi="Arial" w:cs="Arial"/>
          <w:w w:val="90"/>
          <w:sz w:val="22"/>
          <w:szCs w:val="22"/>
        </w:rPr>
        <w:t xml:space="preserve"> - As penalidades previstas nos incisos I e II deste artigo são alternativas, prevalecendo a de maior valor.</w:t>
      </w:r>
    </w:p>
    <w:p w14:paraId="33BFA63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7º</w:t>
      </w:r>
      <w:r w:rsidRPr="00EB1044">
        <w:rPr>
          <w:rFonts w:ascii="Arial" w:hAnsi="Arial" w:cs="Arial"/>
          <w:w w:val="90"/>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lastRenderedPageBreak/>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unidade requisitante manifestar-se-á prévia e obrigatoriamente acerca da possibilidade de ser concedida a prorrogação ou da ocorrência de eventuais prejuízos.</w:t>
      </w:r>
    </w:p>
    <w:p w14:paraId="2844EAB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8º</w:t>
      </w:r>
      <w:r w:rsidRPr="00EB1044">
        <w:rPr>
          <w:rFonts w:ascii="Arial" w:hAnsi="Arial" w:cs="Arial"/>
          <w:w w:val="90"/>
          <w:sz w:val="22"/>
          <w:szCs w:val="22"/>
        </w:rPr>
        <w:t xml:space="preserve"> - A aplicação de multa prevista neste Ato </w:t>
      </w:r>
      <w:proofErr w:type="gramStart"/>
      <w:r w:rsidRPr="00EB1044">
        <w:rPr>
          <w:rFonts w:ascii="Arial" w:hAnsi="Arial" w:cs="Arial"/>
          <w:w w:val="90"/>
          <w:sz w:val="22"/>
          <w:szCs w:val="22"/>
        </w:rPr>
        <w:t>será  apurada</w:t>
      </w:r>
      <w:proofErr w:type="gramEnd"/>
      <w:r w:rsidRPr="00EB1044">
        <w:rPr>
          <w:rFonts w:ascii="Arial" w:hAnsi="Arial" w:cs="Arial"/>
          <w:w w:val="90"/>
          <w:sz w:val="22"/>
          <w:szCs w:val="22"/>
        </w:rPr>
        <w:t xml:space="preserve"> em procedimento administrativo, assegurada a defesa prévia, que deverá ser apresentada no prazo de 5 (cinco) dias úteis, contados do recebimento da notificação.</w:t>
      </w:r>
    </w:p>
    <w:p w14:paraId="65D7B1D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9º</w:t>
      </w:r>
      <w:r w:rsidRPr="00EB1044">
        <w:rPr>
          <w:rFonts w:ascii="Arial" w:hAnsi="Arial" w:cs="Arial"/>
          <w:w w:val="90"/>
          <w:sz w:val="22"/>
          <w:szCs w:val="22"/>
        </w:rPr>
        <w:t xml:space="preserve"> - Da aplicação da multa caberá recurso </w:t>
      </w:r>
      <w:proofErr w:type="gramStart"/>
      <w:r w:rsidRPr="00EB1044">
        <w:rPr>
          <w:rFonts w:ascii="Arial" w:hAnsi="Arial" w:cs="Arial"/>
          <w:w w:val="90"/>
          <w:sz w:val="22"/>
          <w:szCs w:val="22"/>
        </w:rPr>
        <w:t>administrativo,  que</w:t>
      </w:r>
      <w:proofErr w:type="gramEnd"/>
      <w:r w:rsidRPr="00EB1044">
        <w:rPr>
          <w:rFonts w:ascii="Arial" w:hAnsi="Arial" w:cs="Arial"/>
          <w:w w:val="90"/>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10</w:t>
      </w:r>
      <w:r w:rsidRPr="00EB1044">
        <w:rPr>
          <w:rFonts w:ascii="Arial" w:hAnsi="Arial" w:cs="Arial"/>
          <w:w w:val="90"/>
          <w:sz w:val="22"/>
          <w:szCs w:val="22"/>
        </w:rPr>
        <w:t xml:space="preserve"> - Decorridos 15 (quinze) dias da notificação da decisão definitiva, o valor da multa, aplicada após regular processo administrativo, será:</w:t>
      </w:r>
    </w:p>
    <w:p w14:paraId="5218AAA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xml:space="preserve">I </w:t>
      </w:r>
      <w:r w:rsidRPr="00EB1044">
        <w:rPr>
          <w:rFonts w:ascii="Arial" w:hAnsi="Arial" w:cs="Arial"/>
          <w:w w:val="90"/>
          <w:sz w:val="22"/>
          <w:szCs w:val="22"/>
        </w:rPr>
        <w:t xml:space="preserve">- </w:t>
      </w:r>
      <w:proofErr w:type="gramStart"/>
      <w:r w:rsidRPr="00EB1044">
        <w:rPr>
          <w:rFonts w:ascii="Arial" w:hAnsi="Arial" w:cs="Arial"/>
          <w:w w:val="90"/>
          <w:sz w:val="22"/>
          <w:szCs w:val="22"/>
        </w:rPr>
        <w:t>descontado</w:t>
      </w:r>
      <w:proofErr w:type="gramEnd"/>
      <w:r w:rsidRPr="00EB1044">
        <w:rPr>
          <w:rFonts w:ascii="Arial" w:hAnsi="Arial" w:cs="Arial"/>
          <w:w w:val="90"/>
          <w:sz w:val="22"/>
          <w:szCs w:val="22"/>
        </w:rPr>
        <w:t xml:space="preserve"> da garantia prestada quando da assinatura do contrato ou instrumento equivalente;</w:t>
      </w:r>
    </w:p>
    <w:p w14:paraId="21EC553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descontado</w:t>
      </w:r>
      <w:proofErr w:type="gramEnd"/>
      <w:r w:rsidRPr="00EB1044">
        <w:rPr>
          <w:rFonts w:ascii="Arial" w:hAnsi="Arial" w:cs="Arial"/>
          <w:w w:val="90"/>
          <w:sz w:val="22"/>
          <w:szCs w:val="22"/>
        </w:rPr>
        <w:t xml:space="preserve"> de pagamentos eventualmente devidos, quando não houver garantia ou esta for insuficiente; ou</w:t>
      </w:r>
    </w:p>
    <w:p w14:paraId="14D0567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recolhido por intermédio de guia de recolhimento específica, pela própria pessoa física ou jurídica multada, preenchendo-se o campo respectivo com o </w:t>
      </w:r>
      <w:proofErr w:type="gramStart"/>
      <w:r w:rsidRPr="00EB1044">
        <w:rPr>
          <w:rFonts w:ascii="Arial" w:hAnsi="Arial" w:cs="Arial"/>
          <w:w w:val="90"/>
          <w:sz w:val="22"/>
          <w:szCs w:val="22"/>
        </w:rPr>
        <w:t>código  nº</w:t>
      </w:r>
      <w:proofErr w:type="gramEnd"/>
      <w:r w:rsidRPr="00EB1044">
        <w:rPr>
          <w:rFonts w:ascii="Arial" w:hAnsi="Arial" w:cs="Arial"/>
          <w:w w:val="90"/>
          <w:sz w:val="22"/>
          <w:szCs w:val="22"/>
        </w:rPr>
        <w:t xml:space="preserve">  500, junto à Nossa Caixa Nosso Banco S/A.</w:t>
      </w:r>
    </w:p>
    <w:p w14:paraId="6581C4A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11</w:t>
      </w:r>
      <w:r w:rsidRPr="00EB1044">
        <w:rPr>
          <w:rFonts w:ascii="Arial" w:hAnsi="Arial" w:cs="Arial"/>
          <w:w w:val="90"/>
          <w:sz w:val="22"/>
          <w:szCs w:val="22"/>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atualização monetária da multa será efetuada, até a data de seu efetivo pagamento, com base no INPC – IBGE.</w:t>
      </w:r>
    </w:p>
    <w:p w14:paraId="2A870F3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12</w:t>
      </w:r>
      <w:r w:rsidRPr="00EB1044">
        <w:rPr>
          <w:rFonts w:ascii="Arial" w:hAnsi="Arial" w:cs="Arial"/>
          <w:w w:val="90"/>
          <w:sz w:val="22"/>
          <w:szCs w:val="22"/>
        </w:rPr>
        <w:t xml:space="preserve"> - As sanções previstas neste Ato são autônomas e a aplicação de uma não exclui a de </w:t>
      </w:r>
      <w:proofErr w:type="gramStart"/>
      <w:r w:rsidRPr="00EB1044">
        <w:rPr>
          <w:rFonts w:ascii="Arial" w:hAnsi="Arial" w:cs="Arial"/>
          <w:w w:val="90"/>
          <w:sz w:val="22"/>
          <w:szCs w:val="22"/>
        </w:rPr>
        <w:t>outra  e</w:t>
      </w:r>
      <w:proofErr w:type="gramEnd"/>
      <w:r w:rsidRPr="00EB1044">
        <w:rPr>
          <w:rFonts w:ascii="Arial" w:hAnsi="Arial" w:cs="Arial"/>
          <w:w w:val="90"/>
          <w:sz w:val="22"/>
          <w:szCs w:val="22"/>
        </w:rPr>
        <w:t xml:space="preserve"> nem impede a sobreposição de outras sanções previstas na Lei Federal  nº 8.666, de 21 de junho de 1993, com suas alterações e na Lei Estadual nº 6.544, de 22 de novembro de 1989.</w:t>
      </w:r>
    </w:p>
    <w:p w14:paraId="3F10611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13</w:t>
      </w:r>
      <w:r w:rsidRPr="00EB1044">
        <w:rPr>
          <w:rFonts w:ascii="Arial" w:hAnsi="Arial" w:cs="Arial"/>
          <w:w w:val="90"/>
          <w:sz w:val="22"/>
          <w:szCs w:val="22"/>
        </w:rPr>
        <w:t xml:space="preserve"> - O presente Ato deverá integrar, obrigatoriamente, como anexo, todos os instrumentos convocatórios de licitação, contratos ou equivalentes.</w:t>
      </w:r>
    </w:p>
    <w:p w14:paraId="68A7685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14</w:t>
      </w:r>
      <w:r w:rsidRPr="00EB1044">
        <w:rPr>
          <w:rFonts w:ascii="Arial" w:hAnsi="Arial" w:cs="Arial"/>
          <w:w w:val="90"/>
          <w:sz w:val="22"/>
          <w:szCs w:val="22"/>
        </w:rPr>
        <w:t xml:space="preserve"> - As disposições constantes deste Ato aplicam-se, também, às contratações decorrentes de dispensa ou inexigibilidade de licitação.</w:t>
      </w:r>
    </w:p>
    <w:p w14:paraId="1E14E744" w14:textId="77777777" w:rsidR="008A3DA9"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15</w:t>
      </w:r>
      <w:r w:rsidRPr="00EB1044">
        <w:rPr>
          <w:rFonts w:ascii="Arial" w:hAnsi="Arial" w:cs="Arial"/>
          <w:w w:val="90"/>
          <w:sz w:val="22"/>
          <w:szCs w:val="22"/>
        </w:rPr>
        <w:t xml:space="preserve"> - Este Ato entrará em vigor na data de sua publicação, ficando revogado o Ato (N) nº 229/2000 - PGJ, de 03 de março de 2000.</w:t>
      </w:r>
    </w:p>
    <w:p w14:paraId="5775F54F" w14:textId="77777777" w:rsidR="00284A51" w:rsidRPr="00EB1044" w:rsidRDefault="00284A51" w:rsidP="00802601">
      <w:pPr>
        <w:ind w:firstLine="426"/>
        <w:jc w:val="both"/>
        <w:rPr>
          <w:rFonts w:ascii="Arial" w:hAnsi="Arial" w:cs="Arial"/>
          <w:w w:val="90"/>
          <w:sz w:val="22"/>
          <w:szCs w:val="22"/>
        </w:rPr>
      </w:pPr>
    </w:p>
    <w:p w14:paraId="6F6C9D5F" w14:textId="77777777" w:rsidR="00284A51" w:rsidRPr="00EB1044" w:rsidRDefault="00284A51" w:rsidP="00802601">
      <w:pPr>
        <w:ind w:firstLine="426"/>
        <w:jc w:val="both"/>
        <w:rPr>
          <w:rFonts w:ascii="Arial" w:hAnsi="Arial" w:cs="Arial"/>
          <w:w w:val="90"/>
          <w:sz w:val="22"/>
          <w:szCs w:val="22"/>
        </w:rPr>
      </w:pPr>
    </w:p>
    <w:p w14:paraId="3A3644DA" w14:textId="77777777" w:rsidR="00284A51" w:rsidRPr="00EB1044" w:rsidRDefault="00284A51" w:rsidP="00802601">
      <w:pPr>
        <w:ind w:firstLine="426"/>
        <w:jc w:val="both"/>
        <w:rPr>
          <w:rFonts w:ascii="Arial" w:hAnsi="Arial" w:cs="Arial"/>
          <w:w w:val="90"/>
          <w:sz w:val="22"/>
          <w:szCs w:val="22"/>
        </w:rPr>
      </w:pPr>
    </w:p>
    <w:p w14:paraId="3B4902DB" w14:textId="77777777" w:rsidR="00284A51" w:rsidRPr="00EB1044" w:rsidRDefault="00284A51" w:rsidP="00802601">
      <w:pPr>
        <w:ind w:firstLine="426"/>
        <w:jc w:val="both"/>
        <w:rPr>
          <w:rFonts w:ascii="Arial" w:hAnsi="Arial" w:cs="Arial"/>
          <w:w w:val="90"/>
          <w:sz w:val="22"/>
          <w:szCs w:val="22"/>
        </w:rPr>
      </w:pPr>
    </w:p>
    <w:p w14:paraId="32842F1D" w14:textId="77777777" w:rsidR="00284A51" w:rsidRPr="00EB1044" w:rsidRDefault="00284A51" w:rsidP="00802601">
      <w:pPr>
        <w:ind w:firstLine="426"/>
        <w:jc w:val="both"/>
        <w:rPr>
          <w:rFonts w:ascii="Arial" w:hAnsi="Arial" w:cs="Arial"/>
          <w:w w:val="90"/>
          <w:sz w:val="22"/>
          <w:szCs w:val="22"/>
        </w:rPr>
      </w:pPr>
    </w:p>
    <w:p w14:paraId="711CDE5E" w14:textId="77777777" w:rsidR="00284A51" w:rsidRPr="00EB1044" w:rsidRDefault="00284A51" w:rsidP="00802601">
      <w:pPr>
        <w:ind w:firstLine="426"/>
        <w:jc w:val="both"/>
        <w:rPr>
          <w:rFonts w:ascii="Arial" w:hAnsi="Arial" w:cs="Arial"/>
          <w:w w:val="90"/>
          <w:sz w:val="22"/>
          <w:szCs w:val="22"/>
        </w:rPr>
      </w:pPr>
    </w:p>
    <w:p w14:paraId="6A2BC585" w14:textId="77777777" w:rsidR="00284A51" w:rsidRPr="00EB1044" w:rsidRDefault="00284A51" w:rsidP="00802601">
      <w:pPr>
        <w:ind w:firstLine="426"/>
        <w:jc w:val="both"/>
        <w:rPr>
          <w:rFonts w:ascii="Arial" w:hAnsi="Arial" w:cs="Arial"/>
          <w:w w:val="90"/>
          <w:sz w:val="22"/>
          <w:szCs w:val="22"/>
        </w:rPr>
      </w:pPr>
    </w:p>
    <w:p w14:paraId="49A616B1" w14:textId="77777777" w:rsidR="00284A51" w:rsidRPr="00EB1044" w:rsidRDefault="00284A51" w:rsidP="00802601">
      <w:pPr>
        <w:ind w:firstLine="426"/>
        <w:jc w:val="both"/>
        <w:rPr>
          <w:rFonts w:ascii="Arial" w:hAnsi="Arial" w:cs="Arial"/>
          <w:w w:val="90"/>
          <w:sz w:val="22"/>
          <w:szCs w:val="22"/>
        </w:rPr>
      </w:pPr>
    </w:p>
    <w:p w14:paraId="3B4B52B0" w14:textId="77777777" w:rsidR="00284A51" w:rsidRPr="00EB1044" w:rsidRDefault="00284A51" w:rsidP="00802601">
      <w:pPr>
        <w:ind w:firstLine="426"/>
        <w:jc w:val="both"/>
        <w:rPr>
          <w:rFonts w:ascii="Arial" w:hAnsi="Arial" w:cs="Arial"/>
          <w:w w:val="90"/>
          <w:sz w:val="22"/>
          <w:szCs w:val="22"/>
        </w:rPr>
      </w:pPr>
    </w:p>
    <w:p w14:paraId="6A8F822E" w14:textId="77777777" w:rsidR="00284A51" w:rsidRPr="00EB1044" w:rsidRDefault="00284A51" w:rsidP="00802601">
      <w:pPr>
        <w:ind w:firstLine="426"/>
        <w:jc w:val="both"/>
        <w:rPr>
          <w:rFonts w:ascii="Arial" w:hAnsi="Arial" w:cs="Arial"/>
          <w:w w:val="90"/>
          <w:sz w:val="22"/>
          <w:szCs w:val="22"/>
        </w:rPr>
      </w:pPr>
    </w:p>
    <w:p w14:paraId="2EA75E83" w14:textId="77777777" w:rsidR="00284A51" w:rsidRPr="00EB1044" w:rsidRDefault="00284A51" w:rsidP="00802601">
      <w:pPr>
        <w:ind w:firstLine="426"/>
        <w:jc w:val="both"/>
        <w:rPr>
          <w:rFonts w:ascii="Arial" w:hAnsi="Arial" w:cs="Arial"/>
          <w:w w:val="90"/>
          <w:sz w:val="22"/>
          <w:szCs w:val="22"/>
        </w:rPr>
      </w:pPr>
    </w:p>
    <w:p w14:paraId="4AC4FE2F" w14:textId="5B888DBB" w:rsidR="00284A51" w:rsidRDefault="00284A51" w:rsidP="00802601">
      <w:pPr>
        <w:ind w:firstLine="426"/>
        <w:jc w:val="both"/>
        <w:rPr>
          <w:rFonts w:ascii="Arial" w:hAnsi="Arial" w:cs="Arial"/>
          <w:w w:val="90"/>
          <w:sz w:val="22"/>
          <w:szCs w:val="22"/>
        </w:rPr>
      </w:pPr>
    </w:p>
    <w:p w14:paraId="20B22344" w14:textId="77777777" w:rsidR="009B1580" w:rsidRPr="00EB1044" w:rsidRDefault="009B1580" w:rsidP="00802601">
      <w:pPr>
        <w:ind w:firstLine="426"/>
        <w:jc w:val="both"/>
        <w:rPr>
          <w:rFonts w:ascii="Arial" w:hAnsi="Arial" w:cs="Arial"/>
          <w:w w:val="90"/>
          <w:sz w:val="22"/>
          <w:szCs w:val="22"/>
        </w:rPr>
      </w:pPr>
    </w:p>
    <w:p w14:paraId="5B09ED56" w14:textId="77777777" w:rsidR="00700818" w:rsidRPr="00EB1044" w:rsidRDefault="00700818" w:rsidP="00802601">
      <w:pPr>
        <w:ind w:firstLine="426"/>
        <w:jc w:val="both"/>
        <w:rPr>
          <w:rFonts w:ascii="Arial" w:hAnsi="Arial" w:cs="Arial"/>
          <w:w w:val="90"/>
          <w:sz w:val="22"/>
          <w:szCs w:val="22"/>
        </w:rPr>
      </w:pPr>
    </w:p>
    <w:p w14:paraId="5812E170" w14:textId="77777777" w:rsidR="00700818" w:rsidRPr="00EB1044" w:rsidRDefault="00700818" w:rsidP="00802601">
      <w:pPr>
        <w:ind w:firstLine="426"/>
        <w:jc w:val="both"/>
        <w:rPr>
          <w:rFonts w:ascii="Arial" w:hAnsi="Arial" w:cs="Arial"/>
          <w:w w:val="90"/>
          <w:sz w:val="22"/>
          <w:szCs w:val="22"/>
        </w:rPr>
      </w:pPr>
    </w:p>
    <w:p w14:paraId="278AFD40" w14:textId="77777777" w:rsidR="00284A51" w:rsidRPr="00EB1044" w:rsidRDefault="00284A51" w:rsidP="00802601">
      <w:pPr>
        <w:ind w:firstLine="426"/>
        <w:jc w:val="both"/>
        <w:rPr>
          <w:rFonts w:ascii="Arial" w:hAnsi="Arial" w:cs="Arial"/>
          <w:w w:val="90"/>
          <w:sz w:val="22"/>
          <w:szCs w:val="22"/>
        </w:rPr>
      </w:pPr>
    </w:p>
    <w:p w14:paraId="29DB5971" w14:textId="77777777" w:rsidR="0081716C" w:rsidRPr="00EB1044" w:rsidRDefault="0081716C" w:rsidP="00284A51">
      <w:pPr>
        <w:tabs>
          <w:tab w:val="left" w:pos="284"/>
        </w:tabs>
        <w:suppressAutoHyphens/>
        <w:jc w:val="center"/>
        <w:rPr>
          <w:rFonts w:ascii="Arial" w:hAnsi="Arial" w:cs="Arial"/>
          <w:b/>
          <w:w w:val="90"/>
          <w:sz w:val="22"/>
          <w:szCs w:val="22"/>
        </w:rPr>
      </w:pPr>
    </w:p>
    <w:p w14:paraId="53663F1F" w14:textId="77777777" w:rsidR="00284A51" w:rsidRPr="00EB1044" w:rsidRDefault="00284A51" w:rsidP="1DE914AC">
      <w:pPr>
        <w:tabs>
          <w:tab w:val="left" w:pos="284"/>
        </w:tabs>
        <w:suppressAutoHyphens/>
        <w:jc w:val="center"/>
        <w:rPr>
          <w:rFonts w:ascii="Arial" w:hAnsi="Arial" w:cs="Arial"/>
          <w:b/>
          <w:bCs/>
          <w:sz w:val="22"/>
          <w:szCs w:val="22"/>
        </w:rPr>
      </w:pPr>
      <w:r w:rsidRPr="00EB1044">
        <w:rPr>
          <w:rFonts w:ascii="Arial" w:hAnsi="Arial" w:cs="Arial"/>
          <w:b/>
          <w:bCs/>
          <w:w w:val="90"/>
          <w:sz w:val="22"/>
          <w:szCs w:val="22"/>
        </w:rPr>
        <w:lastRenderedPageBreak/>
        <w:t>ANEXO 7</w:t>
      </w:r>
    </w:p>
    <w:p w14:paraId="70F35735" w14:textId="77777777" w:rsidR="00284A51" w:rsidRPr="00EB1044" w:rsidRDefault="00284A51" w:rsidP="00284A51">
      <w:pPr>
        <w:tabs>
          <w:tab w:val="left" w:pos="284"/>
        </w:tabs>
        <w:suppressAutoHyphens/>
        <w:jc w:val="center"/>
        <w:rPr>
          <w:rFonts w:ascii="Arial" w:hAnsi="Arial" w:cs="Arial"/>
          <w:w w:val="90"/>
          <w:sz w:val="22"/>
          <w:szCs w:val="22"/>
        </w:rPr>
      </w:pPr>
    </w:p>
    <w:p w14:paraId="5D255343" w14:textId="77777777" w:rsidR="0081716C" w:rsidRPr="00EB1044" w:rsidRDefault="0081716C" w:rsidP="00284A51">
      <w:pPr>
        <w:tabs>
          <w:tab w:val="left" w:pos="284"/>
        </w:tabs>
        <w:suppressAutoHyphens/>
        <w:jc w:val="center"/>
        <w:rPr>
          <w:rFonts w:ascii="Arial" w:hAnsi="Arial" w:cs="Arial"/>
          <w:w w:val="90"/>
          <w:sz w:val="22"/>
          <w:szCs w:val="22"/>
        </w:rPr>
      </w:pPr>
    </w:p>
    <w:p w14:paraId="53DB17C6" w14:textId="77777777" w:rsidR="0081716C" w:rsidRPr="00EB1044" w:rsidRDefault="0081716C" w:rsidP="1DE914AC">
      <w:pPr>
        <w:autoSpaceDE w:val="0"/>
        <w:autoSpaceDN w:val="0"/>
        <w:adjustRightInd w:val="0"/>
        <w:ind w:left="-1"/>
        <w:jc w:val="center"/>
        <w:rPr>
          <w:rFonts w:ascii="Arial" w:eastAsia="Times New Roman" w:hAnsi="Arial" w:cs="Arial"/>
          <w:b/>
          <w:bCs/>
          <w:color w:val="000000" w:themeColor="text1"/>
          <w:sz w:val="22"/>
          <w:szCs w:val="22"/>
        </w:rPr>
      </w:pPr>
      <w:r w:rsidRPr="00EB1044">
        <w:rPr>
          <w:rFonts w:ascii="Arial" w:eastAsia="Times New Roman" w:hAnsi="Arial" w:cs="Arial"/>
          <w:b/>
          <w:bCs/>
          <w:color w:val="000000"/>
          <w:w w:val="90"/>
          <w:sz w:val="22"/>
          <w:szCs w:val="22"/>
        </w:rPr>
        <w:t>CONSELHO NACIONAL DO MINISTÉRIO PÚBLICO</w:t>
      </w:r>
    </w:p>
    <w:p w14:paraId="552C276D" w14:textId="77777777" w:rsidR="0081716C" w:rsidRPr="00EB1044" w:rsidRDefault="0081716C" w:rsidP="0081716C">
      <w:pPr>
        <w:autoSpaceDE w:val="0"/>
        <w:autoSpaceDN w:val="0"/>
        <w:adjustRightInd w:val="0"/>
        <w:ind w:left="-1"/>
        <w:jc w:val="center"/>
        <w:rPr>
          <w:rFonts w:ascii="Arial" w:eastAsia="Times New Roman" w:hAnsi="Arial" w:cs="Arial"/>
          <w:b/>
          <w:bCs/>
          <w:iCs/>
          <w:color w:val="000000"/>
          <w:w w:val="90"/>
          <w:sz w:val="22"/>
          <w:szCs w:val="22"/>
        </w:rPr>
      </w:pPr>
    </w:p>
    <w:p w14:paraId="21DB162E"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RESOLUÇÃO Nº 37, DE 28 DE ABRIL DE 2009</w:t>
      </w:r>
    </w:p>
    <w:p w14:paraId="1F8AFB83" w14:textId="77777777" w:rsidR="0081716C" w:rsidRPr="00EB1044" w:rsidRDefault="0081716C" w:rsidP="0081716C">
      <w:pPr>
        <w:autoSpaceDE w:val="0"/>
        <w:autoSpaceDN w:val="0"/>
        <w:jc w:val="center"/>
        <w:rPr>
          <w:rFonts w:ascii="Arial" w:hAnsi="Arial" w:cs="Arial"/>
          <w:b/>
          <w:bCs/>
          <w:w w:val="90"/>
          <w:sz w:val="22"/>
          <w:szCs w:val="22"/>
        </w:rPr>
      </w:pPr>
    </w:p>
    <w:p w14:paraId="1BDCCCAC"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CONSELHO NACIONAL DO MINISTÉRIO PÚBLICO</w:t>
      </w:r>
    </w:p>
    <w:p w14:paraId="68342FE7" w14:textId="77777777" w:rsidR="0081716C" w:rsidRPr="00EB1044" w:rsidRDefault="0081716C" w:rsidP="0081716C">
      <w:pPr>
        <w:autoSpaceDE w:val="0"/>
        <w:autoSpaceDN w:val="0"/>
        <w:jc w:val="center"/>
        <w:rPr>
          <w:rFonts w:ascii="Arial" w:hAnsi="Arial" w:cs="Arial"/>
          <w:b/>
          <w:bCs/>
          <w:w w:val="90"/>
          <w:sz w:val="22"/>
          <w:szCs w:val="22"/>
        </w:rPr>
      </w:pPr>
    </w:p>
    <w:p w14:paraId="11FC071E"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(Publicada no Diário da Justiça, de 18/05/2009, pág. 03)</w:t>
      </w:r>
    </w:p>
    <w:p w14:paraId="40776332" w14:textId="77777777" w:rsidR="0081716C" w:rsidRPr="00EB1044" w:rsidRDefault="0081716C" w:rsidP="0081716C">
      <w:pPr>
        <w:ind w:left="4260"/>
        <w:jc w:val="both"/>
        <w:rPr>
          <w:rFonts w:ascii="Arial" w:hAnsi="Arial" w:cs="Arial"/>
          <w:w w:val="90"/>
          <w:sz w:val="22"/>
          <w:szCs w:val="22"/>
        </w:rPr>
      </w:pPr>
    </w:p>
    <w:p w14:paraId="5AC2FB6B" w14:textId="77777777" w:rsidR="0081716C" w:rsidRPr="00EB1044" w:rsidRDefault="0081716C" w:rsidP="1DE914AC">
      <w:pPr>
        <w:ind w:left="4260"/>
        <w:jc w:val="both"/>
        <w:rPr>
          <w:rFonts w:ascii="Arial" w:hAnsi="Arial" w:cs="Arial"/>
          <w:sz w:val="22"/>
          <w:szCs w:val="22"/>
        </w:rPr>
      </w:pPr>
      <w:r w:rsidRPr="00EB1044">
        <w:rPr>
          <w:rFonts w:ascii="Arial" w:hAnsi="Arial" w:cs="Arial"/>
          <w:w w:val="90"/>
          <w:sz w:val="22"/>
          <w:szCs w:val="22"/>
        </w:rPr>
        <w:t>ALTERA AS RESOLUÇÕES CNMP Nº01/2005, Nº07/06 E Nº21/07, CONSIDERANDO O DISPOSTO NA SÚMULA VINCULANTE Nº13 DO SUPREMO TRIBUNAL FEDERAL.     </w:t>
      </w:r>
    </w:p>
    <w:p w14:paraId="2FDB2DF8" w14:textId="77777777" w:rsidR="0081716C" w:rsidRPr="00EB1044" w:rsidRDefault="0081716C" w:rsidP="1DE914AC">
      <w:pPr>
        <w:ind w:left="4260"/>
        <w:jc w:val="both"/>
        <w:rPr>
          <w:rFonts w:ascii="Arial" w:hAnsi="Arial" w:cs="Arial"/>
          <w:sz w:val="22"/>
          <w:szCs w:val="22"/>
        </w:rPr>
      </w:pPr>
      <w:r w:rsidRPr="00EB1044">
        <w:rPr>
          <w:rFonts w:ascii="Arial" w:hAnsi="Arial" w:cs="Arial"/>
          <w:w w:val="90"/>
          <w:sz w:val="22"/>
          <w:szCs w:val="22"/>
        </w:rPr>
        <w:t xml:space="preserve">       </w:t>
      </w:r>
    </w:p>
    <w:p w14:paraId="20065F48"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 xml:space="preserve">            O Conselho Nacional do Ministério Público, no exercício da competência prevista no art. 130-A, §2°, inciso II, da Constituição Federal e com arrimo no artigo 19 do Regimento Interno, à luz dos </w:t>
      </w:r>
      <w:r w:rsidRPr="00EB1044">
        <w:rPr>
          <w:rFonts w:ascii="Arial" w:hAnsi="Arial" w:cs="Arial"/>
          <w:i/>
          <w:iCs/>
          <w:w w:val="90"/>
          <w:sz w:val="22"/>
          <w:szCs w:val="22"/>
        </w:rPr>
        <w:t>considerando</w:t>
      </w:r>
      <w:r w:rsidRPr="00EB1044">
        <w:rPr>
          <w:rFonts w:ascii="Arial" w:hAnsi="Arial" w:cs="Arial"/>
          <w:w w:val="90"/>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107E9FD5" w14:textId="77777777" w:rsidR="0081716C" w:rsidRPr="00EB1044" w:rsidRDefault="0081716C" w:rsidP="0081716C">
      <w:pPr>
        <w:jc w:val="both"/>
        <w:rPr>
          <w:rFonts w:ascii="Arial" w:hAnsi="Arial" w:cs="Arial"/>
          <w:w w:val="90"/>
          <w:sz w:val="22"/>
          <w:szCs w:val="22"/>
        </w:rPr>
      </w:pPr>
    </w:p>
    <w:p w14:paraId="22C8D1FE" w14:textId="77777777" w:rsidR="0081716C" w:rsidRPr="00EB1044" w:rsidRDefault="0081716C" w:rsidP="1DE914AC">
      <w:pPr>
        <w:jc w:val="both"/>
        <w:rPr>
          <w:rFonts w:ascii="Arial" w:hAnsi="Arial" w:cs="Arial"/>
          <w:b/>
          <w:bCs/>
          <w:sz w:val="22"/>
          <w:szCs w:val="22"/>
        </w:rPr>
      </w:pPr>
      <w:r w:rsidRPr="00EB1044">
        <w:rPr>
          <w:rFonts w:ascii="Arial" w:hAnsi="Arial" w:cs="Arial"/>
          <w:b/>
          <w:bCs/>
          <w:w w:val="90"/>
          <w:sz w:val="22"/>
          <w:szCs w:val="22"/>
        </w:rPr>
        <w:t>RESOLVE</w:t>
      </w:r>
    </w:p>
    <w:p w14:paraId="564A82CB" w14:textId="77777777" w:rsidR="0081716C" w:rsidRPr="00EB1044" w:rsidRDefault="0081716C" w:rsidP="0081716C">
      <w:pPr>
        <w:jc w:val="both"/>
        <w:rPr>
          <w:rFonts w:ascii="Arial" w:hAnsi="Arial" w:cs="Arial"/>
          <w:b/>
          <w:bCs/>
          <w:w w:val="90"/>
          <w:sz w:val="22"/>
          <w:szCs w:val="22"/>
        </w:rPr>
      </w:pPr>
    </w:p>
    <w:p w14:paraId="5587126C"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1°</w:t>
      </w:r>
      <w:r w:rsidRPr="00EB1044">
        <w:rPr>
          <w:rFonts w:ascii="Arial" w:hAnsi="Arial" w:cs="Arial"/>
          <w:w w:val="90"/>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CE28D4A" w14:textId="77777777" w:rsidR="0081716C" w:rsidRPr="00EB1044" w:rsidRDefault="0081716C" w:rsidP="0081716C">
      <w:pPr>
        <w:jc w:val="both"/>
        <w:rPr>
          <w:rFonts w:ascii="Arial" w:hAnsi="Arial" w:cs="Arial"/>
          <w:w w:val="90"/>
          <w:sz w:val="22"/>
          <w:szCs w:val="22"/>
        </w:rPr>
      </w:pPr>
    </w:p>
    <w:p w14:paraId="12063571"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2°</w:t>
      </w:r>
      <w:r w:rsidRPr="00EB1044">
        <w:rPr>
          <w:rFonts w:ascii="Arial" w:hAnsi="Arial" w:cs="Arial"/>
          <w:w w:val="90"/>
          <w:sz w:val="22"/>
          <w:szCs w:val="22"/>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B7172F4" w14:textId="77777777" w:rsidR="0081716C" w:rsidRPr="00EB1044" w:rsidRDefault="0081716C" w:rsidP="0081716C">
      <w:pPr>
        <w:jc w:val="both"/>
        <w:rPr>
          <w:rFonts w:ascii="Arial" w:hAnsi="Arial" w:cs="Arial"/>
          <w:w w:val="90"/>
          <w:sz w:val="22"/>
          <w:szCs w:val="22"/>
        </w:rPr>
      </w:pPr>
      <w:r w:rsidRPr="00EB1044">
        <w:rPr>
          <w:rFonts w:ascii="Arial" w:hAnsi="Arial" w:cs="Arial"/>
          <w:w w:val="90"/>
          <w:sz w:val="22"/>
          <w:szCs w:val="22"/>
        </w:rPr>
        <w:t xml:space="preserve"> </w:t>
      </w:r>
    </w:p>
    <w:p w14:paraId="6EE738E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3º</w:t>
      </w:r>
      <w:r w:rsidRPr="00EB1044">
        <w:rPr>
          <w:rFonts w:ascii="Arial" w:hAnsi="Arial" w:cs="Arial"/>
          <w:w w:val="90"/>
          <w:sz w:val="22"/>
          <w:szCs w:val="22"/>
        </w:rPr>
        <w:t xml:space="preserve"> Constituem práticas de nepotismo vedadas no âmbito de todos os órgãos do Ministério Público da União e dos Estados: (Redação dada pela Resolução nº 172, de 4 de julho de 2017) </w:t>
      </w:r>
    </w:p>
    <w:p w14:paraId="29B3363E"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I</w:t>
      </w:r>
      <w:r w:rsidRPr="00EB1044">
        <w:rPr>
          <w:rFonts w:ascii="Arial" w:hAnsi="Arial" w:cs="Arial"/>
          <w:w w:val="90"/>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554901C"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II</w:t>
      </w:r>
      <w:r w:rsidRPr="00EB1044">
        <w:rPr>
          <w:rFonts w:ascii="Arial" w:hAnsi="Arial" w:cs="Arial"/>
          <w:w w:val="90"/>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4DCE592B"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1º</w:t>
      </w:r>
      <w:r w:rsidRPr="00EB1044">
        <w:rPr>
          <w:rFonts w:ascii="Arial" w:hAnsi="Arial" w:cs="Arial"/>
          <w:w w:val="90"/>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4E5690A7"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2º</w:t>
      </w:r>
      <w:r w:rsidRPr="00EB1044">
        <w:rPr>
          <w:rFonts w:ascii="Arial" w:hAnsi="Arial" w:cs="Arial"/>
          <w:w w:val="90"/>
          <w:sz w:val="22"/>
          <w:szCs w:val="22"/>
        </w:rPr>
        <w:t xml:space="preserve"> A vedação constante do inciso II deste artigo se estende às contratações cujo procedimento licitatório tenha sido deflagrado quando os membros e servidores geradores de incompatibilidade </w:t>
      </w:r>
      <w:r w:rsidRPr="00EB1044">
        <w:rPr>
          <w:rFonts w:ascii="Arial" w:hAnsi="Arial" w:cs="Arial"/>
          <w:w w:val="90"/>
          <w:sz w:val="22"/>
          <w:szCs w:val="22"/>
        </w:rPr>
        <w:lastRenderedPageBreak/>
        <w:t>estavam no exercício dos respectivos cargos e funções, assim como às licitações iniciadas até 6 (seis) meses após a desincompatibilização. (Incluído pela Resolução nº 172, de 4 de julho de 2017)</w:t>
      </w:r>
    </w:p>
    <w:p w14:paraId="06F8BC76"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3º</w:t>
      </w:r>
      <w:r w:rsidRPr="00EB1044">
        <w:rPr>
          <w:rFonts w:ascii="Arial" w:hAnsi="Arial" w:cs="Arial"/>
          <w:w w:val="90"/>
          <w:sz w:val="22"/>
          <w:szCs w:val="22"/>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03E60B2D" w14:textId="77777777" w:rsidR="0081716C" w:rsidRPr="00EB1044" w:rsidRDefault="0081716C" w:rsidP="0081716C">
      <w:pPr>
        <w:jc w:val="both"/>
        <w:rPr>
          <w:rFonts w:ascii="Arial" w:hAnsi="Arial" w:cs="Arial"/>
          <w:w w:val="90"/>
          <w:sz w:val="22"/>
          <w:szCs w:val="22"/>
        </w:rPr>
      </w:pPr>
    </w:p>
    <w:p w14:paraId="0E7204C7"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4°</w:t>
      </w:r>
      <w:r w:rsidRPr="00EB1044">
        <w:rPr>
          <w:rFonts w:ascii="Arial" w:hAnsi="Arial" w:cs="Arial"/>
          <w:w w:val="90"/>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3475769"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Cada órgão do Ministério Público estabelecerá, nos contratos firmados com empresas prestadoras de serviços, cláusula proibitiva da prestação de serviço no seu âmbito, na forma estipulada no caput.</w:t>
      </w:r>
    </w:p>
    <w:p w14:paraId="325CE300" w14:textId="77777777" w:rsidR="0081716C" w:rsidRPr="00EB1044" w:rsidRDefault="0081716C" w:rsidP="0081716C">
      <w:pPr>
        <w:jc w:val="both"/>
        <w:rPr>
          <w:rFonts w:ascii="Arial" w:hAnsi="Arial" w:cs="Arial"/>
          <w:w w:val="90"/>
          <w:sz w:val="22"/>
          <w:szCs w:val="22"/>
        </w:rPr>
      </w:pPr>
      <w:r w:rsidRPr="00EB1044">
        <w:rPr>
          <w:rFonts w:ascii="Arial" w:hAnsi="Arial" w:cs="Arial"/>
          <w:w w:val="90"/>
          <w:sz w:val="22"/>
          <w:szCs w:val="22"/>
        </w:rPr>
        <w:t xml:space="preserve"> </w:t>
      </w:r>
    </w:p>
    <w:p w14:paraId="4F87CC0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5°</w:t>
      </w:r>
      <w:r w:rsidRPr="00EB1044">
        <w:rPr>
          <w:rFonts w:ascii="Arial" w:hAnsi="Arial" w:cs="Arial"/>
          <w:w w:val="90"/>
          <w:sz w:val="22"/>
          <w:szCs w:val="22"/>
        </w:rPr>
        <w:t xml:space="preserve"> - Na aplicação desta Resolução serão considerados, no que couber, os termos </w:t>
      </w:r>
      <w:proofErr w:type="gramStart"/>
      <w:r w:rsidRPr="00EB1044">
        <w:rPr>
          <w:rFonts w:ascii="Arial" w:hAnsi="Arial" w:cs="Arial"/>
          <w:w w:val="90"/>
          <w:sz w:val="22"/>
          <w:szCs w:val="22"/>
        </w:rPr>
        <w:t>do  Enunciado</w:t>
      </w:r>
      <w:proofErr w:type="gramEnd"/>
      <w:r w:rsidRPr="00EB1044">
        <w:rPr>
          <w:rFonts w:ascii="Arial" w:hAnsi="Arial" w:cs="Arial"/>
          <w:w w:val="90"/>
          <w:sz w:val="22"/>
          <w:szCs w:val="22"/>
        </w:rPr>
        <w:t xml:space="preserve"> n° 01/2006 do Conselho Nacional do Ministério Público.</w:t>
      </w:r>
    </w:p>
    <w:p w14:paraId="41A1092D" w14:textId="77777777" w:rsidR="0081716C" w:rsidRPr="00EB1044" w:rsidRDefault="0081716C" w:rsidP="0081716C">
      <w:pPr>
        <w:jc w:val="both"/>
        <w:rPr>
          <w:rFonts w:ascii="Arial" w:hAnsi="Arial" w:cs="Arial"/>
          <w:w w:val="90"/>
          <w:sz w:val="22"/>
          <w:szCs w:val="22"/>
        </w:rPr>
      </w:pPr>
    </w:p>
    <w:p w14:paraId="588EC8C8"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6°</w:t>
      </w:r>
      <w:r w:rsidRPr="00EB1044">
        <w:rPr>
          <w:rFonts w:ascii="Arial" w:hAnsi="Arial" w:cs="Arial"/>
          <w:w w:val="90"/>
          <w:sz w:val="22"/>
          <w:szCs w:val="22"/>
        </w:rPr>
        <w:t xml:space="preserve"> - Ficam mantidos os efeitos das disposições constantes do artigo 5° da Resolução CNMP n° 01 de 07.11.2005, do artigo 3° da Resolução CNMP n° 07, de 17.04.2006, e do art. 3° da Resolução CNMP n° 21, de 19.06.2007.</w:t>
      </w:r>
    </w:p>
    <w:p w14:paraId="6E7BEAA2"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 </w:t>
      </w:r>
    </w:p>
    <w:p w14:paraId="6706426F"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7º</w:t>
      </w:r>
      <w:r w:rsidRPr="00EB1044">
        <w:rPr>
          <w:rFonts w:ascii="Arial" w:hAnsi="Arial" w:cs="Arial"/>
          <w:w w:val="90"/>
          <w:sz w:val="22"/>
          <w:szCs w:val="22"/>
        </w:rPr>
        <w:t xml:space="preserve"> - Os órgãos do Ministério Público da União e dos Estados adotarão as providências administrativas para adequação aos termos desta Resolução no prazo de trinta dias.</w:t>
      </w:r>
    </w:p>
    <w:p w14:paraId="03CC5A65" w14:textId="77777777" w:rsidR="0081716C" w:rsidRPr="00EB1044" w:rsidRDefault="0081716C" w:rsidP="0081716C">
      <w:pPr>
        <w:jc w:val="both"/>
        <w:rPr>
          <w:rFonts w:ascii="Arial" w:hAnsi="Arial" w:cs="Arial"/>
          <w:w w:val="90"/>
          <w:sz w:val="22"/>
          <w:szCs w:val="22"/>
        </w:rPr>
      </w:pPr>
    </w:p>
    <w:p w14:paraId="0C8D841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8°</w:t>
      </w:r>
      <w:r w:rsidRPr="00EB1044">
        <w:rPr>
          <w:rFonts w:ascii="Arial" w:hAnsi="Arial" w:cs="Arial"/>
          <w:w w:val="90"/>
          <w:sz w:val="22"/>
          <w:szCs w:val="22"/>
        </w:rPr>
        <w:t xml:space="preserve"> - Revogam-se as disposições em contrário.</w:t>
      </w:r>
    </w:p>
    <w:p w14:paraId="63ACB6A2" w14:textId="77777777" w:rsidR="0081716C" w:rsidRPr="00EB1044" w:rsidRDefault="0081716C" w:rsidP="0081716C">
      <w:pPr>
        <w:jc w:val="both"/>
        <w:rPr>
          <w:rFonts w:ascii="Arial" w:hAnsi="Arial" w:cs="Arial"/>
          <w:w w:val="90"/>
          <w:sz w:val="22"/>
          <w:szCs w:val="22"/>
        </w:rPr>
      </w:pPr>
    </w:p>
    <w:p w14:paraId="7C130B59"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Brasília-DF, 28 de abril de 2009.</w:t>
      </w:r>
    </w:p>
    <w:p w14:paraId="2C8D472F" w14:textId="77777777" w:rsidR="0081716C" w:rsidRPr="00EB1044" w:rsidRDefault="0081716C" w:rsidP="0081716C">
      <w:pPr>
        <w:jc w:val="both"/>
        <w:rPr>
          <w:rFonts w:ascii="Arial" w:hAnsi="Arial" w:cs="Arial"/>
          <w:w w:val="90"/>
          <w:sz w:val="22"/>
          <w:szCs w:val="22"/>
        </w:rPr>
      </w:pPr>
    </w:p>
    <w:p w14:paraId="6CBEBAA4" w14:textId="77777777" w:rsidR="0081716C" w:rsidRPr="00EB1044" w:rsidRDefault="0081716C" w:rsidP="1DE914AC">
      <w:pPr>
        <w:jc w:val="center"/>
        <w:rPr>
          <w:rFonts w:ascii="Arial" w:hAnsi="Arial" w:cs="Arial"/>
          <w:sz w:val="22"/>
          <w:szCs w:val="22"/>
        </w:rPr>
      </w:pPr>
      <w:r w:rsidRPr="00EB1044">
        <w:rPr>
          <w:rFonts w:ascii="Arial" w:hAnsi="Arial" w:cs="Arial"/>
          <w:w w:val="90"/>
          <w:sz w:val="22"/>
          <w:szCs w:val="22"/>
        </w:rPr>
        <w:t>ANTONIO FERNANDO BARROS E SILVA DE SOUZA</w:t>
      </w:r>
    </w:p>
    <w:p w14:paraId="617AC5FA" w14:textId="77777777" w:rsidR="0081716C" w:rsidRPr="00EB1044" w:rsidRDefault="0081716C" w:rsidP="1DE914AC">
      <w:pPr>
        <w:jc w:val="center"/>
        <w:rPr>
          <w:rFonts w:ascii="Arial" w:hAnsi="Arial" w:cs="Arial"/>
          <w:sz w:val="22"/>
          <w:szCs w:val="22"/>
        </w:rPr>
      </w:pPr>
      <w:r w:rsidRPr="00EB1044">
        <w:rPr>
          <w:rFonts w:ascii="Arial" w:hAnsi="Arial" w:cs="Arial"/>
          <w:w w:val="90"/>
          <w:sz w:val="22"/>
          <w:szCs w:val="22"/>
        </w:rPr>
        <w:t>Presidente do Conselho Nacional do Ministério Público</w:t>
      </w:r>
    </w:p>
    <w:p w14:paraId="4EE55097" w14:textId="77777777" w:rsidR="0081716C" w:rsidRPr="00EB1044" w:rsidRDefault="0081716C" w:rsidP="0081716C">
      <w:pPr>
        <w:rPr>
          <w:rFonts w:ascii="Arial" w:hAnsi="Arial" w:cs="Arial"/>
          <w:w w:val="90"/>
          <w:sz w:val="22"/>
          <w:szCs w:val="22"/>
          <w:lang w:eastAsia="en-US"/>
        </w:rPr>
      </w:pPr>
    </w:p>
    <w:p w14:paraId="68AE7378" w14:textId="77777777" w:rsidR="0081716C" w:rsidRPr="00EB1044" w:rsidRDefault="0081716C" w:rsidP="0081716C">
      <w:pPr>
        <w:autoSpaceDE w:val="0"/>
        <w:autoSpaceDN w:val="0"/>
        <w:adjustRightInd w:val="0"/>
        <w:ind w:left="-1"/>
        <w:jc w:val="center"/>
        <w:rPr>
          <w:rFonts w:ascii="Arial" w:eastAsia="Times New Roman" w:hAnsi="Arial" w:cs="Arial"/>
          <w:b/>
          <w:bCs/>
          <w:iCs/>
          <w:color w:val="000000"/>
          <w:w w:val="90"/>
          <w:sz w:val="22"/>
          <w:szCs w:val="22"/>
        </w:rPr>
      </w:pPr>
    </w:p>
    <w:p w14:paraId="33CE2273"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9CA3B16"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CF92296"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BCBCB4C"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B48A671"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75380AA"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2D830042"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6CCE917"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70D96B49"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162343FA"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4CD0D84"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0E5EEF3F"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017DFA3C"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86D2828"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DE2FEB1"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7287B6D4"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022F28E"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B7FF49D"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CC059DA"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1DA1215" w14:textId="77777777" w:rsidR="000C3B60" w:rsidRPr="00EB1044" w:rsidRDefault="000C3B60" w:rsidP="000C3B60">
      <w:pPr>
        <w:suppressAutoHyphens/>
        <w:jc w:val="center"/>
        <w:rPr>
          <w:rFonts w:ascii="Arial" w:hAnsi="Arial" w:cs="Arial"/>
          <w:b/>
          <w:sz w:val="22"/>
          <w:szCs w:val="22"/>
        </w:rPr>
      </w:pPr>
    </w:p>
    <w:p w14:paraId="4CF13355" w14:textId="77777777" w:rsidR="00636313" w:rsidRPr="00EB1044" w:rsidRDefault="00636313" w:rsidP="000C3B60">
      <w:pPr>
        <w:suppressAutoHyphens/>
        <w:jc w:val="center"/>
        <w:rPr>
          <w:rFonts w:ascii="Arial" w:hAnsi="Arial" w:cs="Arial"/>
          <w:sz w:val="22"/>
          <w:szCs w:val="22"/>
        </w:rPr>
      </w:pPr>
    </w:p>
    <w:p w14:paraId="5FC05DAD" w14:textId="77777777" w:rsidR="005807AB" w:rsidRPr="00EB1044" w:rsidRDefault="1DE914AC" w:rsidP="1DE914AC">
      <w:pPr>
        <w:tabs>
          <w:tab w:val="left" w:pos="284"/>
        </w:tabs>
        <w:suppressAutoHyphens/>
        <w:jc w:val="center"/>
        <w:rPr>
          <w:rFonts w:ascii="Arial" w:hAnsi="Arial" w:cs="Arial"/>
          <w:b/>
          <w:bCs/>
          <w:sz w:val="22"/>
          <w:szCs w:val="22"/>
        </w:rPr>
      </w:pPr>
      <w:r w:rsidRPr="00EB1044">
        <w:rPr>
          <w:rFonts w:ascii="Arial" w:hAnsi="Arial" w:cs="Arial"/>
          <w:b/>
          <w:bCs/>
          <w:sz w:val="22"/>
          <w:szCs w:val="22"/>
        </w:rPr>
        <w:t>ANEXO  8</w:t>
      </w:r>
    </w:p>
    <w:p w14:paraId="3DA529F9" w14:textId="77777777" w:rsidR="005807AB" w:rsidRPr="00EB1044" w:rsidRDefault="005807AB" w:rsidP="005807AB">
      <w:pPr>
        <w:suppressAutoHyphens/>
        <w:jc w:val="center"/>
        <w:rPr>
          <w:rFonts w:ascii="Arial" w:hAnsi="Arial" w:cs="Arial"/>
          <w:b/>
          <w:sz w:val="22"/>
          <w:szCs w:val="22"/>
        </w:rPr>
      </w:pPr>
    </w:p>
    <w:p w14:paraId="1922D194" w14:textId="77777777" w:rsidR="005807AB" w:rsidRPr="00EB1044" w:rsidRDefault="1DE914AC" w:rsidP="1DE914AC">
      <w:pPr>
        <w:jc w:val="center"/>
        <w:rPr>
          <w:rFonts w:ascii="Arial" w:hAnsi="Arial" w:cs="Arial"/>
          <w:b/>
          <w:bCs/>
          <w:sz w:val="22"/>
          <w:szCs w:val="22"/>
        </w:rPr>
      </w:pPr>
      <w:r w:rsidRPr="00EB1044">
        <w:rPr>
          <w:rFonts w:ascii="Arial" w:hAnsi="Arial" w:cs="Arial"/>
          <w:b/>
          <w:bCs/>
          <w:sz w:val="22"/>
          <w:szCs w:val="22"/>
        </w:rPr>
        <w:t>MODELO DE DECLARAÇÃO DE CAPACIDADE DE ASSISTÊNCIA TÉCNICA</w:t>
      </w:r>
    </w:p>
    <w:p w14:paraId="63E4A9CD" w14:textId="77777777" w:rsidR="005807AB" w:rsidRPr="00EB1044" w:rsidRDefault="1DE914AC" w:rsidP="1DE914AC">
      <w:pPr>
        <w:jc w:val="both"/>
        <w:rPr>
          <w:rFonts w:ascii="Arial" w:hAnsi="Arial" w:cs="Arial"/>
          <w:b/>
          <w:bCs/>
          <w:color w:val="C00000"/>
          <w:sz w:val="22"/>
          <w:szCs w:val="22"/>
        </w:rPr>
      </w:pPr>
      <w:r w:rsidRPr="00EB1044">
        <w:rPr>
          <w:rFonts w:ascii="Arial" w:hAnsi="Arial" w:cs="Arial"/>
          <w:b/>
          <w:bCs/>
          <w:color w:val="C00000"/>
          <w:sz w:val="22"/>
          <w:szCs w:val="22"/>
        </w:rPr>
        <w:t> </w:t>
      </w:r>
    </w:p>
    <w:p w14:paraId="4F6584BE" w14:textId="77777777" w:rsidR="005807AB" w:rsidRPr="00EB1044" w:rsidRDefault="1DE914AC" w:rsidP="1DE914AC">
      <w:pPr>
        <w:jc w:val="both"/>
        <w:rPr>
          <w:rFonts w:ascii="Arial" w:hAnsi="Arial" w:cs="Arial"/>
          <w:sz w:val="22"/>
          <w:szCs w:val="22"/>
        </w:rPr>
      </w:pPr>
      <w:r w:rsidRPr="00EB1044">
        <w:rPr>
          <w:rFonts w:ascii="Arial" w:hAnsi="Arial" w:cs="Arial"/>
          <w:sz w:val="22"/>
          <w:szCs w:val="22"/>
        </w:rPr>
        <w:t> </w:t>
      </w:r>
    </w:p>
    <w:p w14:paraId="11704F7F" w14:textId="223FD201" w:rsidR="005807AB" w:rsidRPr="00EB1044" w:rsidRDefault="1DE914AC" w:rsidP="1DE914AC">
      <w:pPr>
        <w:jc w:val="both"/>
        <w:rPr>
          <w:rFonts w:ascii="Arial" w:hAnsi="Arial" w:cs="Arial"/>
          <w:sz w:val="22"/>
          <w:szCs w:val="22"/>
        </w:rPr>
      </w:pPr>
      <w:r w:rsidRPr="00EB1044">
        <w:rPr>
          <w:rFonts w:ascii="Arial" w:hAnsi="Arial" w:cs="Arial"/>
          <w:sz w:val="22"/>
          <w:szCs w:val="22"/>
        </w:rPr>
        <w:t xml:space="preserve">Processo nº </w:t>
      </w:r>
      <w:r w:rsidR="00E543B6">
        <w:rPr>
          <w:rFonts w:ascii="Arial" w:hAnsi="Arial" w:cs="Arial"/>
          <w:sz w:val="22"/>
          <w:szCs w:val="22"/>
        </w:rPr>
        <w:t>0</w:t>
      </w:r>
      <w:r w:rsidR="00832FB9">
        <w:rPr>
          <w:rFonts w:ascii="Arial" w:hAnsi="Arial" w:cs="Arial"/>
          <w:sz w:val="22"/>
          <w:szCs w:val="22"/>
        </w:rPr>
        <w:t>77</w:t>
      </w:r>
      <w:r w:rsidRPr="00EB1044">
        <w:rPr>
          <w:rFonts w:ascii="Arial" w:hAnsi="Arial" w:cs="Arial"/>
          <w:sz w:val="22"/>
          <w:szCs w:val="22"/>
        </w:rPr>
        <w:t>/201</w:t>
      </w:r>
      <w:r w:rsidR="004264FD" w:rsidRPr="00EB1044">
        <w:rPr>
          <w:rFonts w:ascii="Arial" w:hAnsi="Arial" w:cs="Arial"/>
          <w:sz w:val="22"/>
          <w:szCs w:val="22"/>
        </w:rPr>
        <w:t>9</w:t>
      </w:r>
      <w:r w:rsidRPr="00EB1044">
        <w:rPr>
          <w:rFonts w:ascii="Arial" w:hAnsi="Arial" w:cs="Arial"/>
          <w:sz w:val="22"/>
          <w:szCs w:val="22"/>
        </w:rPr>
        <w:t xml:space="preserve"> </w:t>
      </w:r>
      <w:r w:rsidR="00E543B6">
        <w:rPr>
          <w:rFonts w:ascii="Arial" w:hAnsi="Arial" w:cs="Arial"/>
          <w:sz w:val="22"/>
          <w:szCs w:val="22"/>
        </w:rPr>
        <w:t>- FED</w:t>
      </w:r>
    </w:p>
    <w:p w14:paraId="0DC3B3F7" w14:textId="224CEE03" w:rsidR="005807AB" w:rsidRPr="00EB1044" w:rsidRDefault="1DE914AC" w:rsidP="1DE914AC">
      <w:pPr>
        <w:jc w:val="both"/>
        <w:rPr>
          <w:rFonts w:ascii="Arial" w:hAnsi="Arial" w:cs="Arial"/>
          <w:sz w:val="22"/>
          <w:szCs w:val="22"/>
        </w:rPr>
      </w:pPr>
      <w:r w:rsidRPr="00EB1044">
        <w:rPr>
          <w:rFonts w:ascii="Arial" w:hAnsi="Arial" w:cs="Arial"/>
          <w:sz w:val="22"/>
          <w:szCs w:val="22"/>
        </w:rPr>
        <w:t xml:space="preserve">Pregão nº </w:t>
      </w:r>
      <w:r w:rsidR="008F195E">
        <w:rPr>
          <w:rFonts w:ascii="Arial" w:hAnsi="Arial" w:cs="Arial"/>
          <w:sz w:val="22"/>
          <w:szCs w:val="22"/>
        </w:rPr>
        <w:t>082</w:t>
      </w:r>
      <w:r w:rsidRPr="00EB1044">
        <w:rPr>
          <w:rFonts w:ascii="Arial" w:hAnsi="Arial" w:cs="Arial"/>
          <w:sz w:val="22"/>
          <w:szCs w:val="22"/>
        </w:rPr>
        <w:t>/201</w:t>
      </w:r>
      <w:r w:rsidR="004264FD" w:rsidRPr="00EB1044">
        <w:rPr>
          <w:rFonts w:ascii="Arial" w:hAnsi="Arial" w:cs="Arial"/>
          <w:sz w:val="22"/>
          <w:szCs w:val="22"/>
        </w:rPr>
        <w:t>9</w:t>
      </w:r>
    </w:p>
    <w:p w14:paraId="53336A37" w14:textId="77777777" w:rsidR="005807AB" w:rsidRPr="00EB1044" w:rsidRDefault="1DE914AC" w:rsidP="1DE914AC">
      <w:pPr>
        <w:jc w:val="both"/>
        <w:rPr>
          <w:rFonts w:ascii="Arial" w:hAnsi="Arial" w:cs="Arial"/>
          <w:sz w:val="22"/>
          <w:szCs w:val="22"/>
        </w:rPr>
      </w:pPr>
      <w:r w:rsidRPr="00EB1044">
        <w:rPr>
          <w:rFonts w:ascii="Arial" w:hAnsi="Arial" w:cs="Arial"/>
          <w:sz w:val="22"/>
          <w:szCs w:val="22"/>
        </w:rPr>
        <w:t>Órgão: Ministério Público do Estado de São Paulo</w:t>
      </w:r>
    </w:p>
    <w:p w14:paraId="09AF38FC" w14:textId="77777777" w:rsidR="005807AB" w:rsidRPr="00EB1044" w:rsidRDefault="1DE914AC" w:rsidP="1DE914AC">
      <w:pPr>
        <w:jc w:val="both"/>
        <w:rPr>
          <w:rFonts w:ascii="Arial" w:hAnsi="Arial" w:cs="Arial"/>
          <w:sz w:val="22"/>
          <w:szCs w:val="22"/>
        </w:rPr>
      </w:pPr>
      <w:r w:rsidRPr="00EB1044">
        <w:rPr>
          <w:rFonts w:ascii="Arial" w:hAnsi="Arial" w:cs="Arial"/>
          <w:sz w:val="22"/>
          <w:szCs w:val="22"/>
        </w:rPr>
        <w:t> </w:t>
      </w:r>
    </w:p>
    <w:p w14:paraId="6CD137CE" w14:textId="77777777" w:rsidR="005807AB" w:rsidRPr="00EB1044" w:rsidRDefault="005807AB" w:rsidP="005807AB">
      <w:pPr>
        <w:jc w:val="both"/>
        <w:rPr>
          <w:rFonts w:ascii="Arial" w:hAnsi="Arial" w:cs="Arial"/>
          <w:bCs/>
          <w:sz w:val="22"/>
          <w:szCs w:val="22"/>
        </w:rPr>
      </w:pPr>
    </w:p>
    <w:p w14:paraId="30252D18" w14:textId="4B118AD7" w:rsidR="005807AB" w:rsidRPr="00EB1044" w:rsidRDefault="1DE914AC" w:rsidP="1DE914AC">
      <w:pPr>
        <w:jc w:val="both"/>
        <w:rPr>
          <w:rFonts w:ascii="Arial" w:hAnsi="Arial" w:cs="Arial"/>
          <w:sz w:val="22"/>
          <w:szCs w:val="22"/>
        </w:rPr>
      </w:pPr>
      <w:r w:rsidRPr="00EB1044">
        <w:rPr>
          <w:rFonts w:ascii="Arial" w:hAnsi="Arial" w:cs="Arial"/>
          <w:sz w:val="22"/>
          <w:szCs w:val="22"/>
        </w:rPr>
        <w:t xml:space="preserve">........... (Localidade) </w:t>
      </w:r>
      <w:proofErr w:type="gramStart"/>
      <w:r w:rsidRPr="00EB1044">
        <w:rPr>
          <w:rFonts w:ascii="Arial" w:hAnsi="Arial" w:cs="Arial"/>
          <w:sz w:val="22"/>
          <w:szCs w:val="22"/>
        </w:rPr>
        <w:t>......... ,</w:t>
      </w:r>
      <w:proofErr w:type="gramEnd"/>
      <w:r w:rsidRPr="00EB1044">
        <w:rPr>
          <w:rFonts w:ascii="Arial" w:hAnsi="Arial" w:cs="Arial"/>
          <w:sz w:val="22"/>
          <w:szCs w:val="22"/>
        </w:rPr>
        <w:t xml:space="preserve"> ...... de ............... de 201</w:t>
      </w:r>
      <w:r w:rsidR="004264FD" w:rsidRPr="00EB1044">
        <w:rPr>
          <w:rFonts w:ascii="Arial" w:hAnsi="Arial" w:cs="Arial"/>
          <w:sz w:val="22"/>
          <w:szCs w:val="22"/>
        </w:rPr>
        <w:t>9</w:t>
      </w:r>
      <w:r w:rsidRPr="00EB1044">
        <w:rPr>
          <w:rFonts w:ascii="Arial" w:hAnsi="Arial" w:cs="Arial"/>
          <w:sz w:val="22"/>
          <w:szCs w:val="22"/>
        </w:rPr>
        <w:t>.</w:t>
      </w:r>
    </w:p>
    <w:p w14:paraId="07E4BC8B" w14:textId="77777777" w:rsidR="005807AB" w:rsidRPr="00EB1044" w:rsidRDefault="005807AB" w:rsidP="005807AB">
      <w:pPr>
        <w:jc w:val="both"/>
        <w:rPr>
          <w:rFonts w:ascii="Arial" w:hAnsi="Arial" w:cs="Arial"/>
          <w:bCs/>
          <w:sz w:val="22"/>
          <w:szCs w:val="22"/>
        </w:rPr>
      </w:pPr>
    </w:p>
    <w:p w14:paraId="7594F16A" w14:textId="77777777" w:rsidR="005807AB" w:rsidRPr="00EB1044" w:rsidRDefault="1DE914AC" w:rsidP="1DE914AC">
      <w:pPr>
        <w:jc w:val="both"/>
        <w:rPr>
          <w:rFonts w:ascii="Arial" w:hAnsi="Arial" w:cs="Arial"/>
          <w:sz w:val="22"/>
          <w:szCs w:val="22"/>
        </w:rPr>
      </w:pPr>
      <w:proofErr w:type="gramStart"/>
      <w:r w:rsidRPr="00EB1044">
        <w:rPr>
          <w:rFonts w:ascii="Arial" w:hAnsi="Arial" w:cs="Arial"/>
          <w:sz w:val="22"/>
          <w:szCs w:val="22"/>
        </w:rPr>
        <w:t>( </w:t>
      </w:r>
      <w:r w:rsidRPr="00EB1044">
        <w:rPr>
          <w:rFonts w:ascii="Arial" w:hAnsi="Arial" w:cs="Arial"/>
          <w:sz w:val="22"/>
          <w:szCs w:val="22"/>
          <w:u w:val="single"/>
        </w:rPr>
        <w:t>texto</w:t>
      </w:r>
      <w:proofErr w:type="gramEnd"/>
      <w:r w:rsidRPr="00EB1044">
        <w:rPr>
          <w:rFonts w:ascii="Arial" w:hAnsi="Arial" w:cs="Arial"/>
          <w:sz w:val="22"/>
          <w:szCs w:val="22"/>
          <w:u w:val="single"/>
        </w:rPr>
        <w:t xml:space="preserve"> para o caso de a licitante ser revenda)</w:t>
      </w:r>
    </w:p>
    <w:p w14:paraId="15AA318D" w14:textId="77777777" w:rsidR="005807AB" w:rsidRPr="00EB1044" w:rsidRDefault="1DE914AC" w:rsidP="1DE914AC">
      <w:pPr>
        <w:jc w:val="both"/>
        <w:rPr>
          <w:rFonts w:ascii="Arial" w:hAnsi="Arial" w:cs="Arial"/>
          <w:sz w:val="22"/>
          <w:szCs w:val="22"/>
        </w:rPr>
      </w:pPr>
      <w:r w:rsidRPr="00EB1044">
        <w:rPr>
          <w:rFonts w:ascii="Arial" w:hAnsi="Arial" w:cs="Arial"/>
          <w:sz w:val="22"/>
          <w:szCs w:val="22"/>
        </w:rPr>
        <w:t> </w:t>
      </w:r>
    </w:p>
    <w:p w14:paraId="01512BE8" w14:textId="77777777"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 </w:t>
      </w:r>
    </w:p>
    <w:p w14:paraId="3032E627" w14:textId="1CCD5216"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 xml:space="preserve">Declaramos, sob as penas da lei, que forneceremos o </w:t>
      </w:r>
      <w:r w:rsidR="00B45309">
        <w:rPr>
          <w:rFonts w:ascii="Arial" w:hAnsi="Arial" w:cs="Arial"/>
          <w:sz w:val="22"/>
          <w:szCs w:val="22"/>
        </w:rPr>
        <w:t>software</w:t>
      </w:r>
      <w:r w:rsidRPr="00EB1044">
        <w:rPr>
          <w:rFonts w:ascii="Arial" w:hAnsi="Arial" w:cs="Arial"/>
          <w:sz w:val="22"/>
          <w:szCs w:val="22"/>
        </w:rPr>
        <w:t xml:space="preserve"> ....................... (indicar o </w:t>
      </w:r>
      <w:r w:rsidR="00B45309">
        <w:rPr>
          <w:rFonts w:ascii="Arial" w:hAnsi="Arial" w:cs="Arial"/>
          <w:sz w:val="22"/>
          <w:szCs w:val="22"/>
        </w:rPr>
        <w:t>software</w:t>
      </w:r>
      <w:r w:rsidRPr="00EB1044">
        <w:rPr>
          <w:rFonts w:ascii="Arial" w:hAnsi="Arial" w:cs="Arial"/>
          <w:sz w:val="22"/>
          <w:szCs w:val="22"/>
        </w:rPr>
        <w:t>), cujo fabricante é a empresa .................... (indicar o fabricante do equipamento proposto).</w:t>
      </w:r>
    </w:p>
    <w:p w14:paraId="0DA70637" w14:textId="77777777"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 </w:t>
      </w:r>
    </w:p>
    <w:p w14:paraId="17B9C746" w14:textId="77777777"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Declaramos também que, caso sejamos vencedores do presente certame, apresentaremos a relação dos endereços dos Centros de Assistência Técnica no momento da assinatura do contrato.</w:t>
      </w:r>
    </w:p>
    <w:p w14:paraId="34F1C49A" w14:textId="77777777" w:rsidR="005807AB" w:rsidRPr="00EB1044" w:rsidRDefault="005807AB" w:rsidP="005807AB">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p>
    <w:p w14:paraId="6A956623" w14:textId="77777777" w:rsidR="005807AB" w:rsidRPr="00EB1044" w:rsidRDefault="005807AB" w:rsidP="005807AB">
      <w:pPr>
        <w:jc w:val="center"/>
        <w:rPr>
          <w:rFonts w:ascii="Arial" w:hAnsi="Arial" w:cs="Arial"/>
          <w:bCs/>
          <w:sz w:val="22"/>
          <w:szCs w:val="22"/>
          <w:u w:val="single"/>
        </w:rPr>
      </w:pPr>
    </w:p>
    <w:p w14:paraId="62498CC2" w14:textId="77777777" w:rsidR="005807AB" w:rsidRPr="00EB1044" w:rsidRDefault="1DE914AC" w:rsidP="1DE914AC">
      <w:pPr>
        <w:jc w:val="center"/>
        <w:rPr>
          <w:rFonts w:ascii="Arial" w:hAnsi="Arial" w:cs="Arial"/>
          <w:sz w:val="22"/>
          <w:szCs w:val="22"/>
        </w:rPr>
      </w:pPr>
      <w:r w:rsidRPr="00EB1044">
        <w:rPr>
          <w:rFonts w:ascii="Arial" w:hAnsi="Arial" w:cs="Arial"/>
          <w:sz w:val="22"/>
          <w:szCs w:val="22"/>
          <w:u w:val="single"/>
        </w:rPr>
        <w:t>OU</w:t>
      </w:r>
    </w:p>
    <w:p w14:paraId="05DBCD01" w14:textId="77777777" w:rsidR="005807AB" w:rsidRPr="00EB1044" w:rsidRDefault="005807AB" w:rsidP="005807AB">
      <w:pPr>
        <w:jc w:val="both"/>
        <w:rPr>
          <w:rFonts w:ascii="Arial" w:hAnsi="Arial" w:cs="Arial"/>
          <w:sz w:val="22"/>
          <w:szCs w:val="22"/>
        </w:rPr>
      </w:pPr>
    </w:p>
    <w:p w14:paraId="70C22AF3" w14:textId="4A337B63" w:rsidR="005807AB" w:rsidRPr="00EB1044" w:rsidRDefault="1DE914AC" w:rsidP="1DE914AC">
      <w:pPr>
        <w:jc w:val="both"/>
        <w:rPr>
          <w:rFonts w:ascii="Arial" w:hAnsi="Arial" w:cs="Arial"/>
          <w:sz w:val="22"/>
          <w:szCs w:val="22"/>
          <w:u w:val="single"/>
        </w:rPr>
      </w:pPr>
      <w:r w:rsidRPr="00EB1044">
        <w:rPr>
          <w:rFonts w:ascii="Arial" w:hAnsi="Arial" w:cs="Arial"/>
          <w:sz w:val="22"/>
          <w:szCs w:val="22"/>
        </w:rPr>
        <w:t> </w:t>
      </w:r>
      <w:r w:rsidRPr="00EB1044">
        <w:rPr>
          <w:rFonts w:ascii="Arial" w:hAnsi="Arial" w:cs="Arial"/>
          <w:sz w:val="22"/>
          <w:szCs w:val="22"/>
          <w:u w:val="single"/>
        </w:rPr>
        <w:t xml:space="preserve">(texto para o caso de a licitante ser a fabricante do </w:t>
      </w:r>
      <w:r w:rsidR="00B45309">
        <w:rPr>
          <w:rFonts w:ascii="Arial" w:hAnsi="Arial" w:cs="Arial"/>
          <w:sz w:val="22"/>
          <w:szCs w:val="22"/>
          <w:u w:val="single"/>
        </w:rPr>
        <w:t>software</w:t>
      </w:r>
      <w:r w:rsidRPr="00EB1044">
        <w:rPr>
          <w:rFonts w:ascii="Arial" w:hAnsi="Arial" w:cs="Arial"/>
          <w:sz w:val="22"/>
          <w:szCs w:val="22"/>
          <w:u w:val="single"/>
        </w:rPr>
        <w:t>)</w:t>
      </w:r>
    </w:p>
    <w:p w14:paraId="4F027B32" w14:textId="77777777" w:rsidR="005807AB" w:rsidRPr="00EB1044" w:rsidRDefault="005807AB" w:rsidP="005807AB">
      <w:pPr>
        <w:jc w:val="both"/>
        <w:rPr>
          <w:rFonts w:ascii="Arial" w:hAnsi="Arial" w:cs="Arial"/>
          <w:bCs/>
          <w:sz w:val="22"/>
          <w:szCs w:val="22"/>
          <w:u w:val="single"/>
        </w:rPr>
      </w:pPr>
    </w:p>
    <w:p w14:paraId="63FF2D74" w14:textId="77777777" w:rsidR="005807AB" w:rsidRPr="00EB1044" w:rsidRDefault="005807AB" w:rsidP="005807AB">
      <w:pPr>
        <w:jc w:val="both"/>
        <w:rPr>
          <w:rFonts w:ascii="Arial" w:hAnsi="Arial" w:cs="Arial"/>
          <w:sz w:val="22"/>
          <w:szCs w:val="22"/>
        </w:rPr>
      </w:pPr>
    </w:p>
    <w:p w14:paraId="46624170" w14:textId="77777777"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 </w:t>
      </w:r>
    </w:p>
    <w:p w14:paraId="1FE04982" w14:textId="138CADC7"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 xml:space="preserve">Declaramos, sob as penas da lei, que somos fabricantes do </w:t>
      </w:r>
      <w:r w:rsidR="00B45309">
        <w:rPr>
          <w:rFonts w:ascii="Arial" w:hAnsi="Arial" w:cs="Arial"/>
          <w:sz w:val="22"/>
          <w:szCs w:val="22"/>
        </w:rPr>
        <w:t>software</w:t>
      </w:r>
      <w:r w:rsidRPr="00EB1044">
        <w:rPr>
          <w:rFonts w:ascii="Arial" w:hAnsi="Arial" w:cs="Arial"/>
          <w:sz w:val="22"/>
          <w:szCs w:val="22"/>
        </w:rPr>
        <w:t xml:space="preserve"> ................. (indicar o </w:t>
      </w:r>
      <w:r w:rsidR="00B45309">
        <w:rPr>
          <w:rFonts w:ascii="Arial" w:hAnsi="Arial" w:cs="Arial"/>
          <w:sz w:val="22"/>
          <w:szCs w:val="22"/>
        </w:rPr>
        <w:t>software</w:t>
      </w:r>
      <w:r w:rsidRPr="00EB1044">
        <w:rPr>
          <w:rFonts w:ascii="Arial" w:hAnsi="Arial" w:cs="Arial"/>
          <w:sz w:val="22"/>
          <w:szCs w:val="22"/>
        </w:rPr>
        <w:t xml:space="preserve">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p>
    <w:p w14:paraId="4B8484D5" w14:textId="77777777"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 </w:t>
      </w:r>
    </w:p>
    <w:p w14:paraId="74796199" w14:textId="77777777" w:rsidR="005807AB" w:rsidRPr="00EB1044" w:rsidRDefault="1DE914AC" w:rsidP="1DE914AC">
      <w:pPr>
        <w:pBdr>
          <w:top w:val="single" w:sz="12" w:space="1" w:color="auto"/>
          <w:left w:val="single" w:sz="12" w:space="4" w:color="auto"/>
          <w:bottom w:val="single" w:sz="12" w:space="1" w:color="auto"/>
          <w:right w:val="single" w:sz="12" w:space="4" w:color="auto"/>
        </w:pBdr>
        <w:jc w:val="both"/>
        <w:rPr>
          <w:rFonts w:ascii="Arial" w:hAnsi="Arial" w:cs="Arial"/>
          <w:sz w:val="22"/>
          <w:szCs w:val="22"/>
        </w:rPr>
      </w:pPr>
      <w:r w:rsidRPr="00EB1044">
        <w:rPr>
          <w:rFonts w:ascii="Arial" w:hAnsi="Arial" w:cs="Arial"/>
          <w:sz w:val="22"/>
          <w:szCs w:val="22"/>
        </w:rPr>
        <w:t>Declaramos também que, caso sejamos vencedores do presente certame, apresentaremos a relação dos endereços dos Centros de Assistência Técnica no momento da assinatura do contrato.</w:t>
      </w:r>
    </w:p>
    <w:p w14:paraId="3DCF3892" w14:textId="77777777" w:rsidR="005807AB" w:rsidRPr="00EB1044" w:rsidRDefault="005807AB" w:rsidP="005807AB">
      <w:pPr>
        <w:jc w:val="both"/>
        <w:rPr>
          <w:rFonts w:ascii="Arial" w:hAnsi="Arial" w:cs="Arial"/>
          <w:b/>
          <w:sz w:val="22"/>
          <w:szCs w:val="22"/>
        </w:rPr>
      </w:pPr>
    </w:p>
    <w:p w14:paraId="18967D56" w14:textId="77777777" w:rsidR="005807AB" w:rsidRPr="00EB1044" w:rsidRDefault="1DE914AC" w:rsidP="1DE914AC">
      <w:pPr>
        <w:jc w:val="both"/>
        <w:rPr>
          <w:rFonts w:ascii="Arial" w:hAnsi="Arial" w:cs="Arial"/>
          <w:b/>
          <w:bCs/>
          <w:sz w:val="22"/>
          <w:szCs w:val="22"/>
        </w:rPr>
      </w:pPr>
      <w:r w:rsidRPr="00EB1044">
        <w:rPr>
          <w:rFonts w:ascii="Arial" w:hAnsi="Arial" w:cs="Arial"/>
          <w:b/>
          <w:bCs/>
          <w:sz w:val="22"/>
          <w:szCs w:val="22"/>
        </w:rPr>
        <w:t xml:space="preserve">                  ________________________________________________________________            </w:t>
      </w:r>
    </w:p>
    <w:p w14:paraId="5FEB12E0" w14:textId="77777777" w:rsidR="005807AB" w:rsidRPr="00EB1044" w:rsidRDefault="1DE914AC" w:rsidP="1DE914AC">
      <w:pPr>
        <w:jc w:val="center"/>
        <w:rPr>
          <w:rFonts w:ascii="Arial" w:hAnsi="Arial" w:cs="Arial"/>
          <w:b/>
          <w:bCs/>
          <w:sz w:val="22"/>
          <w:szCs w:val="22"/>
        </w:rPr>
      </w:pPr>
      <w:r w:rsidRPr="00EB1044">
        <w:rPr>
          <w:rFonts w:ascii="Arial" w:hAnsi="Arial" w:cs="Arial"/>
          <w:b/>
          <w:bCs/>
          <w:sz w:val="22"/>
          <w:szCs w:val="22"/>
        </w:rPr>
        <w:t>[Assinatura do(s) Representante Legal(</w:t>
      </w:r>
      <w:proofErr w:type="spellStart"/>
      <w:r w:rsidRPr="00EB1044">
        <w:rPr>
          <w:rFonts w:ascii="Arial" w:hAnsi="Arial" w:cs="Arial"/>
          <w:b/>
          <w:bCs/>
          <w:sz w:val="22"/>
          <w:szCs w:val="22"/>
        </w:rPr>
        <w:t>is</w:t>
      </w:r>
      <w:proofErr w:type="spellEnd"/>
      <w:r w:rsidRPr="00EB1044">
        <w:rPr>
          <w:rFonts w:ascii="Arial" w:hAnsi="Arial" w:cs="Arial"/>
          <w:b/>
          <w:bCs/>
          <w:sz w:val="22"/>
          <w:szCs w:val="22"/>
        </w:rPr>
        <w:t>) da Licitante]”.</w:t>
      </w:r>
    </w:p>
    <w:p w14:paraId="2787F392" w14:textId="77777777" w:rsidR="005807AB" w:rsidRPr="00EB1044" w:rsidRDefault="005807AB" w:rsidP="005807AB">
      <w:pPr>
        <w:jc w:val="both"/>
        <w:rPr>
          <w:rFonts w:ascii="Arial" w:hAnsi="Arial" w:cs="Arial"/>
          <w:sz w:val="22"/>
          <w:szCs w:val="22"/>
        </w:rPr>
      </w:pPr>
    </w:p>
    <w:p w14:paraId="76CB98B1" w14:textId="77777777" w:rsidR="00636313" w:rsidRPr="00EB1044" w:rsidRDefault="005807AB" w:rsidP="1DE914AC">
      <w:pPr>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5D068C59"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41A276E" w14:textId="77777777" w:rsidR="00043B3F" w:rsidRPr="00EB1044" w:rsidRDefault="00043B3F" w:rsidP="0081716C">
      <w:pPr>
        <w:autoSpaceDE w:val="0"/>
        <w:autoSpaceDN w:val="0"/>
        <w:adjustRightInd w:val="0"/>
        <w:ind w:left="-1"/>
        <w:jc w:val="center"/>
        <w:rPr>
          <w:rFonts w:ascii="Arial" w:eastAsia="Times New Roman" w:hAnsi="Arial" w:cs="Arial"/>
          <w:b/>
          <w:bCs/>
          <w:iCs/>
          <w:color w:val="000000"/>
          <w:w w:val="90"/>
          <w:sz w:val="22"/>
          <w:szCs w:val="22"/>
        </w:rPr>
      </w:pPr>
    </w:p>
    <w:p w14:paraId="53BACD0F" w14:textId="77777777" w:rsidR="00043B3F" w:rsidRPr="00EB1044" w:rsidRDefault="00043B3F" w:rsidP="0081716C">
      <w:pPr>
        <w:autoSpaceDE w:val="0"/>
        <w:autoSpaceDN w:val="0"/>
        <w:adjustRightInd w:val="0"/>
        <w:ind w:left="-1"/>
        <w:jc w:val="center"/>
        <w:rPr>
          <w:rFonts w:ascii="Arial" w:eastAsia="Times New Roman" w:hAnsi="Arial" w:cs="Arial"/>
          <w:b/>
          <w:bCs/>
          <w:iCs/>
          <w:color w:val="000000"/>
          <w:w w:val="90"/>
          <w:sz w:val="22"/>
          <w:szCs w:val="22"/>
        </w:rPr>
      </w:pPr>
    </w:p>
    <w:p w14:paraId="4AE6BDC3" w14:textId="77777777" w:rsidR="00043B3F" w:rsidRPr="00EB1044" w:rsidRDefault="00043B3F" w:rsidP="0081716C">
      <w:pPr>
        <w:autoSpaceDE w:val="0"/>
        <w:autoSpaceDN w:val="0"/>
        <w:adjustRightInd w:val="0"/>
        <w:ind w:left="-1"/>
        <w:jc w:val="center"/>
        <w:rPr>
          <w:rFonts w:ascii="Arial" w:eastAsia="Times New Roman" w:hAnsi="Arial" w:cs="Arial"/>
          <w:b/>
          <w:bCs/>
          <w:iCs/>
          <w:color w:val="000000"/>
          <w:w w:val="90"/>
          <w:sz w:val="22"/>
          <w:szCs w:val="22"/>
        </w:rPr>
      </w:pPr>
    </w:p>
    <w:p w14:paraId="6CDA7058" w14:textId="77777777" w:rsidR="00043B3F" w:rsidRPr="00EB1044" w:rsidRDefault="00043B3F" w:rsidP="0081716C">
      <w:pPr>
        <w:autoSpaceDE w:val="0"/>
        <w:autoSpaceDN w:val="0"/>
        <w:adjustRightInd w:val="0"/>
        <w:ind w:left="-1"/>
        <w:jc w:val="center"/>
        <w:rPr>
          <w:rFonts w:ascii="Arial" w:eastAsia="Times New Roman" w:hAnsi="Arial" w:cs="Arial"/>
          <w:b/>
          <w:bCs/>
          <w:iCs/>
          <w:color w:val="000000"/>
          <w:w w:val="90"/>
          <w:sz w:val="22"/>
          <w:szCs w:val="22"/>
        </w:rPr>
      </w:pPr>
    </w:p>
    <w:p w14:paraId="609C5CBA" w14:textId="0669BD3C" w:rsidR="7D9387D1" w:rsidRPr="00EB1044" w:rsidRDefault="7D9387D1" w:rsidP="7D9387D1">
      <w:pPr>
        <w:jc w:val="center"/>
        <w:rPr>
          <w:rFonts w:ascii="Arial" w:hAnsi="Arial" w:cs="Arial"/>
          <w:b/>
          <w:bCs/>
          <w:sz w:val="22"/>
          <w:szCs w:val="22"/>
        </w:rPr>
      </w:pPr>
    </w:p>
    <w:p w14:paraId="1ECA2FB0" w14:textId="77777777" w:rsidR="00043B3F" w:rsidRPr="00EB1044" w:rsidRDefault="00043B3F" w:rsidP="1DE914AC">
      <w:pPr>
        <w:suppressAutoHyphens/>
        <w:jc w:val="center"/>
        <w:rPr>
          <w:rFonts w:ascii="Arial" w:hAnsi="Arial" w:cs="Arial"/>
          <w:b/>
          <w:bCs/>
          <w:sz w:val="22"/>
          <w:szCs w:val="22"/>
        </w:rPr>
      </w:pPr>
      <w:r w:rsidRPr="00EB1044">
        <w:rPr>
          <w:rFonts w:ascii="Arial" w:hAnsi="Arial" w:cs="Arial"/>
          <w:b/>
          <w:bCs/>
          <w:w w:val="90"/>
          <w:sz w:val="22"/>
          <w:szCs w:val="22"/>
        </w:rPr>
        <w:t>ANEXO 9</w:t>
      </w:r>
    </w:p>
    <w:p w14:paraId="66FCFE07" w14:textId="77777777" w:rsidR="00043B3F" w:rsidRPr="00EB1044" w:rsidRDefault="00043B3F" w:rsidP="00043B3F">
      <w:pPr>
        <w:suppressAutoHyphens/>
        <w:jc w:val="center"/>
        <w:rPr>
          <w:rFonts w:ascii="Arial" w:hAnsi="Arial" w:cs="Arial"/>
          <w:b/>
          <w:w w:val="90"/>
          <w:sz w:val="22"/>
          <w:szCs w:val="22"/>
        </w:rPr>
      </w:pPr>
    </w:p>
    <w:p w14:paraId="064D2A18" w14:textId="77777777" w:rsidR="00043B3F" w:rsidRPr="00EB1044" w:rsidRDefault="00043B3F" w:rsidP="1DE914AC">
      <w:pPr>
        <w:suppressAutoHyphens/>
        <w:jc w:val="center"/>
        <w:rPr>
          <w:rFonts w:ascii="Arial" w:hAnsi="Arial" w:cs="Arial"/>
          <w:b/>
          <w:bCs/>
          <w:sz w:val="22"/>
          <w:szCs w:val="22"/>
        </w:rPr>
      </w:pPr>
      <w:r w:rsidRPr="00EB1044">
        <w:rPr>
          <w:rFonts w:ascii="Arial" w:hAnsi="Arial" w:cs="Arial"/>
          <w:b/>
          <w:bCs/>
          <w:w w:val="90"/>
          <w:sz w:val="22"/>
          <w:szCs w:val="22"/>
        </w:rPr>
        <w:t>MINUTA DO TERMO CONTRATUAL</w:t>
      </w:r>
    </w:p>
    <w:p w14:paraId="0CE5CD97" w14:textId="77777777" w:rsidR="00043B3F" w:rsidRPr="00EB1044" w:rsidRDefault="00043B3F" w:rsidP="00043B3F">
      <w:pPr>
        <w:suppressAutoHyphens/>
        <w:jc w:val="center"/>
        <w:rPr>
          <w:rFonts w:ascii="Arial" w:hAnsi="Arial" w:cs="Arial"/>
          <w:b/>
          <w:w w:val="90"/>
          <w:sz w:val="22"/>
          <w:szCs w:val="22"/>
        </w:rPr>
      </w:pPr>
    </w:p>
    <w:p w14:paraId="0FFAA296" w14:textId="6D010534" w:rsidR="00043B3F" w:rsidRPr="00EB1044" w:rsidRDefault="00043B3F" w:rsidP="1DE914AC">
      <w:pPr>
        <w:suppressAutoHyphens/>
        <w:ind w:left="3828"/>
        <w:rPr>
          <w:rFonts w:ascii="Arial" w:hAnsi="Arial" w:cs="Arial"/>
          <w:sz w:val="22"/>
          <w:szCs w:val="22"/>
        </w:rPr>
      </w:pPr>
      <w:proofErr w:type="gramStart"/>
      <w:r w:rsidRPr="00EB1044">
        <w:rPr>
          <w:rFonts w:ascii="Arial" w:hAnsi="Arial" w:cs="Arial"/>
          <w:snapToGrid w:val="0"/>
          <w:w w:val="90"/>
          <w:sz w:val="22"/>
          <w:szCs w:val="22"/>
        </w:rPr>
        <w:t>PROCESSO  Nº</w:t>
      </w:r>
      <w:proofErr w:type="gramEnd"/>
      <w:r w:rsidR="00E543B6">
        <w:rPr>
          <w:rFonts w:ascii="Arial" w:hAnsi="Arial" w:cs="Arial"/>
          <w:snapToGrid w:val="0"/>
          <w:w w:val="90"/>
          <w:sz w:val="22"/>
          <w:szCs w:val="22"/>
        </w:rPr>
        <w:t xml:space="preserve"> </w:t>
      </w:r>
      <w:r w:rsidR="008A3A0D">
        <w:rPr>
          <w:rFonts w:ascii="Arial" w:hAnsi="Arial" w:cs="Arial"/>
          <w:snapToGrid w:val="0"/>
          <w:w w:val="90"/>
          <w:sz w:val="22"/>
          <w:szCs w:val="22"/>
        </w:rPr>
        <w:t>077</w:t>
      </w:r>
      <w:r w:rsidRPr="00EB1044">
        <w:rPr>
          <w:rFonts w:ascii="Arial" w:hAnsi="Arial" w:cs="Arial"/>
          <w:snapToGrid w:val="0"/>
          <w:w w:val="90"/>
          <w:sz w:val="22"/>
          <w:szCs w:val="22"/>
        </w:rPr>
        <w:t>/201</w:t>
      </w:r>
      <w:r w:rsidR="004264FD" w:rsidRPr="00EB1044">
        <w:rPr>
          <w:rFonts w:ascii="Arial" w:hAnsi="Arial" w:cs="Arial"/>
          <w:snapToGrid w:val="0"/>
          <w:w w:val="90"/>
          <w:sz w:val="22"/>
          <w:szCs w:val="22"/>
        </w:rPr>
        <w:t>9</w:t>
      </w:r>
      <w:r w:rsidR="00E543B6">
        <w:rPr>
          <w:rFonts w:ascii="Arial" w:hAnsi="Arial" w:cs="Arial"/>
          <w:snapToGrid w:val="0"/>
          <w:w w:val="90"/>
          <w:sz w:val="22"/>
          <w:szCs w:val="22"/>
        </w:rPr>
        <w:t xml:space="preserve"> - FED</w:t>
      </w:r>
    </w:p>
    <w:p w14:paraId="5D5EB28D" w14:textId="3F270E00" w:rsidR="00043B3F" w:rsidRPr="00EB1044" w:rsidRDefault="00043B3F" w:rsidP="1DE914AC">
      <w:pPr>
        <w:suppressAutoHyphens/>
        <w:ind w:left="3828"/>
        <w:rPr>
          <w:rFonts w:ascii="Arial" w:hAnsi="Arial" w:cs="Arial"/>
          <w:sz w:val="22"/>
          <w:szCs w:val="22"/>
        </w:rPr>
      </w:pPr>
      <w:r w:rsidRPr="00EB1044">
        <w:rPr>
          <w:rFonts w:ascii="Arial" w:hAnsi="Arial" w:cs="Arial"/>
          <w:snapToGrid w:val="0"/>
          <w:w w:val="90"/>
          <w:sz w:val="22"/>
          <w:szCs w:val="22"/>
        </w:rPr>
        <w:t>CONTRATO Nº......................./201</w:t>
      </w:r>
      <w:r w:rsidR="004264FD" w:rsidRPr="00EB1044">
        <w:rPr>
          <w:rFonts w:ascii="Arial" w:hAnsi="Arial" w:cs="Arial"/>
          <w:snapToGrid w:val="0"/>
          <w:w w:val="90"/>
          <w:sz w:val="22"/>
          <w:szCs w:val="22"/>
        </w:rPr>
        <w:t>9</w:t>
      </w:r>
    </w:p>
    <w:p w14:paraId="33A0AE41" w14:textId="77777777" w:rsidR="00043B3F" w:rsidRPr="00EB1044" w:rsidRDefault="00043B3F" w:rsidP="00043B3F">
      <w:pPr>
        <w:suppressAutoHyphens/>
        <w:ind w:left="3828"/>
        <w:jc w:val="right"/>
        <w:rPr>
          <w:rFonts w:ascii="Arial" w:hAnsi="Arial" w:cs="Arial"/>
          <w:snapToGrid w:val="0"/>
          <w:w w:val="90"/>
          <w:sz w:val="22"/>
          <w:szCs w:val="22"/>
        </w:rPr>
      </w:pPr>
    </w:p>
    <w:p w14:paraId="50674281" w14:textId="307D178F" w:rsidR="00043B3F" w:rsidRPr="00EB1044" w:rsidRDefault="00043B3F" w:rsidP="1DE914AC">
      <w:pPr>
        <w:suppressAutoHyphens/>
        <w:ind w:left="3828"/>
        <w:jc w:val="both"/>
        <w:rPr>
          <w:rFonts w:ascii="Arial" w:hAnsi="Arial" w:cs="Arial"/>
          <w:sz w:val="22"/>
          <w:szCs w:val="22"/>
        </w:rPr>
      </w:pPr>
      <w:r w:rsidRPr="00EB1044">
        <w:rPr>
          <w:rFonts w:ascii="Arial" w:hAnsi="Arial" w:cs="Arial"/>
          <w:snapToGrid w:val="0"/>
          <w:w w:val="90"/>
          <w:sz w:val="22"/>
          <w:szCs w:val="22"/>
        </w:rPr>
        <w:t>TERMO DE CONTRATO DE FORNECIMENTO DE</w:t>
      </w:r>
      <w:r w:rsidRPr="00EB1044">
        <w:rPr>
          <w:rFonts w:ascii="Arial" w:hAnsi="Arial" w:cs="Arial"/>
          <w:w w:val="90"/>
          <w:sz w:val="22"/>
          <w:szCs w:val="22"/>
        </w:rPr>
        <w:t xml:space="preserve"> </w:t>
      </w:r>
      <w:r w:rsidR="00B45309">
        <w:rPr>
          <w:rFonts w:ascii="Arial" w:hAnsi="Arial" w:cs="Arial"/>
          <w:w w:val="90"/>
          <w:sz w:val="22"/>
          <w:szCs w:val="22"/>
        </w:rPr>
        <w:t>SOFTWARE</w:t>
      </w:r>
      <w:r w:rsidRPr="00EB1044">
        <w:rPr>
          <w:rFonts w:ascii="Arial" w:hAnsi="Arial" w:cs="Arial"/>
          <w:w w:val="90"/>
          <w:sz w:val="22"/>
          <w:szCs w:val="22"/>
        </w:rPr>
        <w:t>,</w:t>
      </w:r>
      <w:r w:rsidRPr="00EB1044">
        <w:rPr>
          <w:rFonts w:ascii="Arial" w:hAnsi="Arial" w:cs="Arial"/>
          <w:snapToGrid w:val="0"/>
          <w:w w:val="90"/>
          <w:sz w:val="22"/>
          <w:szCs w:val="22"/>
        </w:rPr>
        <w:t xml:space="preserve"> QUE ENTRE SI FAZEM O </w:t>
      </w:r>
      <w:r w:rsidRPr="00EB1044">
        <w:rPr>
          <w:rFonts w:ascii="Arial" w:hAnsi="Arial" w:cs="Arial"/>
          <w:b/>
          <w:bCs/>
          <w:snapToGrid w:val="0"/>
          <w:w w:val="90"/>
          <w:sz w:val="22"/>
          <w:szCs w:val="22"/>
        </w:rPr>
        <w:t>MINISTÉRIO PÚBLICO DO ESTADO DE SÃO PAULO</w:t>
      </w:r>
      <w:r w:rsidRPr="00EB1044">
        <w:rPr>
          <w:rFonts w:ascii="Arial" w:hAnsi="Arial" w:cs="Arial"/>
          <w:snapToGrid w:val="0"/>
          <w:w w:val="90"/>
          <w:sz w:val="22"/>
          <w:szCs w:val="22"/>
        </w:rPr>
        <w:t>, E ..................., RELATIVAMENTE AO ITENS</w:t>
      </w:r>
      <w:proofErr w:type="gramStart"/>
      <w:r w:rsidRPr="00EB1044">
        <w:rPr>
          <w:rFonts w:ascii="Arial" w:hAnsi="Arial" w:cs="Arial"/>
          <w:snapToGrid w:val="0"/>
          <w:w w:val="90"/>
          <w:sz w:val="22"/>
          <w:szCs w:val="22"/>
        </w:rPr>
        <w:t xml:space="preserve"> ..</w:t>
      </w:r>
      <w:proofErr w:type="gramEnd"/>
      <w:r w:rsidRPr="00EB1044">
        <w:rPr>
          <w:rFonts w:ascii="Arial" w:hAnsi="Arial" w:cs="Arial"/>
          <w:snapToGrid w:val="0"/>
          <w:w w:val="90"/>
          <w:sz w:val="22"/>
          <w:szCs w:val="22"/>
        </w:rPr>
        <w:t>, .. E</w:t>
      </w:r>
      <w:proofErr w:type="gramStart"/>
      <w:r w:rsidRPr="00EB1044">
        <w:rPr>
          <w:rFonts w:ascii="Arial" w:hAnsi="Arial" w:cs="Arial"/>
          <w:snapToGrid w:val="0"/>
          <w:w w:val="90"/>
          <w:sz w:val="22"/>
          <w:szCs w:val="22"/>
        </w:rPr>
        <w:t xml:space="preserve"> ..</w:t>
      </w:r>
      <w:proofErr w:type="gramEnd"/>
      <w:r w:rsidRPr="00EB1044">
        <w:rPr>
          <w:rFonts w:ascii="Arial" w:hAnsi="Arial" w:cs="Arial"/>
          <w:snapToGrid w:val="0"/>
          <w:w w:val="90"/>
          <w:sz w:val="22"/>
          <w:szCs w:val="22"/>
        </w:rPr>
        <w:t xml:space="preserve"> DO PREGÃO Nº </w:t>
      </w:r>
      <w:r w:rsidR="008F195E">
        <w:rPr>
          <w:rFonts w:ascii="Arial" w:hAnsi="Arial" w:cs="Arial"/>
          <w:snapToGrid w:val="0"/>
          <w:w w:val="90"/>
          <w:sz w:val="22"/>
          <w:szCs w:val="22"/>
        </w:rPr>
        <w:t>082</w:t>
      </w:r>
      <w:r w:rsidRPr="00EB1044">
        <w:rPr>
          <w:rFonts w:ascii="Arial" w:hAnsi="Arial" w:cs="Arial"/>
          <w:snapToGrid w:val="0"/>
          <w:w w:val="90"/>
          <w:sz w:val="22"/>
          <w:szCs w:val="22"/>
        </w:rPr>
        <w:t>/201</w:t>
      </w:r>
      <w:r w:rsidR="004264FD" w:rsidRPr="00EB1044">
        <w:rPr>
          <w:rFonts w:ascii="Arial" w:hAnsi="Arial" w:cs="Arial"/>
          <w:snapToGrid w:val="0"/>
          <w:w w:val="90"/>
          <w:sz w:val="22"/>
          <w:szCs w:val="22"/>
        </w:rPr>
        <w:t>9</w:t>
      </w:r>
      <w:r w:rsidRPr="00EB1044">
        <w:rPr>
          <w:rFonts w:ascii="Arial" w:hAnsi="Arial" w:cs="Arial"/>
          <w:snapToGrid w:val="0"/>
          <w:w w:val="90"/>
          <w:sz w:val="22"/>
          <w:szCs w:val="22"/>
        </w:rPr>
        <w:t>.</w:t>
      </w:r>
    </w:p>
    <w:p w14:paraId="061FEB43" w14:textId="77777777" w:rsidR="00043B3F" w:rsidRPr="00EB1044" w:rsidRDefault="00043B3F" w:rsidP="00043B3F">
      <w:pPr>
        <w:suppressAutoHyphens/>
        <w:rPr>
          <w:rFonts w:ascii="Arial" w:hAnsi="Arial" w:cs="Arial"/>
          <w:snapToGrid w:val="0"/>
          <w:w w:val="90"/>
          <w:sz w:val="22"/>
          <w:szCs w:val="22"/>
        </w:rPr>
      </w:pPr>
    </w:p>
    <w:p w14:paraId="188425CC" w14:textId="77777777" w:rsidR="00043B3F" w:rsidRPr="00EB1044" w:rsidRDefault="00043B3F" w:rsidP="00043B3F">
      <w:pPr>
        <w:suppressAutoHyphens/>
        <w:rPr>
          <w:rFonts w:ascii="Arial" w:hAnsi="Arial" w:cs="Arial"/>
          <w:snapToGrid w:val="0"/>
          <w:w w:val="90"/>
          <w:sz w:val="22"/>
          <w:szCs w:val="22"/>
        </w:rPr>
      </w:pPr>
    </w:p>
    <w:p w14:paraId="0D642605" w14:textId="6EBD9F2D" w:rsidR="00043B3F" w:rsidRPr="00EB1044" w:rsidRDefault="00043B3F" w:rsidP="1DE914AC">
      <w:pPr>
        <w:widowControl w:val="0"/>
        <w:suppressAutoHyphens/>
        <w:jc w:val="both"/>
        <w:rPr>
          <w:rFonts w:ascii="Arial" w:hAnsi="Arial" w:cs="Arial"/>
          <w:sz w:val="22"/>
          <w:szCs w:val="22"/>
        </w:rPr>
      </w:pPr>
      <w:r w:rsidRPr="00EB1044">
        <w:rPr>
          <w:rFonts w:ascii="Arial" w:hAnsi="Arial" w:cs="Arial"/>
          <w:w w:val="90"/>
          <w:sz w:val="22"/>
          <w:szCs w:val="22"/>
        </w:rPr>
        <w:t>Aos ............ dias do mês de ................... de 201</w:t>
      </w:r>
      <w:r w:rsidR="004264FD" w:rsidRPr="00EB1044">
        <w:rPr>
          <w:rFonts w:ascii="Arial" w:hAnsi="Arial" w:cs="Arial"/>
          <w:w w:val="90"/>
          <w:sz w:val="22"/>
          <w:szCs w:val="22"/>
        </w:rPr>
        <w:t>9</w:t>
      </w:r>
      <w:r w:rsidRPr="00EB1044">
        <w:rPr>
          <w:rFonts w:ascii="Arial" w:hAnsi="Arial" w:cs="Arial"/>
          <w:w w:val="90"/>
          <w:sz w:val="22"/>
          <w:szCs w:val="22"/>
        </w:rPr>
        <w:t xml:space="preserve">, no edifício-sede do </w:t>
      </w:r>
      <w:r w:rsidRPr="00EB1044">
        <w:rPr>
          <w:rFonts w:ascii="Arial" w:hAnsi="Arial" w:cs="Arial"/>
          <w:b/>
          <w:bCs/>
          <w:caps/>
          <w:w w:val="90"/>
          <w:sz w:val="22"/>
          <w:szCs w:val="22"/>
        </w:rPr>
        <w:t>Ministério Público do Estado de São Paulo,</w:t>
      </w:r>
      <w:r w:rsidRPr="00EB1044">
        <w:rPr>
          <w:rFonts w:ascii="Arial" w:hAnsi="Arial" w:cs="Arial"/>
          <w:w w:val="90"/>
          <w:sz w:val="22"/>
          <w:szCs w:val="22"/>
        </w:rPr>
        <w:t xml:space="preserve"> situado na Rua Riachuelo nº 115, CEP nº 01007-904, nesta Capital, compareceram as partes entre si justas e contratadas, a saber: de um lado, 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meio do  FUNDO ESPECIAL DE DESPESA DO MINISTÉRIO PÚBLICO DO ESTATO DE SÃO PAULO, CNPJ  nº 13.885.115/0001-52, neste ato representado pelo seu Diretor-Geral, Doutor </w:t>
      </w:r>
      <w:r w:rsidRPr="00EB1044">
        <w:rPr>
          <w:rFonts w:ascii="Arial" w:hAnsi="Arial" w:cs="Arial"/>
          <w:b/>
          <w:bCs/>
          <w:w w:val="90"/>
          <w:sz w:val="22"/>
          <w:szCs w:val="22"/>
        </w:rPr>
        <w:t>RICARDO DE BARROS LEONEL,</w:t>
      </w:r>
      <w:r w:rsidRPr="00EB1044">
        <w:rPr>
          <w:rFonts w:ascii="Arial" w:hAnsi="Arial" w:cs="Arial"/>
          <w:w w:val="90"/>
          <w:sz w:val="22"/>
          <w:szCs w:val="22"/>
        </w:rPr>
        <w:t xml:space="preserve"> Promotor de Justiça, doravante denominado simplesmente </w:t>
      </w:r>
      <w:r w:rsidRPr="00EB1044">
        <w:rPr>
          <w:rFonts w:ascii="Arial" w:hAnsi="Arial" w:cs="Arial"/>
          <w:b/>
          <w:bCs/>
          <w:w w:val="90"/>
          <w:sz w:val="22"/>
          <w:szCs w:val="22"/>
        </w:rPr>
        <w:t>CONTRATANTE</w:t>
      </w:r>
      <w:r w:rsidRPr="00EB1044">
        <w:rPr>
          <w:rFonts w:ascii="Arial" w:hAnsi="Arial" w:cs="Arial"/>
          <w:w w:val="90"/>
          <w:sz w:val="22"/>
          <w:szCs w:val="22"/>
        </w:rPr>
        <w:t xml:space="preserve">, e de outro, ........................................., CNPJ nº .........................., estabelecida na ................................, CEP nº ................., neste ato representada pelo(a) Senhor(a) .................................., RG nº ...................................., CPF nº ...................................................................., doravante denominada simplesmente </w:t>
      </w:r>
      <w:r w:rsidRPr="00EB1044">
        <w:rPr>
          <w:rFonts w:ascii="Arial" w:hAnsi="Arial" w:cs="Arial"/>
          <w:b/>
          <w:bCs/>
          <w:w w:val="90"/>
          <w:sz w:val="22"/>
          <w:szCs w:val="22"/>
        </w:rPr>
        <w:t>CONTRATADA</w:t>
      </w:r>
      <w:r w:rsidRPr="00EB1044">
        <w:rPr>
          <w:rFonts w:ascii="Arial" w:hAnsi="Arial" w:cs="Arial"/>
          <w:w w:val="90"/>
          <w:sz w:val="22"/>
          <w:szCs w:val="22"/>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30563357" w14:textId="77777777" w:rsidR="00043B3F" w:rsidRPr="00EB1044" w:rsidRDefault="00043B3F" w:rsidP="00043B3F">
      <w:pPr>
        <w:suppressAutoHyphens/>
        <w:jc w:val="both"/>
        <w:rPr>
          <w:rFonts w:ascii="Arial" w:hAnsi="Arial" w:cs="Arial"/>
          <w:b/>
          <w:snapToGrid w:val="0"/>
          <w:w w:val="90"/>
          <w:sz w:val="22"/>
          <w:szCs w:val="22"/>
        </w:rPr>
      </w:pPr>
    </w:p>
    <w:p w14:paraId="534363C4" w14:textId="77777777" w:rsidR="00043B3F" w:rsidRPr="00EB1044" w:rsidRDefault="00043B3F" w:rsidP="1DE914AC">
      <w:pPr>
        <w:suppressAutoHyphens/>
        <w:jc w:val="center"/>
        <w:rPr>
          <w:rFonts w:ascii="Arial" w:hAnsi="Arial" w:cs="Arial"/>
          <w:b/>
          <w:bCs/>
          <w:sz w:val="22"/>
          <w:szCs w:val="22"/>
        </w:rPr>
      </w:pPr>
      <w:r w:rsidRPr="00EB1044">
        <w:rPr>
          <w:rFonts w:ascii="Arial" w:hAnsi="Arial" w:cs="Arial"/>
          <w:b/>
          <w:bCs/>
          <w:snapToGrid w:val="0"/>
          <w:w w:val="90"/>
          <w:sz w:val="22"/>
          <w:szCs w:val="22"/>
        </w:rPr>
        <w:t>CLÁUSULA PRIMEIRA - DO OBJETO</w:t>
      </w:r>
    </w:p>
    <w:p w14:paraId="43F804A0" w14:textId="77777777" w:rsidR="00043B3F" w:rsidRPr="00EB1044" w:rsidRDefault="00043B3F" w:rsidP="00043B3F">
      <w:pPr>
        <w:tabs>
          <w:tab w:val="left" w:pos="2880"/>
        </w:tabs>
        <w:suppressAutoHyphens/>
        <w:rPr>
          <w:rFonts w:ascii="Arial" w:hAnsi="Arial" w:cs="Arial"/>
          <w:w w:val="90"/>
          <w:sz w:val="22"/>
          <w:szCs w:val="22"/>
        </w:rPr>
      </w:pPr>
    </w:p>
    <w:p w14:paraId="7D7A3B17" w14:textId="0C520026" w:rsidR="00043B3F" w:rsidRPr="00EB1044" w:rsidRDefault="00043B3F" w:rsidP="1DE914AC">
      <w:pPr>
        <w:tabs>
          <w:tab w:val="left" w:pos="2880"/>
        </w:tabs>
        <w:suppressAutoHyphens/>
        <w:ind w:firstLine="540"/>
        <w:jc w:val="both"/>
        <w:rPr>
          <w:rFonts w:ascii="Arial" w:hAnsi="Arial" w:cs="Arial"/>
          <w:sz w:val="22"/>
          <w:szCs w:val="22"/>
        </w:rPr>
      </w:pPr>
      <w:r w:rsidRPr="00EB1044">
        <w:rPr>
          <w:rFonts w:ascii="Arial" w:hAnsi="Arial" w:cs="Arial"/>
          <w:w w:val="90"/>
          <w:sz w:val="22"/>
          <w:szCs w:val="22"/>
        </w:rPr>
        <w:t xml:space="preserve">Constitui objeto da presente avença, o fornecimento ao </w:t>
      </w:r>
      <w:r w:rsidRPr="00EB1044">
        <w:rPr>
          <w:rFonts w:ascii="Arial" w:hAnsi="Arial" w:cs="Arial"/>
          <w:b/>
          <w:bCs/>
          <w:w w:val="90"/>
          <w:sz w:val="22"/>
          <w:szCs w:val="22"/>
        </w:rPr>
        <w:t>CONTRATANTE</w:t>
      </w:r>
      <w:r w:rsidRPr="00EB1044">
        <w:rPr>
          <w:rFonts w:ascii="Arial" w:hAnsi="Arial" w:cs="Arial"/>
          <w:w w:val="90"/>
          <w:sz w:val="22"/>
          <w:szCs w:val="22"/>
        </w:rPr>
        <w:t xml:space="preserve">, de ...................(definir quantidades, </w:t>
      </w:r>
      <w:r w:rsidR="008F195E">
        <w:rPr>
          <w:rFonts w:ascii="Arial" w:hAnsi="Arial" w:cs="Arial"/>
          <w:w w:val="90"/>
          <w:sz w:val="22"/>
          <w:szCs w:val="22"/>
        </w:rPr>
        <w:t>produto</w:t>
      </w:r>
      <w:r w:rsidRPr="00EB1044">
        <w:rPr>
          <w:rFonts w:ascii="Arial" w:hAnsi="Arial" w:cs="Arial"/>
          <w:w w:val="90"/>
          <w:sz w:val="22"/>
          <w:szCs w:val="22"/>
        </w:rPr>
        <w:t xml:space="preserve"> e suas respectivas marcas)..................., constante(s) do Pregão nº </w:t>
      </w:r>
      <w:r w:rsidR="008F195E">
        <w:rPr>
          <w:rFonts w:ascii="Arial" w:hAnsi="Arial" w:cs="Arial"/>
          <w:w w:val="90"/>
          <w:sz w:val="22"/>
          <w:szCs w:val="22"/>
        </w:rPr>
        <w:t>082</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obedecidas as disposições estabelecidas no edital e as condições de fornecimento constantes da proposta apresentada pela </w:t>
      </w:r>
      <w:r w:rsidRPr="00EB1044">
        <w:rPr>
          <w:rFonts w:ascii="Arial" w:hAnsi="Arial" w:cs="Arial"/>
          <w:b/>
          <w:bCs/>
          <w:w w:val="90"/>
          <w:sz w:val="22"/>
          <w:szCs w:val="22"/>
        </w:rPr>
        <w:t>CONTRATADA</w:t>
      </w:r>
      <w:r w:rsidRPr="00EB1044">
        <w:rPr>
          <w:rFonts w:ascii="Arial" w:hAnsi="Arial" w:cs="Arial"/>
          <w:w w:val="90"/>
          <w:sz w:val="22"/>
          <w:szCs w:val="22"/>
        </w:rPr>
        <w:t xml:space="preserve"> no mencionado procedimento.</w:t>
      </w:r>
    </w:p>
    <w:p w14:paraId="4200D767" w14:textId="77777777" w:rsidR="00043B3F" w:rsidRPr="00EB1044" w:rsidRDefault="00043B3F" w:rsidP="00043B3F">
      <w:pPr>
        <w:pStyle w:val="Ttulo2"/>
        <w:suppressAutoHyphens/>
        <w:jc w:val="center"/>
        <w:rPr>
          <w:rFonts w:ascii="Arial" w:hAnsi="Arial" w:cs="Arial"/>
          <w:i w:val="0"/>
          <w:snapToGrid w:val="0"/>
          <w:w w:val="90"/>
          <w:sz w:val="22"/>
          <w:szCs w:val="22"/>
        </w:rPr>
      </w:pPr>
    </w:p>
    <w:p w14:paraId="3410760C" w14:textId="77777777" w:rsidR="00043B3F" w:rsidRPr="00EB1044" w:rsidRDefault="00043B3F" w:rsidP="1DE914AC">
      <w:pPr>
        <w:pStyle w:val="Ttulo2"/>
        <w:suppressAutoHyphens/>
        <w:jc w:val="center"/>
        <w:rPr>
          <w:rFonts w:ascii="Arial" w:hAnsi="Arial" w:cs="Arial"/>
          <w:i w:val="0"/>
          <w:iCs w:val="0"/>
          <w:sz w:val="22"/>
          <w:szCs w:val="22"/>
          <w:lang w:val="pt-BR"/>
        </w:rPr>
      </w:pPr>
      <w:r w:rsidRPr="00EB1044">
        <w:rPr>
          <w:rFonts w:ascii="Arial" w:hAnsi="Arial" w:cs="Arial"/>
          <w:i w:val="0"/>
          <w:iCs w:val="0"/>
          <w:snapToGrid w:val="0"/>
          <w:w w:val="90"/>
          <w:sz w:val="22"/>
          <w:szCs w:val="22"/>
        </w:rPr>
        <w:t xml:space="preserve">CLÁUSULA SEGUNDA -  </w:t>
      </w:r>
      <w:r w:rsidRPr="00EB1044">
        <w:rPr>
          <w:rFonts w:ascii="Arial" w:hAnsi="Arial" w:cs="Arial"/>
          <w:i w:val="0"/>
          <w:iCs w:val="0"/>
          <w:snapToGrid w:val="0"/>
          <w:w w:val="90"/>
          <w:sz w:val="22"/>
          <w:szCs w:val="22"/>
          <w:lang w:val="pt-BR"/>
        </w:rPr>
        <w:t xml:space="preserve">DA </w:t>
      </w:r>
      <w:r w:rsidRPr="00EB1044">
        <w:rPr>
          <w:rFonts w:ascii="Arial" w:hAnsi="Arial" w:cs="Arial"/>
          <w:i w:val="0"/>
          <w:iCs w:val="0"/>
          <w:snapToGrid w:val="0"/>
          <w:w w:val="90"/>
          <w:sz w:val="22"/>
          <w:szCs w:val="22"/>
        </w:rPr>
        <w:t>VIGÊNCIA</w:t>
      </w:r>
      <w:r w:rsidRPr="00EB1044">
        <w:rPr>
          <w:rFonts w:ascii="Arial" w:hAnsi="Arial" w:cs="Arial"/>
          <w:i w:val="0"/>
          <w:iCs w:val="0"/>
          <w:snapToGrid w:val="0"/>
          <w:w w:val="90"/>
          <w:sz w:val="22"/>
          <w:szCs w:val="22"/>
          <w:lang w:val="pt-BR"/>
        </w:rPr>
        <w:t xml:space="preserve"> </w:t>
      </w:r>
    </w:p>
    <w:p w14:paraId="496217B0" w14:textId="77777777" w:rsidR="00043B3F" w:rsidRPr="00EB1044" w:rsidRDefault="00043B3F" w:rsidP="00043B3F">
      <w:pPr>
        <w:rPr>
          <w:rFonts w:ascii="Arial" w:hAnsi="Arial" w:cs="Arial"/>
          <w:w w:val="90"/>
          <w:sz w:val="22"/>
          <w:szCs w:val="22"/>
          <w:lang w:eastAsia="x-none"/>
        </w:rPr>
      </w:pPr>
    </w:p>
    <w:p w14:paraId="1BCDCEF2" w14:textId="77777777" w:rsidR="00043B3F" w:rsidRPr="00EB1044" w:rsidRDefault="00043B3F" w:rsidP="1DE914AC">
      <w:pPr>
        <w:suppressAutoHyphens/>
        <w:ind w:left="709" w:hanging="709"/>
        <w:jc w:val="both"/>
        <w:rPr>
          <w:rFonts w:ascii="Arial" w:hAnsi="Arial" w:cs="Arial"/>
          <w:sz w:val="22"/>
          <w:szCs w:val="22"/>
        </w:rPr>
      </w:pPr>
      <w:r w:rsidRPr="00EB1044">
        <w:rPr>
          <w:rFonts w:ascii="Arial" w:hAnsi="Arial" w:cs="Arial"/>
          <w:w w:val="90"/>
          <w:sz w:val="22"/>
          <w:szCs w:val="22"/>
        </w:rPr>
        <w:t xml:space="preserve"> 2.1. </w:t>
      </w:r>
      <w:r w:rsidR="009B7570" w:rsidRPr="00EB1044">
        <w:rPr>
          <w:rFonts w:ascii="Arial" w:hAnsi="Arial" w:cs="Arial"/>
          <w:w w:val="90"/>
          <w:sz w:val="22"/>
          <w:szCs w:val="22"/>
        </w:rPr>
        <w:t xml:space="preserve">   </w:t>
      </w:r>
      <w:proofErr w:type="gramStart"/>
      <w:r w:rsidRPr="00EB1044">
        <w:rPr>
          <w:rFonts w:ascii="Arial" w:hAnsi="Arial" w:cs="Arial"/>
          <w:w w:val="90"/>
          <w:sz w:val="22"/>
          <w:szCs w:val="22"/>
        </w:rPr>
        <w:t xml:space="preserve">O </w:t>
      </w:r>
      <w:r w:rsidR="009B7570" w:rsidRPr="00EB1044">
        <w:rPr>
          <w:rFonts w:ascii="Arial" w:hAnsi="Arial" w:cs="Arial"/>
          <w:w w:val="90"/>
          <w:sz w:val="22"/>
          <w:szCs w:val="22"/>
        </w:rPr>
        <w:t xml:space="preserve"> </w:t>
      </w:r>
      <w:r w:rsidRPr="00EB1044">
        <w:rPr>
          <w:rFonts w:ascii="Arial" w:hAnsi="Arial" w:cs="Arial"/>
          <w:w w:val="90"/>
          <w:sz w:val="22"/>
          <w:szCs w:val="22"/>
        </w:rPr>
        <w:t>contrato</w:t>
      </w:r>
      <w:proofErr w:type="gramEnd"/>
      <w:r w:rsidR="009B7570" w:rsidRPr="00EB1044">
        <w:rPr>
          <w:rFonts w:ascii="Arial" w:hAnsi="Arial" w:cs="Arial"/>
          <w:w w:val="90"/>
          <w:sz w:val="22"/>
          <w:szCs w:val="22"/>
        </w:rPr>
        <w:t xml:space="preserve"> </w:t>
      </w:r>
      <w:r w:rsidRPr="00EB1044">
        <w:rPr>
          <w:rFonts w:ascii="Arial" w:hAnsi="Arial" w:cs="Arial"/>
          <w:w w:val="90"/>
          <w:sz w:val="22"/>
          <w:szCs w:val="22"/>
        </w:rPr>
        <w:t xml:space="preserve"> terá vigência da data de sua assinatura até a emissão do Termo de Aceite Definitivo pelo </w:t>
      </w:r>
      <w:r w:rsidRPr="00EB1044">
        <w:rPr>
          <w:rFonts w:ascii="Arial" w:hAnsi="Arial" w:cs="Arial"/>
          <w:b/>
          <w:bCs/>
          <w:w w:val="90"/>
          <w:sz w:val="22"/>
          <w:szCs w:val="22"/>
        </w:rPr>
        <w:t>CONTRATANTE</w:t>
      </w:r>
      <w:r w:rsidRPr="00EB1044">
        <w:rPr>
          <w:rFonts w:ascii="Arial" w:hAnsi="Arial" w:cs="Arial"/>
          <w:w w:val="90"/>
          <w:sz w:val="22"/>
          <w:szCs w:val="22"/>
        </w:rPr>
        <w:t>, ressalvada a garantia estabelecida neste contrato.</w:t>
      </w:r>
    </w:p>
    <w:p w14:paraId="66C82AA8" w14:textId="77777777" w:rsidR="00043B3F" w:rsidRPr="00EB1044" w:rsidRDefault="00043B3F" w:rsidP="009B7570">
      <w:pPr>
        <w:suppressAutoHyphens/>
        <w:ind w:left="709" w:hanging="709"/>
        <w:jc w:val="both"/>
        <w:rPr>
          <w:rFonts w:ascii="Arial" w:hAnsi="Arial" w:cs="Arial"/>
          <w:w w:val="90"/>
          <w:sz w:val="22"/>
          <w:szCs w:val="22"/>
        </w:rPr>
      </w:pPr>
    </w:p>
    <w:p w14:paraId="1C7A5421" w14:textId="77777777" w:rsidR="00043B3F" w:rsidRPr="00EB1044" w:rsidRDefault="00043B3F" w:rsidP="1DE914AC">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snapToGrid w:val="0"/>
          <w:w w:val="90"/>
          <w:sz w:val="22"/>
          <w:szCs w:val="22"/>
        </w:rPr>
        <w:t xml:space="preserve">CLÁUSULA TERCEIRA - </w:t>
      </w:r>
      <w:r w:rsidRPr="00EB1044">
        <w:rPr>
          <w:rFonts w:ascii="Arial" w:hAnsi="Arial" w:cs="Arial"/>
          <w:i w:val="0"/>
          <w:iCs w:val="0"/>
          <w:w w:val="90"/>
          <w:sz w:val="22"/>
          <w:szCs w:val="22"/>
        </w:rPr>
        <w:t>DO LOCAL, DO PRAZO E DA FORMA DE</w:t>
      </w:r>
    </w:p>
    <w:p w14:paraId="385D114F" w14:textId="77777777" w:rsidR="00043B3F" w:rsidRPr="00EB1044" w:rsidRDefault="00043B3F" w:rsidP="1DE914AC">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w w:val="90"/>
          <w:sz w:val="22"/>
          <w:szCs w:val="22"/>
        </w:rPr>
        <w:t>FORNECIMENTO</w:t>
      </w:r>
    </w:p>
    <w:p w14:paraId="4631F88E" w14:textId="77777777" w:rsidR="00043B3F" w:rsidRPr="00EB1044" w:rsidRDefault="00043B3F" w:rsidP="009B7570">
      <w:pPr>
        <w:ind w:left="709" w:hanging="709"/>
        <w:rPr>
          <w:rFonts w:ascii="Arial" w:hAnsi="Arial" w:cs="Arial"/>
          <w:w w:val="90"/>
          <w:sz w:val="22"/>
          <w:szCs w:val="22"/>
        </w:rPr>
      </w:pPr>
    </w:p>
    <w:p w14:paraId="4885100A" w14:textId="5F80FA70" w:rsidR="00043B3F" w:rsidRPr="00EB1044" w:rsidRDefault="00F87081" w:rsidP="00F87081">
      <w:pPr>
        <w:ind w:left="709" w:hanging="709"/>
        <w:jc w:val="both"/>
        <w:rPr>
          <w:rFonts w:ascii="Arial" w:hAnsi="Arial" w:cs="Arial"/>
          <w:w w:val="90"/>
          <w:sz w:val="22"/>
          <w:szCs w:val="22"/>
        </w:rPr>
      </w:pPr>
      <w:r w:rsidRPr="00EB1044">
        <w:rPr>
          <w:rFonts w:ascii="Arial" w:hAnsi="Arial" w:cs="Arial"/>
          <w:w w:val="90"/>
          <w:sz w:val="22"/>
          <w:szCs w:val="22"/>
        </w:rPr>
        <w:t xml:space="preserve">3.1.      Os </w:t>
      </w:r>
      <w:r w:rsidR="008F195E">
        <w:rPr>
          <w:rFonts w:ascii="Arial" w:hAnsi="Arial" w:cs="Arial"/>
          <w:w w:val="90"/>
          <w:sz w:val="22"/>
          <w:szCs w:val="22"/>
        </w:rPr>
        <w:t>softwares</w:t>
      </w:r>
      <w:r w:rsidRPr="00EB1044">
        <w:rPr>
          <w:rFonts w:ascii="Arial" w:hAnsi="Arial" w:cs="Arial"/>
          <w:w w:val="90"/>
          <w:sz w:val="22"/>
          <w:szCs w:val="22"/>
        </w:rPr>
        <w:t xml:space="preserve"> deverão ser entregues, em até 40  (quarenta) dias corridos a contar do 1º dia útil após a assinatura do contrato,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14:paraId="6591ED25" w14:textId="77777777" w:rsidR="00F87081" w:rsidRPr="00EB1044" w:rsidRDefault="00F87081" w:rsidP="00F87081">
      <w:pPr>
        <w:ind w:left="709" w:hanging="709"/>
        <w:jc w:val="both"/>
        <w:rPr>
          <w:rFonts w:ascii="Arial" w:hAnsi="Arial" w:cs="Arial"/>
          <w:b/>
          <w:color w:val="C00000"/>
          <w:w w:val="90"/>
          <w:sz w:val="22"/>
          <w:szCs w:val="22"/>
        </w:rPr>
      </w:pPr>
    </w:p>
    <w:p w14:paraId="02A28600" w14:textId="124BC573" w:rsidR="00043B3F" w:rsidRPr="00EB1044" w:rsidRDefault="00043B3F" w:rsidP="1DE914AC">
      <w:pPr>
        <w:suppressAutoHyphens/>
        <w:ind w:left="709" w:hanging="709"/>
        <w:jc w:val="both"/>
        <w:rPr>
          <w:rFonts w:ascii="Arial" w:hAnsi="Arial" w:cs="Arial"/>
          <w:sz w:val="22"/>
          <w:szCs w:val="22"/>
        </w:rPr>
      </w:pPr>
      <w:r w:rsidRPr="00EB1044">
        <w:rPr>
          <w:rFonts w:ascii="Arial" w:hAnsi="Arial" w:cs="Arial"/>
          <w:b/>
          <w:bCs/>
          <w:w w:val="90"/>
          <w:sz w:val="22"/>
          <w:szCs w:val="22"/>
        </w:rPr>
        <w:lastRenderedPageBreak/>
        <w:t>3.2.</w:t>
      </w:r>
      <w:r w:rsidRPr="00EB1044">
        <w:rPr>
          <w:rFonts w:ascii="Arial" w:hAnsi="Arial" w:cs="Arial"/>
          <w:b/>
          <w:w w:val="90"/>
          <w:sz w:val="22"/>
          <w:szCs w:val="22"/>
        </w:rPr>
        <w:tab/>
      </w:r>
      <w:r w:rsidRPr="00EB1044">
        <w:rPr>
          <w:rFonts w:ascii="Arial" w:hAnsi="Arial" w:cs="Arial"/>
          <w:w w:val="90"/>
          <w:sz w:val="22"/>
          <w:szCs w:val="22"/>
        </w:rPr>
        <w:t>A (s) entrega (s) poderá (</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ser efetuada (s) parcialmente, desde que a entrega total não ultrapasse o prazo máximo estipulado no subitem 3.1.</w:t>
      </w:r>
    </w:p>
    <w:p w14:paraId="3D7CEA7F" w14:textId="77777777" w:rsidR="00043B3F" w:rsidRPr="00EB1044" w:rsidRDefault="00043B3F" w:rsidP="009B7570">
      <w:pPr>
        <w:suppressAutoHyphens/>
        <w:ind w:left="709" w:hanging="709"/>
        <w:jc w:val="both"/>
        <w:rPr>
          <w:rFonts w:ascii="Arial" w:hAnsi="Arial" w:cs="Arial"/>
          <w:w w:val="90"/>
          <w:sz w:val="22"/>
          <w:szCs w:val="22"/>
        </w:rPr>
      </w:pPr>
    </w:p>
    <w:p w14:paraId="54EADA06" w14:textId="1C3D6F27" w:rsidR="00F87081" w:rsidRPr="00EB1044" w:rsidRDefault="00043B3F" w:rsidP="00F87081">
      <w:pPr>
        <w:jc w:val="both"/>
        <w:rPr>
          <w:rFonts w:ascii="Arial" w:hAnsi="Arial" w:cs="Arial"/>
          <w:w w:val="90"/>
          <w:sz w:val="22"/>
          <w:szCs w:val="22"/>
        </w:rPr>
      </w:pPr>
      <w:r w:rsidRPr="00EB1044">
        <w:rPr>
          <w:rFonts w:ascii="Arial" w:hAnsi="Arial" w:cs="Arial"/>
          <w:b/>
          <w:bCs/>
          <w:w w:val="90"/>
          <w:sz w:val="22"/>
          <w:szCs w:val="22"/>
        </w:rPr>
        <w:t>3.3</w:t>
      </w:r>
      <w:r w:rsidR="00F87081" w:rsidRPr="00EB1044">
        <w:rPr>
          <w:rFonts w:ascii="Arial" w:hAnsi="Arial" w:cs="Arial"/>
          <w:w w:val="90"/>
          <w:sz w:val="22"/>
          <w:szCs w:val="22"/>
        </w:rPr>
        <w:t xml:space="preserve"> - Após a entrega dos materiais, o Ministério Público do Estado de São Paulo submeterá os mesmos à verificação quanto às especificações e qualidade. As verificações serão realizadas a critério desta Instituição, no prazo máximo de 05 (cinco) dias úteis, quando será emitido o aceite definitivo.</w:t>
      </w:r>
    </w:p>
    <w:p w14:paraId="50BAEC66" w14:textId="77777777" w:rsidR="00F87081" w:rsidRPr="00EB1044" w:rsidRDefault="00F87081" w:rsidP="00F87081">
      <w:pPr>
        <w:ind w:firstLine="426"/>
        <w:jc w:val="both"/>
        <w:rPr>
          <w:rFonts w:ascii="Arial" w:hAnsi="Arial" w:cs="Arial"/>
          <w:w w:val="90"/>
          <w:sz w:val="22"/>
          <w:szCs w:val="22"/>
        </w:rPr>
      </w:pPr>
    </w:p>
    <w:p w14:paraId="2E0BE530" w14:textId="31DA4253" w:rsidR="00F87081" w:rsidRPr="00EB1044" w:rsidRDefault="00F87081" w:rsidP="00F87081">
      <w:pPr>
        <w:ind w:firstLine="426"/>
        <w:jc w:val="both"/>
        <w:rPr>
          <w:rFonts w:ascii="Arial" w:hAnsi="Arial" w:cs="Arial"/>
          <w:w w:val="90"/>
          <w:sz w:val="22"/>
          <w:szCs w:val="22"/>
        </w:rPr>
      </w:pPr>
      <w:r w:rsidRPr="00EB1044">
        <w:rPr>
          <w:rFonts w:ascii="Arial" w:hAnsi="Arial" w:cs="Arial"/>
          <w:w w:val="90"/>
          <w:sz w:val="22"/>
          <w:szCs w:val="22"/>
        </w:rPr>
        <w:t>3 -</w:t>
      </w:r>
      <w:r w:rsidRPr="00EB1044">
        <w:rPr>
          <w:rFonts w:ascii="Arial" w:hAnsi="Arial" w:cs="Arial"/>
          <w:w w:val="90"/>
          <w:sz w:val="22"/>
          <w:szCs w:val="22"/>
        </w:rPr>
        <w:tab/>
        <w:t xml:space="preserve">Ressalta-se a importância de não haver divergência entre o </w:t>
      </w:r>
      <w:r w:rsidR="004009A8">
        <w:rPr>
          <w:rFonts w:ascii="Arial" w:hAnsi="Arial" w:cs="Arial"/>
          <w:w w:val="90"/>
          <w:sz w:val="22"/>
          <w:szCs w:val="22"/>
        </w:rPr>
        <w:t>software</w:t>
      </w:r>
      <w:r w:rsidRPr="00EB1044">
        <w:rPr>
          <w:rFonts w:ascii="Arial" w:hAnsi="Arial" w:cs="Arial"/>
          <w:w w:val="90"/>
          <w:sz w:val="22"/>
          <w:szCs w:val="22"/>
        </w:rPr>
        <w:t xml:space="preserve"> entregue e o especificado no Edital e na Proposta. Se isso ocorrer após a verificação, a empresa deverá substituí-lo em, no máximo, </w:t>
      </w:r>
      <w:r w:rsidRPr="00EB1044">
        <w:rPr>
          <w:rFonts w:ascii="Arial" w:hAnsi="Arial" w:cs="Arial"/>
          <w:b/>
          <w:w w:val="90"/>
          <w:sz w:val="22"/>
          <w:szCs w:val="22"/>
        </w:rPr>
        <w:t>10</w:t>
      </w:r>
      <w:r w:rsidRPr="00EB1044">
        <w:rPr>
          <w:rFonts w:ascii="Arial" w:hAnsi="Arial" w:cs="Arial"/>
          <w:w w:val="90"/>
          <w:sz w:val="22"/>
          <w:szCs w:val="22"/>
        </w:rPr>
        <w:t xml:space="preserve"> (dez) dias contados do recebimento da comunicação de recusa.</w:t>
      </w:r>
    </w:p>
    <w:p w14:paraId="19643E01" w14:textId="77777777" w:rsidR="00F87081" w:rsidRPr="00EB1044" w:rsidRDefault="00F87081" w:rsidP="00F87081">
      <w:pPr>
        <w:ind w:firstLine="426"/>
        <w:jc w:val="both"/>
        <w:rPr>
          <w:rFonts w:ascii="Arial" w:hAnsi="Arial" w:cs="Arial"/>
          <w:w w:val="90"/>
          <w:sz w:val="22"/>
          <w:szCs w:val="22"/>
        </w:rPr>
      </w:pPr>
    </w:p>
    <w:p w14:paraId="35AB5E7E" w14:textId="77777777" w:rsidR="00F87081" w:rsidRPr="00EB1044" w:rsidRDefault="00F87081" w:rsidP="00F87081">
      <w:pPr>
        <w:ind w:firstLine="426"/>
        <w:jc w:val="both"/>
        <w:rPr>
          <w:rFonts w:ascii="Arial" w:hAnsi="Arial" w:cs="Arial"/>
          <w:b/>
          <w:w w:val="90"/>
          <w:sz w:val="22"/>
          <w:szCs w:val="22"/>
        </w:rPr>
      </w:pPr>
      <w:r w:rsidRPr="00EB1044">
        <w:rPr>
          <w:rFonts w:ascii="Arial" w:hAnsi="Arial" w:cs="Arial"/>
          <w:w w:val="90"/>
          <w:sz w:val="22"/>
          <w:szCs w:val="22"/>
        </w:rPr>
        <w:t>4 -</w:t>
      </w:r>
      <w:r w:rsidRPr="00EB1044">
        <w:rPr>
          <w:rFonts w:ascii="Arial" w:hAnsi="Arial" w:cs="Arial"/>
          <w:w w:val="90"/>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A54CF1C" w14:textId="77777777" w:rsidR="00F87081" w:rsidRPr="00EB1044" w:rsidRDefault="00F87081" w:rsidP="00F87081">
      <w:pPr>
        <w:ind w:firstLine="426"/>
        <w:jc w:val="both"/>
        <w:rPr>
          <w:rFonts w:ascii="Arial" w:hAnsi="Arial" w:cs="Arial"/>
          <w:b/>
          <w:w w:val="90"/>
          <w:sz w:val="22"/>
          <w:szCs w:val="22"/>
        </w:rPr>
      </w:pPr>
    </w:p>
    <w:p w14:paraId="729A15A6" w14:textId="77777777" w:rsidR="00F87081" w:rsidRPr="00EB1044" w:rsidRDefault="00F87081" w:rsidP="00F87081">
      <w:pPr>
        <w:ind w:firstLine="426"/>
        <w:jc w:val="both"/>
        <w:rPr>
          <w:rFonts w:ascii="Arial" w:hAnsi="Arial" w:cs="Arial"/>
          <w:w w:val="90"/>
          <w:sz w:val="22"/>
          <w:szCs w:val="22"/>
        </w:rPr>
      </w:pPr>
      <w:r w:rsidRPr="00EB1044">
        <w:rPr>
          <w:rFonts w:ascii="Arial" w:hAnsi="Arial" w:cs="Arial"/>
          <w:w w:val="90"/>
          <w:sz w:val="22"/>
          <w:szCs w:val="22"/>
        </w:rPr>
        <w:t xml:space="preserve">5 </w:t>
      </w:r>
      <w:proofErr w:type="gramStart"/>
      <w:r w:rsidRPr="00EB1044">
        <w:rPr>
          <w:rFonts w:ascii="Arial" w:hAnsi="Arial" w:cs="Arial"/>
          <w:w w:val="90"/>
          <w:sz w:val="22"/>
          <w:szCs w:val="22"/>
        </w:rPr>
        <w:t>-  As</w:t>
      </w:r>
      <w:proofErr w:type="gramEnd"/>
      <w:r w:rsidRPr="00EB1044">
        <w:rPr>
          <w:rFonts w:ascii="Arial" w:hAnsi="Arial" w:cs="Arial"/>
          <w:w w:val="90"/>
          <w:sz w:val="22"/>
          <w:szCs w:val="22"/>
        </w:rPr>
        <w:t xml:space="preserve"> licitantes deverão atentar para os artigos 18 e 66 da Lei federal nº 8.078, de 11 de setembro de 1990 (Código de Defesa do Consumidor).</w:t>
      </w:r>
    </w:p>
    <w:p w14:paraId="02A3EDED" w14:textId="197FBFB9" w:rsidR="00043B3F" w:rsidRPr="00EB1044" w:rsidRDefault="00043B3F" w:rsidP="00F87081">
      <w:pPr>
        <w:suppressAutoHyphens/>
        <w:ind w:left="709" w:hanging="709"/>
        <w:jc w:val="both"/>
        <w:rPr>
          <w:rFonts w:ascii="Arial" w:hAnsi="Arial" w:cs="Arial"/>
          <w:b/>
          <w:snapToGrid w:val="0"/>
          <w:w w:val="90"/>
          <w:sz w:val="22"/>
          <w:szCs w:val="22"/>
        </w:rPr>
      </w:pPr>
    </w:p>
    <w:p w14:paraId="501D3A5B" w14:textId="77777777" w:rsidR="00043B3F" w:rsidRPr="00EB1044" w:rsidRDefault="00043B3F" w:rsidP="1DE914AC">
      <w:pPr>
        <w:suppressAutoHyphens/>
        <w:ind w:left="709" w:hanging="709"/>
        <w:jc w:val="center"/>
        <w:rPr>
          <w:rFonts w:ascii="Arial" w:hAnsi="Arial" w:cs="Arial"/>
          <w:b/>
          <w:bCs/>
          <w:sz w:val="22"/>
          <w:szCs w:val="22"/>
        </w:rPr>
      </w:pPr>
      <w:r w:rsidRPr="00EB1044">
        <w:rPr>
          <w:rFonts w:ascii="Arial" w:hAnsi="Arial" w:cs="Arial"/>
          <w:b/>
          <w:bCs/>
          <w:w w:val="90"/>
          <w:sz w:val="22"/>
          <w:szCs w:val="22"/>
        </w:rPr>
        <w:t>CLÁUSULA QUARTA – DAS CONDIÇÕES DE RECEBIMENTO E DO ACEITE DEFINITIVO</w:t>
      </w:r>
    </w:p>
    <w:p w14:paraId="63B496E2" w14:textId="77777777" w:rsidR="00043B3F" w:rsidRPr="00EB1044" w:rsidRDefault="00043B3F" w:rsidP="009B7570">
      <w:pPr>
        <w:pStyle w:val="Cabealho"/>
        <w:tabs>
          <w:tab w:val="left" w:pos="708"/>
        </w:tabs>
        <w:suppressAutoHyphens/>
        <w:ind w:left="709" w:hanging="709"/>
        <w:rPr>
          <w:rFonts w:ascii="Arial" w:hAnsi="Arial" w:cs="Arial"/>
          <w:snapToGrid w:val="0"/>
          <w:w w:val="90"/>
          <w:sz w:val="22"/>
          <w:szCs w:val="22"/>
        </w:rPr>
      </w:pPr>
    </w:p>
    <w:p w14:paraId="4F3F1FEF" w14:textId="71BD5A55" w:rsidR="00043B3F" w:rsidRPr="00EB1044" w:rsidRDefault="00043B3F" w:rsidP="1DE914AC">
      <w:pPr>
        <w:pStyle w:val="Cabealho"/>
        <w:tabs>
          <w:tab w:val="num" w:pos="2628"/>
        </w:tabs>
        <w:suppressAutoHyphens/>
        <w:ind w:left="709" w:hanging="709"/>
        <w:jc w:val="both"/>
        <w:rPr>
          <w:rFonts w:ascii="Arial" w:hAnsi="Arial" w:cs="Arial"/>
          <w:sz w:val="22"/>
          <w:szCs w:val="22"/>
        </w:rPr>
      </w:pPr>
      <w:r w:rsidRPr="00EB1044">
        <w:rPr>
          <w:rFonts w:ascii="Arial" w:hAnsi="Arial" w:cs="Arial"/>
          <w:b/>
          <w:bCs/>
          <w:w w:val="90"/>
          <w:sz w:val="22"/>
          <w:szCs w:val="22"/>
        </w:rPr>
        <w:t xml:space="preserve">4.1.  </w:t>
      </w:r>
      <w:r w:rsidRPr="00EB1044">
        <w:rPr>
          <w:rFonts w:ascii="Arial" w:hAnsi="Arial" w:cs="Arial"/>
          <w:b/>
          <w:w w:val="90"/>
          <w:sz w:val="22"/>
          <w:szCs w:val="22"/>
        </w:rPr>
        <w:tab/>
      </w:r>
      <w:r w:rsidRPr="00EB1044">
        <w:rPr>
          <w:rFonts w:ascii="Arial" w:hAnsi="Arial" w:cs="Arial"/>
          <w:w w:val="90"/>
          <w:sz w:val="22"/>
          <w:szCs w:val="22"/>
        </w:rPr>
        <w:t xml:space="preserve">Após a entrega dos </w:t>
      </w:r>
      <w:r w:rsidR="00B45309">
        <w:rPr>
          <w:rFonts w:ascii="Arial" w:hAnsi="Arial" w:cs="Arial"/>
          <w:w w:val="90"/>
          <w:sz w:val="22"/>
          <w:szCs w:val="22"/>
          <w:lang w:val="pt-BR"/>
        </w:rPr>
        <w:t>softwares</w:t>
      </w:r>
      <w:r w:rsidRPr="00EB1044">
        <w:rPr>
          <w:rFonts w:ascii="Arial" w:hAnsi="Arial" w:cs="Arial"/>
          <w:w w:val="90"/>
          <w:sz w:val="22"/>
          <w:szCs w:val="22"/>
        </w:rPr>
        <w:t xml:space="preserve"> e o recebimento das respectivas notas fiscais,  o Centro de Tecnologia da Informação e Comunicação – CTIC, emitirá Termo de Aceite Definitivo dos produtos, em até 15 (quinze) dias corridos, que será assinado por servidor da </w:t>
      </w:r>
      <w:r w:rsidRPr="00EB1044">
        <w:rPr>
          <w:rFonts w:ascii="Arial" w:hAnsi="Arial" w:cs="Arial"/>
          <w:b/>
          <w:bCs/>
          <w:w w:val="90"/>
          <w:sz w:val="22"/>
          <w:szCs w:val="22"/>
        </w:rPr>
        <w:t>CONTRATANTE.</w:t>
      </w:r>
    </w:p>
    <w:p w14:paraId="3A871899" w14:textId="77777777" w:rsidR="00043B3F" w:rsidRPr="00EB1044" w:rsidRDefault="00043B3F" w:rsidP="009B7570">
      <w:pPr>
        <w:pStyle w:val="Cabealho"/>
        <w:tabs>
          <w:tab w:val="left" w:pos="708"/>
        </w:tabs>
        <w:suppressAutoHyphens/>
        <w:ind w:left="709" w:hanging="709"/>
        <w:rPr>
          <w:rFonts w:ascii="Arial" w:hAnsi="Arial" w:cs="Arial"/>
          <w:w w:val="90"/>
          <w:sz w:val="22"/>
          <w:szCs w:val="22"/>
        </w:rPr>
      </w:pPr>
    </w:p>
    <w:p w14:paraId="2F9A2F8E" w14:textId="77777777" w:rsidR="00043B3F" w:rsidRPr="00EB1044" w:rsidRDefault="00043B3F" w:rsidP="1DE914AC">
      <w:pPr>
        <w:pStyle w:val="Cabealho"/>
        <w:tabs>
          <w:tab w:val="left" w:pos="708"/>
        </w:tabs>
        <w:suppressAutoHyphens/>
        <w:ind w:left="709" w:hanging="709"/>
        <w:jc w:val="both"/>
        <w:rPr>
          <w:rFonts w:ascii="Arial" w:hAnsi="Arial" w:cs="Arial"/>
          <w:sz w:val="22"/>
          <w:szCs w:val="22"/>
        </w:rPr>
      </w:pPr>
      <w:r w:rsidRPr="00EB1044">
        <w:rPr>
          <w:rFonts w:ascii="Arial" w:hAnsi="Arial" w:cs="Arial"/>
          <w:b/>
          <w:bCs/>
          <w:w w:val="90"/>
          <w:sz w:val="22"/>
          <w:szCs w:val="22"/>
        </w:rPr>
        <w:t xml:space="preserve">4.3. </w:t>
      </w:r>
      <w:r w:rsidRPr="00EB1044">
        <w:rPr>
          <w:rFonts w:ascii="Arial" w:hAnsi="Arial" w:cs="Arial"/>
          <w:b/>
          <w:w w:val="90"/>
          <w:sz w:val="22"/>
          <w:szCs w:val="22"/>
        </w:rPr>
        <w:tab/>
      </w:r>
      <w:r w:rsidRPr="00EB1044">
        <w:rPr>
          <w:rFonts w:ascii="Arial" w:hAnsi="Arial" w:cs="Arial"/>
          <w:w w:val="90"/>
          <w:sz w:val="22"/>
          <w:szCs w:val="22"/>
        </w:rPr>
        <w:t xml:space="preserve">No caso de constatada divergência entre o(s) produto(s) entregue(s) e o especificado na Proposta e nesta licitação, a </w:t>
      </w:r>
      <w:r w:rsidRPr="00EB1044">
        <w:rPr>
          <w:rFonts w:ascii="Arial" w:hAnsi="Arial" w:cs="Arial"/>
          <w:b/>
          <w:bCs/>
          <w:w w:val="90"/>
          <w:sz w:val="22"/>
          <w:szCs w:val="22"/>
        </w:rPr>
        <w:t>CONTRATADA</w:t>
      </w:r>
      <w:r w:rsidRPr="00EB1044">
        <w:rPr>
          <w:rFonts w:ascii="Arial" w:hAnsi="Arial" w:cs="Arial"/>
          <w:w w:val="90"/>
          <w:sz w:val="22"/>
          <w:szCs w:val="22"/>
        </w:rPr>
        <w:t xml:space="preserve"> deverá efetuar a substituição em, no máximo, 10 (dez) dias, sendo realizados novos testes.</w:t>
      </w:r>
    </w:p>
    <w:p w14:paraId="2F6D4EFB" w14:textId="77777777" w:rsidR="00043B3F" w:rsidRPr="00EB1044" w:rsidRDefault="00043B3F" w:rsidP="009B7570">
      <w:pPr>
        <w:suppressAutoHyphens/>
        <w:ind w:left="426" w:hanging="426"/>
        <w:rPr>
          <w:rFonts w:ascii="Arial" w:hAnsi="Arial" w:cs="Arial"/>
          <w:w w:val="90"/>
          <w:sz w:val="22"/>
          <w:szCs w:val="22"/>
        </w:rPr>
      </w:pPr>
    </w:p>
    <w:p w14:paraId="353CC020" w14:textId="77777777" w:rsidR="00043B3F" w:rsidRPr="00EB1044" w:rsidRDefault="00043B3F" w:rsidP="1DE914AC">
      <w:pPr>
        <w:pStyle w:val="Ttulo2"/>
        <w:suppressAutoHyphens/>
        <w:ind w:left="426" w:hanging="426"/>
        <w:jc w:val="center"/>
        <w:rPr>
          <w:rFonts w:ascii="Arial" w:hAnsi="Arial" w:cs="Arial"/>
          <w:i w:val="0"/>
          <w:iCs w:val="0"/>
          <w:sz w:val="22"/>
          <w:szCs w:val="22"/>
        </w:rPr>
      </w:pPr>
      <w:r w:rsidRPr="00EB1044">
        <w:rPr>
          <w:rFonts w:ascii="Arial" w:hAnsi="Arial" w:cs="Arial"/>
          <w:i w:val="0"/>
          <w:iCs w:val="0"/>
          <w:w w:val="90"/>
          <w:sz w:val="22"/>
          <w:szCs w:val="22"/>
        </w:rPr>
        <w:t>CLÁUSULA QUINTA - DO VALOR DO CONTRATO E RECURSOS CONSIGNADOS</w:t>
      </w:r>
    </w:p>
    <w:p w14:paraId="035A956E" w14:textId="77777777" w:rsidR="00043B3F" w:rsidRPr="00EB1044" w:rsidRDefault="00043B3F" w:rsidP="009B7570">
      <w:pPr>
        <w:pStyle w:val="BodyText22"/>
        <w:suppressAutoHyphens/>
        <w:ind w:left="426" w:hanging="426"/>
        <w:rPr>
          <w:rFonts w:cs="Arial"/>
          <w:color w:val="FF0000"/>
          <w:w w:val="90"/>
          <w:sz w:val="22"/>
          <w:szCs w:val="22"/>
        </w:rPr>
      </w:pPr>
    </w:p>
    <w:p w14:paraId="61AE7B03" w14:textId="3F0B6FFB" w:rsidR="00043B3F" w:rsidRPr="00EB1044" w:rsidRDefault="00043B3F" w:rsidP="1DE914AC">
      <w:pPr>
        <w:suppressAutoHyphens/>
        <w:jc w:val="both"/>
        <w:rPr>
          <w:rFonts w:ascii="Arial" w:hAnsi="Arial" w:cs="Arial"/>
          <w:sz w:val="22"/>
          <w:szCs w:val="22"/>
        </w:rPr>
      </w:pPr>
      <w:r w:rsidRPr="00EB1044">
        <w:rPr>
          <w:rFonts w:ascii="Arial" w:hAnsi="Arial" w:cs="Arial"/>
          <w:w w:val="90"/>
          <w:sz w:val="22"/>
          <w:szCs w:val="22"/>
        </w:rPr>
        <w:t xml:space="preserve">Para efeito legal, o valor do presente Contrato é de R$ .......... (.........), onerando os recursos dos elementos </w:t>
      </w:r>
      <w:r w:rsidR="00B45309">
        <w:rPr>
          <w:rFonts w:ascii="Arial" w:hAnsi="Arial" w:cs="Arial"/>
          <w:w w:val="90"/>
          <w:sz w:val="22"/>
          <w:szCs w:val="22"/>
        </w:rPr>
        <w:t>339040.90</w:t>
      </w:r>
      <w:r w:rsidRPr="00EB1044">
        <w:rPr>
          <w:rFonts w:ascii="Arial" w:hAnsi="Arial" w:cs="Arial"/>
          <w:snapToGrid w:val="0"/>
          <w:w w:val="90"/>
          <w:sz w:val="22"/>
          <w:szCs w:val="22"/>
        </w:rPr>
        <w:t xml:space="preserve"> – </w:t>
      </w:r>
      <w:r w:rsidR="00B45309">
        <w:rPr>
          <w:rFonts w:ascii="Arial" w:hAnsi="Arial" w:cs="Arial"/>
          <w:snapToGrid w:val="0"/>
          <w:w w:val="90"/>
          <w:sz w:val="22"/>
          <w:szCs w:val="22"/>
        </w:rPr>
        <w:t>Serviços de Tecnologia da I</w:t>
      </w:r>
      <w:r w:rsidRPr="00EB1044">
        <w:rPr>
          <w:rFonts w:ascii="Arial" w:hAnsi="Arial" w:cs="Arial"/>
          <w:snapToGrid w:val="0"/>
          <w:w w:val="90"/>
          <w:sz w:val="22"/>
          <w:szCs w:val="22"/>
        </w:rPr>
        <w:t>nformação</w:t>
      </w:r>
      <w:r w:rsidRPr="00EB1044">
        <w:rPr>
          <w:rFonts w:ascii="Arial" w:hAnsi="Arial" w:cs="Arial"/>
          <w:w w:val="90"/>
          <w:sz w:val="22"/>
          <w:szCs w:val="22"/>
        </w:rPr>
        <w:t xml:space="preserve"> - UGE 27.00.33 – FED – Ministério Público, Atividade 615 – Aperfeiçoamento das Atividades do Ministério Público.</w:t>
      </w:r>
    </w:p>
    <w:p w14:paraId="7BC35E71" w14:textId="77777777" w:rsidR="00043B3F" w:rsidRPr="00EB1044" w:rsidRDefault="00043B3F" w:rsidP="009B7570">
      <w:pPr>
        <w:suppressAutoHyphens/>
        <w:ind w:left="426" w:hanging="426"/>
        <w:jc w:val="both"/>
        <w:rPr>
          <w:rFonts w:ascii="Arial" w:hAnsi="Arial" w:cs="Arial"/>
          <w:b/>
          <w:w w:val="90"/>
          <w:sz w:val="22"/>
          <w:szCs w:val="22"/>
        </w:rPr>
      </w:pPr>
    </w:p>
    <w:p w14:paraId="264C1A0E" w14:textId="77777777" w:rsidR="00C95559" w:rsidRPr="00EB1044" w:rsidRDefault="00C95559" w:rsidP="009B7570">
      <w:pPr>
        <w:suppressAutoHyphens/>
        <w:ind w:left="426" w:hanging="426"/>
        <w:jc w:val="both"/>
        <w:rPr>
          <w:rFonts w:ascii="Arial" w:hAnsi="Arial" w:cs="Arial"/>
          <w:b/>
          <w:w w:val="90"/>
          <w:sz w:val="22"/>
          <w:szCs w:val="22"/>
        </w:rPr>
      </w:pPr>
    </w:p>
    <w:p w14:paraId="0F9D7DC4" w14:textId="77777777" w:rsidR="00043B3F" w:rsidRPr="00EB1044" w:rsidRDefault="00043B3F" w:rsidP="1DE914AC">
      <w:pPr>
        <w:pStyle w:val="Ttulo9"/>
        <w:suppressAutoHyphens/>
        <w:jc w:val="center"/>
        <w:rPr>
          <w:rFonts w:ascii="Arial" w:hAnsi="Arial" w:cs="Arial"/>
          <w:b/>
          <w:bCs/>
        </w:rPr>
      </w:pPr>
      <w:r w:rsidRPr="00EB1044">
        <w:rPr>
          <w:rFonts w:ascii="Arial" w:hAnsi="Arial" w:cs="Arial"/>
          <w:b/>
          <w:bCs/>
          <w:w w:val="90"/>
        </w:rPr>
        <w:t>CLÁUSULA SEXTA - DOS PREÇOS E DA FORMA DE PAGAMENTO</w:t>
      </w:r>
    </w:p>
    <w:p w14:paraId="3DC20B7F" w14:textId="77777777" w:rsidR="00043B3F" w:rsidRPr="00EB1044" w:rsidRDefault="00043B3F" w:rsidP="00043B3F">
      <w:pPr>
        <w:suppressAutoHyphens/>
        <w:ind w:left="851" w:hanging="851"/>
        <w:rPr>
          <w:rFonts w:ascii="Arial" w:hAnsi="Arial" w:cs="Arial"/>
          <w:w w:val="90"/>
          <w:sz w:val="22"/>
          <w:szCs w:val="22"/>
        </w:rPr>
      </w:pPr>
    </w:p>
    <w:p w14:paraId="6780076C" w14:textId="77777777" w:rsidR="00043B3F" w:rsidRPr="00EB1044" w:rsidRDefault="00043B3F" w:rsidP="1DE914AC">
      <w:pPr>
        <w:numPr>
          <w:ilvl w:val="1"/>
          <w:numId w:val="12"/>
        </w:numPr>
        <w:tabs>
          <w:tab w:val="clear" w:pos="855"/>
          <w:tab w:val="num" w:pos="709"/>
        </w:tabs>
        <w:suppressAutoHyphens/>
        <w:ind w:left="709" w:hanging="709"/>
        <w:jc w:val="both"/>
        <w:rPr>
          <w:rFonts w:ascii="Arial" w:hAnsi="Arial" w:cs="Arial"/>
          <w:sz w:val="22"/>
          <w:szCs w:val="22"/>
        </w:rPr>
      </w:pPr>
      <w:r w:rsidRPr="00EB1044">
        <w:rPr>
          <w:rFonts w:ascii="Arial" w:hAnsi="Arial" w:cs="Arial"/>
          <w:w w:val="90"/>
          <w:sz w:val="22"/>
          <w:szCs w:val="22"/>
        </w:rPr>
        <w:t xml:space="preserve">Pelo fornecimento do objeto do presente Contrato, o </w:t>
      </w:r>
      <w:r w:rsidRPr="00EB1044">
        <w:rPr>
          <w:rFonts w:ascii="Arial" w:hAnsi="Arial" w:cs="Arial"/>
          <w:b/>
          <w:bCs/>
          <w:w w:val="90"/>
          <w:sz w:val="22"/>
          <w:szCs w:val="22"/>
        </w:rPr>
        <w:t xml:space="preserve">CONTRATANTE </w:t>
      </w:r>
      <w:r w:rsidRPr="00EB1044">
        <w:rPr>
          <w:rFonts w:ascii="Arial" w:hAnsi="Arial" w:cs="Arial"/>
          <w:w w:val="90"/>
          <w:sz w:val="22"/>
          <w:szCs w:val="22"/>
        </w:rPr>
        <w:t xml:space="preserve">pagará à </w:t>
      </w:r>
      <w:r w:rsidRPr="00EB1044">
        <w:rPr>
          <w:rFonts w:ascii="Arial" w:hAnsi="Arial" w:cs="Arial"/>
          <w:b/>
          <w:bCs/>
          <w:w w:val="90"/>
          <w:sz w:val="22"/>
          <w:szCs w:val="22"/>
        </w:rPr>
        <w:t>CONTRATADA</w:t>
      </w:r>
      <w:r w:rsidRPr="00EB1044">
        <w:rPr>
          <w:rFonts w:ascii="Arial" w:hAnsi="Arial" w:cs="Arial"/>
          <w:w w:val="90"/>
          <w:sz w:val="22"/>
          <w:szCs w:val="22"/>
        </w:rPr>
        <w:t>, o preço unitário de R$ ............(................), perfazendo um total de R$ .................(.....................), para fornecimento constante do(s) item(s) ........</w:t>
      </w:r>
    </w:p>
    <w:p w14:paraId="222C0D7E" w14:textId="77777777" w:rsidR="00043B3F" w:rsidRPr="00EB1044" w:rsidRDefault="00043B3F" w:rsidP="009B7570">
      <w:pPr>
        <w:tabs>
          <w:tab w:val="num" w:pos="709"/>
        </w:tabs>
        <w:suppressAutoHyphens/>
        <w:ind w:left="709" w:hanging="709"/>
        <w:jc w:val="both"/>
        <w:rPr>
          <w:rFonts w:ascii="Arial" w:hAnsi="Arial" w:cs="Arial"/>
          <w:w w:val="90"/>
          <w:sz w:val="22"/>
          <w:szCs w:val="22"/>
        </w:rPr>
      </w:pPr>
    </w:p>
    <w:p w14:paraId="1E71EAA9" w14:textId="77777777" w:rsidR="00043B3F" w:rsidRPr="00EB1044" w:rsidRDefault="00043B3F" w:rsidP="1DE914AC">
      <w:pPr>
        <w:numPr>
          <w:ilvl w:val="1"/>
          <w:numId w:val="12"/>
        </w:numPr>
        <w:tabs>
          <w:tab w:val="clear" w:pos="855"/>
          <w:tab w:val="num" w:pos="709"/>
        </w:tabs>
        <w:ind w:left="709" w:hanging="709"/>
        <w:jc w:val="both"/>
        <w:rPr>
          <w:rFonts w:ascii="Arial" w:hAnsi="Arial" w:cs="Arial"/>
          <w:sz w:val="22"/>
          <w:szCs w:val="22"/>
        </w:rPr>
      </w:pPr>
      <w:r w:rsidRPr="00EB1044">
        <w:rPr>
          <w:rFonts w:ascii="Arial" w:hAnsi="Arial" w:cs="Arial"/>
          <w:w w:val="90"/>
          <w:sz w:val="22"/>
          <w:szCs w:val="22"/>
        </w:rPr>
        <w:t xml:space="preserve">O pagamento será efetuado no 30º (trigésimo) dia a contar da data de aceitação definitiva, e se processará mediante crédito em conta corrente da </w:t>
      </w:r>
      <w:r w:rsidRPr="00EB1044">
        <w:rPr>
          <w:rFonts w:ascii="Arial" w:hAnsi="Arial" w:cs="Arial"/>
          <w:b/>
          <w:bCs/>
          <w:w w:val="90"/>
          <w:sz w:val="22"/>
          <w:szCs w:val="22"/>
        </w:rPr>
        <w:t>CONTRATADA</w:t>
      </w:r>
      <w:r w:rsidRPr="00EB1044">
        <w:rPr>
          <w:rFonts w:ascii="Arial" w:hAnsi="Arial" w:cs="Arial"/>
          <w:w w:val="90"/>
          <w:sz w:val="22"/>
          <w:szCs w:val="22"/>
        </w:rPr>
        <w:t xml:space="preserve">, </w:t>
      </w:r>
      <w:proofErr w:type="gramStart"/>
      <w:r w:rsidRPr="00EB1044">
        <w:rPr>
          <w:rFonts w:ascii="Arial" w:hAnsi="Arial" w:cs="Arial"/>
          <w:w w:val="90"/>
          <w:sz w:val="22"/>
          <w:szCs w:val="22"/>
        </w:rPr>
        <w:t>no  Banco</w:t>
      </w:r>
      <w:proofErr w:type="gramEnd"/>
      <w:r w:rsidRPr="00EB1044">
        <w:rPr>
          <w:rFonts w:ascii="Arial" w:hAnsi="Arial" w:cs="Arial"/>
          <w:w w:val="90"/>
          <w:sz w:val="22"/>
          <w:szCs w:val="22"/>
        </w:rPr>
        <w:t xml:space="preserve"> do Brasil S/A, nos termos da legislação vigente.</w:t>
      </w:r>
    </w:p>
    <w:p w14:paraId="2DE00C70" w14:textId="77777777" w:rsidR="00043B3F" w:rsidRPr="00EB1044" w:rsidRDefault="00043B3F" w:rsidP="00043B3F">
      <w:pPr>
        <w:tabs>
          <w:tab w:val="left" w:pos="851"/>
        </w:tabs>
        <w:suppressAutoHyphens/>
        <w:ind w:left="851" w:hanging="851"/>
        <w:rPr>
          <w:rFonts w:ascii="Arial" w:hAnsi="Arial" w:cs="Arial"/>
          <w:b/>
          <w:w w:val="90"/>
          <w:sz w:val="22"/>
          <w:szCs w:val="22"/>
        </w:rPr>
      </w:pPr>
    </w:p>
    <w:p w14:paraId="4112F8D6" w14:textId="77777777" w:rsidR="00043B3F" w:rsidRPr="00EB1044" w:rsidRDefault="00043B3F" w:rsidP="1DE914AC">
      <w:pPr>
        <w:numPr>
          <w:ilvl w:val="1"/>
          <w:numId w:val="13"/>
        </w:numPr>
        <w:tabs>
          <w:tab w:val="num" w:pos="851"/>
          <w:tab w:val="left" w:pos="2880"/>
        </w:tabs>
        <w:suppressAutoHyphens/>
        <w:jc w:val="both"/>
        <w:rPr>
          <w:rFonts w:ascii="Arial" w:hAnsi="Arial" w:cs="Arial"/>
          <w:sz w:val="22"/>
          <w:szCs w:val="22"/>
        </w:rPr>
      </w:pPr>
      <w:r w:rsidRPr="00EB1044">
        <w:rPr>
          <w:rFonts w:ascii="Arial" w:hAnsi="Arial" w:cs="Arial"/>
          <w:w w:val="90"/>
          <w:sz w:val="22"/>
          <w:szCs w:val="22"/>
        </w:rPr>
        <w:t xml:space="preserve">No caso de devolução da Nota Fiscal ou Fatura, por sua inexatidão ou na dependência de apresentação de carta corretiva, o prazo fixado no item 6.2. será contado da data de entrega da referida correção. </w:t>
      </w:r>
    </w:p>
    <w:p w14:paraId="0828AFE0" w14:textId="77777777" w:rsidR="00043B3F" w:rsidRPr="00EB1044" w:rsidRDefault="00043B3F" w:rsidP="00043B3F">
      <w:pPr>
        <w:pStyle w:val="Cabealho"/>
        <w:tabs>
          <w:tab w:val="left" w:pos="851"/>
          <w:tab w:val="left" w:pos="2880"/>
        </w:tabs>
        <w:suppressAutoHyphens/>
        <w:rPr>
          <w:rFonts w:ascii="Arial" w:hAnsi="Arial" w:cs="Arial"/>
          <w:w w:val="90"/>
          <w:sz w:val="22"/>
          <w:szCs w:val="22"/>
        </w:rPr>
      </w:pPr>
    </w:p>
    <w:p w14:paraId="7E0B4C57"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É necessária a menção do número da conta corrente e da agência  do Banco do Brasil S.A., em que a </w:t>
      </w:r>
      <w:r w:rsidRPr="00EB1044">
        <w:rPr>
          <w:rFonts w:ascii="Arial" w:hAnsi="Arial" w:cs="Arial"/>
          <w:b/>
          <w:bCs/>
          <w:w w:val="90"/>
          <w:sz w:val="22"/>
          <w:szCs w:val="22"/>
        </w:rPr>
        <w:t>CONTRATADA</w:t>
      </w:r>
      <w:r w:rsidRPr="00EB1044">
        <w:rPr>
          <w:rFonts w:ascii="Arial" w:hAnsi="Arial" w:cs="Arial"/>
          <w:w w:val="90"/>
          <w:sz w:val="22"/>
          <w:szCs w:val="22"/>
        </w:rPr>
        <w:t xml:space="preserve"> seja correntista, para fins de pagamento.</w:t>
      </w:r>
    </w:p>
    <w:p w14:paraId="34C9C1C8"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lastRenderedPageBreak/>
        <w:t>Os acréscimos ou supressões, nos ter do disposto na Cláusula 8ª, implicarão alteração do valor contratado a partir da data da vigência do Termo Aditivo, até o vencimento deste Contrato.</w:t>
      </w:r>
    </w:p>
    <w:p w14:paraId="68285AC0" w14:textId="77777777" w:rsidR="00043B3F" w:rsidRPr="00EB1044" w:rsidRDefault="00043B3F" w:rsidP="00043B3F">
      <w:pPr>
        <w:pStyle w:val="PargrafodaLista"/>
        <w:rPr>
          <w:rFonts w:ascii="Arial" w:hAnsi="Arial" w:cs="Arial"/>
          <w:w w:val="90"/>
          <w:sz w:val="22"/>
          <w:szCs w:val="22"/>
        </w:rPr>
      </w:pPr>
    </w:p>
    <w:p w14:paraId="3B266784"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63ED297C" w14:textId="77777777" w:rsidR="00043B3F" w:rsidRPr="00EB1044" w:rsidRDefault="00043B3F" w:rsidP="00043B3F">
      <w:pPr>
        <w:pStyle w:val="PargrafodaLista"/>
        <w:rPr>
          <w:rFonts w:ascii="Arial" w:hAnsi="Arial" w:cs="Arial"/>
          <w:w w:val="90"/>
          <w:sz w:val="22"/>
          <w:szCs w:val="22"/>
        </w:rPr>
      </w:pPr>
    </w:p>
    <w:p w14:paraId="42E70685"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Constitui condição para a realização do pagamento, a inexistência de registros em nome da </w:t>
      </w:r>
      <w:r w:rsidRPr="00EB1044">
        <w:rPr>
          <w:rFonts w:ascii="Arial" w:hAnsi="Arial" w:cs="Arial"/>
          <w:b/>
          <w:bCs/>
          <w:w w:val="90"/>
          <w:sz w:val="22"/>
          <w:szCs w:val="22"/>
        </w:rPr>
        <w:t>CONTRATADA</w:t>
      </w:r>
      <w:r w:rsidRPr="00EB1044">
        <w:rPr>
          <w:rFonts w:ascii="Arial" w:hAnsi="Arial" w:cs="Arial"/>
          <w:w w:val="90"/>
          <w:sz w:val="22"/>
          <w:szCs w:val="22"/>
        </w:rPr>
        <w:t xml:space="preserve"> no “Cadastro Informativo dos Créditos não Quitados de Órgãos e Entidades Estaduais do Estado de São Paulo – CADIN ESTADUAL”, o qual deverá ser consultado por ocasião da realização do pagamento.</w:t>
      </w:r>
    </w:p>
    <w:p w14:paraId="700A880C" w14:textId="77777777" w:rsidR="00043B3F" w:rsidRPr="00EB1044" w:rsidRDefault="00043B3F" w:rsidP="00043B3F">
      <w:pPr>
        <w:pStyle w:val="PargrafodaLista"/>
        <w:rPr>
          <w:rFonts w:ascii="Arial" w:hAnsi="Arial" w:cs="Arial"/>
          <w:w w:val="90"/>
          <w:sz w:val="22"/>
          <w:szCs w:val="22"/>
        </w:rPr>
      </w:pPr>
    </w:p>
    <w:p w14:paraId="38E5DEE4"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Na Nota Fiscal ou Fatura deverá constar, obrigatoriamente, a descrição completa do(s) equipamento(s) entregues, quantidade, marca, características, acessórios, valor unitário e total geral.</w:t>
      </w:r>
    </w:p>
    <w:p w14:paraId="7D962636" w14:textId="77777777" w:rsidR="00043B3F" w:rsidRPr="00EB1044" w:rsidRDefault="00043B3F" w:rsidP="00043B3F">
      <w:pPr>
        <w:pStyle w:val="PargrafodaLista"/>
        <w:rPr>
          <w:rFonts w:ascii="Arial" w:hAnsi="Arial" w:cs="Arial"/>
          <w:w w:val="90"/>
          <w:sz w:val="22"/>
          <w:szCs w:val="22"/>
        </w:rPr>
      </w:pPr>
    </w:p>
    <w:p w14:paraId="0D977AB4"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Deverá ser observada a obrigatoriedade da emissão da nota fiscal eletrônica (NF-e), conforme o caso e nos termos da legislação em vigor.  </w:t>
      </w:r>
    </w:p>
    <w:p w14:paraId="2A552BBE" w14:textId="77777777" w:rsidR="00043B3F" w:rsidRPr="00EB1044" w:rsidRDefault="00043B3F" w:rsidP="00043B3F">
      <w:pPr>
        <w:suppressAutoHyphens/>
        <w:ind w:left="851" w:hanging="851"/>
        <w:jc w:val="center"/>
        <w:rPr>
          <w:rFonts w:ascii="Arial" w:hAnsi="Arial" w:cs="Arial"/>
          <w:b/>
          <w:w w:val="90"/>
          <w:sz w:val="22"/>
          <w:szCs w:val="22"/>
        </w:rPr>
      </w:pPr>
    </w:p>
    <w:p w14:paraId="6F42EE87" w14:textId="77777777" w:rsidR="00043B3F" w:rsidRPr="00EB1044" w:rsidRDefault="00043B3F" w:rsidP="1DE914AC">
      <w:pPr>
        <w:pStyle w:val="BodyText22"/>
        <w:suppressAutoHyphens/>
        <w:jc w:val="center"/>
        <w:rPr>
          <w:rFonts w:cs="Arial"/>
          <w:sz w:val="22"/>
          <w:szCs w:val="22"/>
        </w:rPr>
      </w:pPr>
      <w:r w:rsidRPr="00EB1044">
        <w:rPr>
          <w:rFonts w:cs="Arial"/>
          <w:w w:val="90"/>
          <w:sz w:val="22"/>
          <w:szCs w:val="22"/>
        </w:rPr>
        <w:t xml:space="preserve">CLÁUSULA SÉTIMA - DAS OBRIGAÇÕES </w:t>
      </w:r>
      <w:proofErr w:type="gramStart"/>
      <w:r w:rsidRPr="00EB1044">
        <w:rPr>
          <w:rFonts w:cs="Arial"/>
          <w:w w:val="90"/>
          <w:sz w:val="22"/>
          <w:szCs w:val="22"/>
        </w:rPr>
        <w:t>E  RESPONSABILIDADES</w:t>
      </w:r>
      <w:proofErr w:type="gramEnd"/>
      <w:r w:rsidRPr="00EB1044">
        <w:rPr>
          <w:rFonts w:cs="Arial"/>
          <w:w w:val="90"/>
          <w:sz w:val="22"/>
          <w:szCs w:val="22"/>
        </w:rPr>
        <w:t xml:space="preserve"> DAS PARTES </w:t>
      </w:r>
    </w:p>
    <w:p w14:paraId="41558D7E" w14:textId="77777777" w:rsidR="00043B3F" w:rsidRPr="00EB1044" w:rsidRDefault="00043B3F" w:rsidP="00043B3F">
      <w:pPr>
        <w:suppressAutoHyphens/>
        <w:ind w:left="851" w:hanging="851"/>
        <w:rPr>
          <w:rFonts w:ascii="Arial" w:hAnsi="Arial" w:cs="Arial"/>
          <w:w w:val="90"/>
          <w:sz w:val="22"/>
          <w:szCs w:val="22"/>
        </w:rPr>
      </w:pPr>
    </w:p>
    <w:p w14:paraId="6CD88D6D" w14:textId="77777777" w:rsidR="00043B3F" w:rsidRPr="00EB1044" w:rsidRDefault="00043B3F" w:rsidP="1DE914AC">
      <w:pPr>
        <w:numPr>
          <w:ilvl w:val="1"/>
          <w:numId w:val="16"/>
        </w:numPr>
        <w:tabs>
          <w:tab w:val="left" w:pos="720"/>
        </w:tabs>
        <w:suppressAutoHyphens/>
        <w:jc w:val="both"/>
        <w:rPr>
          <w:rFonts w:ascii="Arial" w:hAnsi="Arial" w:cs="Arial"/>
          <w:sz w:val="22"/>
          <w:szCs w:val="22"/>
        </w:rPr>
      </w:pPr>
      <w:r w:rsidRPr="00EB1044">
        <w:rPr>
          <w:rFonts w:ascii="Arial" w:hAnsi="Arial" w:cs="Arial"/>
          <w:w w:val="90"/>
          <w:sz w:val="22"/>
          <w:szCs w:val="22"/>
        </w:rPr>
        <w:t xml:space="preserve">A </w:t>
      </w:r>
      <w:r w:rsidRPr="00EB1044">
        <w:rPr>
          <w:rFonts w:ascii="Arial" w:hAnsi="Arial" w:cs="Arial"/>
          <w:b/>
          <w:bCs/>
          <w:w w:val="90"/>
          <w:sz w:val="22"/>
          <w:szCs w:val="22"/>
        </w:rPr>
        <w:t xml:space="preserve">CONTRATADA </w:t>
      </w:r>
      <w:r w:rsidRPr="00EB1044">
        <w:rPr>
          <w:rFonts w:ascii="Arial" w:hAnsi="Arial" w:cs="Arial"/>
          <w:w w:val="90"/>
          <w:sz w:val="22"/>
          <w:szCs w:val="22"/>
        </w:rPr>
        <w:t>se obriga a:</w:t>
      </w:r>
    </w:p>
    <w:p w14:paraId="791C0BC8" w14:textId="77777777" w:rsidR="00043B3F" w:rsidRPr="00EB1044" w:rsidRDefault="00043B3F" w:rsidP="00935424">
      <w:pPr>
        <w:tabs>
          <w:tab w:val="left" w:pos="720"/>
        </w:tabs>
        <w:suppressAutoHyphens/>
        <w:ind w:left="720" w:hanging="720"/>
        <w:jc w:val="both"/>
        <w:rPr>
          <w:rFonts w:ascii="Arial" w:hAnsi="Arial" w:cs="Arial"/>
          <w:w w:val="90"/>
          <w:sz w:val="22"/>
          <w:szCs w:val="22"/>
        </w:rPr>
      </w:pPr>
    </w:p>
    <w:p w14:paraId="2F8E8867" w14:textId="77777777" w:rsidR="00043B3F" w:rsidRPr="00EB1044" w:rsidRDefault="00043B3F" w:rsidP="1DE914AC">
      <w:pPr>
        <w:pStyle w:val="Recuodecorpodetexto2"/>
        <w:numPr>
          <w:ilvl w:val="2"/>
          <w:numId w:val="16"/>
        </w:numPr>
        <w:tabs>
          <w:tab w:val="left" w:pos="720"/>
        </w:tabs>
        <w:suppressAutoHyphens/>
        <w:spacing w:after="0" w:line="240" w:lineRule="auto"/>
        <w:jc w:val="both"/>
        <w:rPr>
          <w:rFonts w:ascii="Arial" w:hAnsi="Arial" w:cs="Arial"/>
          <w:sz w:val="22"/>
          <w:szCs w:val="22"/>
        </w:rPr>
      </w:pPr>
      <w:r w:rsidRPr="00EB1044">
        <w:rPr>
          <w:rFonts w:ascii="Arial" w:hAnsi="Arial" w:cs="Arial"/>
          <w:w w:val="90"/>
          <w:sz w:val="22"/>
          <w:szCs w:val="22"/>
        </w:rPr>
        <w:t>Proceder à entrega em compatibilidade com as obrigações por ela assumidas e manter, durante toda a execução deste Contrato, as condições de habilitação e qualificação exigidas na licitação;</w:t>
      </w:r>
    </w:p>
    <w:p w14:paraId="6109F0E2" w14:textId="77777777" w:rsidR="00935424" w:rsidRPr="00EB1044" w:rsidRDefault="00935424" w:rsidP="00935424">
      <w:pPr>
        <w:pStyle w:val="Recuodecorpodetexto2"/>
        <w:suppressAutoHyphens/>
        <w:spacing w:after="0" w:line="240" w:lineRule="auto"/>
        <w:jc w:val="both"/>
        <w:rPr>
          <w:rFonts w:ascii="Arial" w:hAnsi="Arial" w:cs="Arial"/>
          <w:b/>
          <w:w w:val="90"/>
          <w:sz w:val="22"/>
          <w:szCs w:val="22"/>
        </w:rPr>
      </w:pPr>
    </w:p>
    <w:p w14:paraId="4CC5ECE1" w14:textId="459FC3E8" w:rsidR="00043B3F" w:rsidRPr="00EB1044" w:rsidRDefault="00043B3F" w:rsidP="1DE914AC">
      <w:pPr>
        <w:pStyle w:val="Recuodecorpodetexto2"/>
        <w:numPr>
          <w:ilvl w:val="2"/>
          <w:numId w:val="17"/>
        </w:numPr>
        <w:tabs>
          <w:tab w:val="left" w:pos="720"/>
          <w:tab w:val="num" w:pos="900"/>
        </w:tabs>
        <w:suppressAutoHyphens/>
        <w:spacing w:after="0" w:line="240" w:lineRule="auto"/>
        <w:ind w:left="720" w:hanging="720"/>
        <w:jc w:val="both"/>
        <w:rPr>
          <w:rFonts w:ascii="Arial" w:hAnsi="Arial" w:cs="Arial"/>
          <w:sz w:val="22"/>
          <w:szCs w:val="22"/>
        </w:rPr>
      </w:pPr>
      <w:r w:rsidRPr="00EB1044">
        <w:rPr>
          <w:rFonts w:ascii="Arial" w:hAnsi="Arial" w:cs="Arial"/>
          <w:w w:val="90"/>
          <w:sz w:val="22"/>
          <w:szCs w:val="22"/>
        </w:rPr>
        <w:t>Assumir total responsabilidade pelo fornecimento do objeto deste Contrato;</w:t>
      </w:r>
    </w:p>
    <w:p w14:paraId="39C05CC7" w14:textId="77777777" w:rsidR="00043B3F" w:rsidRPr="00EB1044" w:rsidRDefault="00043B3F" w:rsidP="00935424">
      <w:pPr>
        <w:pStyle w:val="Recuodecorpodetexto2"/>
        <w:tabs>
          <w:tab w:val="left" w:pos="720"/>
          <w:tab w:val="num" w:pos="1518"/>
        </w:tabs>
        <w:suppressAutoHyphens/>
        <w:spacing w:after="0" w:line="240" w:lineRule="auto"/>
        <w:ind w:left="720"/>
        <w:rPr>
          <w:rFonts w:ascii="Arial" w:hAnsi="Arial" w:cs="Arial"/>
          <w:w w:val="90"/>
          <w:sz w:val="22"/>
          <w:szCs w:val="22"/>
        </w:rPr>
      </w:pPr>
    </w:p>
    <w:p w14:paraId="70E13203" w14:textId="5F2DBB9F" w:rsidR="00F87081" w:rsidRPr="00EB1044" w:rsidRDefault="00F2346C" w:rsidP="00F2346C">
      <w:pPr>
        <w:suppressAutoHyphens/>
        <w:jc w:val="both"/>
        <w:rPr>
          <w:rFonts w:ascii="Arial" w:eastAsia="Times New Roman" w:hAnsi="Arial" w:cs="Arial"/>
          <w:sz w:val="22"/>
          <w:szCs w:val="22"/>
        </w:rPr>
      </w:pPr>
      <w:r w:rsidRPr="00EB1044">
        <w:rPr>
          <w:rFonts w:ascii="Arial" w:hAnsi="Arial" w:cs="Arial"/>
          <w:w w:val="90"/>
          <w:sz w:val="22"/>
          <w:szCs w:val="22"/>
        </w:rPr>
        <w:t xml:space="preserve">7.1.3. </w:t>
      </w:r>
      <w:r w:rsidR="00043B3F" w:rsidRPr="00EB1044">
        <w:rPr>
          <w:rFonts w:ascii="Arial" w:hAnsi="Arial" w:cs="Arial"/>
          <w:w w:val="90"/>
          <w:sz w:val="22"/>
          <w:szCs w:val="22"/>
        </w:rPr>
        <w:t xml:space="preserve">Garantir os equipamentos pelo prazo de </w:t>
      </w:r>
      <w:proofErr w:type="gramStart"/>
      <w:r w:rsidR="002A02A4" w:rsidRPr="00EB1044">
        <w:rPr>
          <w:rFonts w:ascii="Arial" w:hAnsi="Arial" w:cs="Arial"/>
          <w:w w:val="90"/>
          <w:sz w:val="22"/>
          <w:szCs w:val="22"/>
        </w:rPr>
        <w:t>..</w:t>
      </w:r>
      <w:r w:rsidR="00043B3F" w:rsidRPr="00EB1044">
        <w:rPr>
          <w:rFonts w:ascii="Arial" w:hAnsi="Arial" w:cs="Arial"/>
          <w:w w:val="90"/>
          <w:sz w:val="22"/>
          <w:szCs w:val="22"/>
        </w:rPr>
        <w:t>...</w:t>
      </w:r>
      <w:proofErr w:type="gramEnd"/>
      <w:r w:rsidR="00043B3F" w:rsidRPr="00EB1044">
        <w:rPr>
          <w:rFonts w:ascii="Arial" w:hAnsi="Arial" w:cs="Arial"/>
          <w:w w:val="90"/>
          <w:sz w:val="22"/>
          <w:szCs w:val="22"/>
        </w:rPr>
        <w:t xml:space="preserve"> meses, </w:t>
      </w:r>
      <w:proofErr w:type="spellStart"/>
      <w:r w:rsidR="00043B3F" w:rsidRPr="00EB1044">
        <w:rPr>
          <w:rFonts w:ascii="Arial" w:hAnsi="Arial" w:cs="Arial"/>
          <w:w w:val="90"/>
          <w:sz w:val="22"/>
          <w:szCs w:val="22"/>
        </w:rPr>
        <w:t>on</w:t>
      </w:r>
      <w:proofErr w:type="spellEnd"/>
      <w:r w:rsidR="00043B3F" w:rsidRPr="00EB1044">
        <w:rPr>
          <w:rFonts w:ascii="Arial" w:hAnsi="Arial" w:cs="Arial"/>
          <w:w w:val="90"/>
          <w:sz w:val="22"/>
          <w:szCs w:val="22"/>
        </w:rPr>
        <w:t xml:space="preserve"> site, contados a partir da aceitação definitiva dos mesmos.</w:t>
      </w:r>
      <w:r w:rsidR="00F87081" w:rsidRPr="00EB1044">
        <w:rPr>
          <w:rFonts w:ascii="Arial" w:eastAsia="Times New Roman" w:hAnsi="Arial" w:cs="Arial"/>
          <w:b/>
          <w:bCs/>
          <w:snapToGrid w:val="0"/>
          <w:sz w:val="22"/>
          <w:szCs w:val="22"/>
        </w:rPr>
        <w:t xml:space="preserve"> </w:t>
      </w:r>
    </w:p>
    <w:p w14:paraId="3C70920D" w14:textId="77777777" w:rsidR="00F2346C" w:rsidRPr="00EB1044" w:rsidRDefault="00F2346C" w:rsidP="00F2346C">
      <w:pPr>
        <w:suppressAutoHyphens/>
        <w:ind w:left="720"/>
        <w:jc w:val="both"/>
        <w:rPr>
          <w:rFonts w:ascii="Arial" w:eastAsia="Times New Roman" w:hAnsi="Arial" w:cs="Arial"/>
          <w:sz w:val="22"/>
          <w:szCs w:val="22"/>
        </w:rPr>
      </w:pPr>
    </w:p>
    <w:p w14:paraId="3A84FC54" w14:textId="25F52B26" w:rsidR="00F87081" w:rsidRPr="00EB1044" w:rsidRDefault="00F2346C" w:rsidP="00F2346C">
      <w:pPr>
        <w:suppressAutoHyphens/>
        <w:jc w:val="both"/>
        <w:rPr>
          <w:rFonts w:ascii="Arial" w:eastAsia="Times New Roman" w:hAnsi="Arial" w:cs="Arial"/>
          <w:sz w:val="22"/>
          <w:szCs w:val="22"/>
        </w:rPr>
      </w:pPr>
      <w:r w:rsidRPr="00EB1044">
        <w:rPr>
          <w:rFonts w:ascii="Arial" w:eastAsia="Times New Roman" w:hAnsi="Arial" w:cs="Arial"/>
          <w:b/>
          <w:bCs/>
          <w:snapToGrid w:val="0"/>
          <w:sz w:val="22"/>
          <w:szCs w:val="22"/>
        </w:rPr>
        <w:t xml:space="preserve">7.1.4. </w:t>
      </w:r>
      <w:r w:rsidR="00F87081" w:rsidRPr="00EB1044">
        <w:rPr>
          <w:rFonts w:ascii="Arial" w:eastAsia="Times New Roman" w:hAnsi="Arial" w:cs="Arial"/>
          <w:b/>
          <w:bCs/>
          <w:snapToGrid w:val="0"/>
          <w:sz w:val="22"/>
          <w:szCs w:val="22"/>
        </w:rPr>
        <w:t xml:space="preserve">Responsabilidades e critérios de Atendimento do chamado técnico em garantia: </w:t>
      </w:r>
      <w:r w:rsidR="00F87081" w:rsidRPr="00EB1044">
        <w:rPr>
          <w:rFonts w:ascii="Arial" w:eastAsia="Times New Roman" w:hAnsi="Arial" w:cs="Arial"/>
          <w:snapToGrid w:val="0"/>
          <w:sz w:val="22"/>
          <w:szCs w:val="22"/>
        </w:rPr>
        <w:t xml:space="preserve">Caso o(s) produtos(s) apresente(m) defeito durante o prazo de garantia, a </w:t>
      </w:r>
      <w:r w:rsidR="00F87081" w:rsidRPr="00EB1044">
        <w:rPr>
          <w:rFonts w:ascii="Arial" w:eastAsia="Times New Roman" w:hAnsi="Arial" w:cs="Arial"/>
          <w:b/>
          <w:sz w:val="22"/>
          <w:szCs w:val="22"/>
        </w:rPr>
        <w:t>CONTRATADA</w:t>
      </w:r>
      <w:r w:rsidR="00F87081" w:rsidRPr="00EB1044">
        <w:rPr>
          <w:rFonts w:ascii="Arial" w:eastAsia="Times New Roman" w:hAnsi="Arial" w:cs="Arial"/>
          <w:snapToGrid w:val="0"/>
          <w:sz w:val="22"/>
          <w:szCs w:val="22"/>
        </w:rPr>
        <w:t xml:space="preserve"> deverá atender o chamado técnico, </w:t>
      </w:r>
      <w:r w:rsidR="00F87081" w:rsidRPr="00EB1044">
        <w:rPr>
          <w:rFonts w:ascii="Arial" w:eastAsia="Times New Roman" w:hAnsi="Arial" w:cs="Arial"/>
          <w:sz w:val="22"/>
          <w:szCs w:val="22"/>
        </w:rPr>
        <w:t>com prazo de solução para o próximo dia útil, (NBD Next Business Day) a contar da data de abertura do chamado técnico;</w:t>
      </w:r>
    </w:p>
    <w:p w14:paraId="22E2EB0F" w14:textId="117B1944" w:rsidR="00043B3F" w:rsidRPr="00EB1044" w:rsidRDefault="00043B3F" w:rsidP="00F2346C">
      <w:pPr>
        <w:pStyle w:val="Recuodecorpodetexto2"/>
        <w:tabs>
          <w:tab w:val="left" w:pos="720"/>
        </w:tabs>
        <w:suppressAutoHyphens/>
        <w:spacing w:after="0" w:line="240" w:lineRule="auto"/>
        <w:ind w:left="720"/>
        <w:jc w:val="both"/>
        <w:rPr>
          <w:rFonts w:ascii="Arial" w:hAnsi="Arial" w:cs="Arial"/>
          <w:w w:val="90"/>
          <w:sz w:val="22"/>
          <w:szCs w:val="22"/>
        </w:rPr>
      </w:pPr>
    </w:p>
    <w:p w14:paraId="13AD3816" w14:textId="77777777" w:rsidR="00043B3F" w:rsidRPr="00EB1044" w:rsidRDefault="00347335" w:rsidP="1DE914AC">
      <w:pPr>
        <w:pStyle w:val="Recuodecorpodetexto2"/>
        <w:suppressAutoHyphens/>
        <w:spacing w:after="0" w:line="240" w:lineRule="auto"/>
        <w:ind w:left="0"/>
        <w:jc w:val="both"/>
        <w:rPr>
          <w:rFonts w:ascii="Arial" w:hAnsi="Arial" w:cs="Arial"/>
          <w:sz w:val="22"/>
          <w:szCs w:val="22"/>
        </w:rPr>
      </w:pPr>
      <w:r w:rsidRPr="00EB1044">
        <w:rPr>
          <w:rFonts w:ascii="Arial" w:hAnsi="Arial" w:cs="Arial"/>
          <w:snapToGrid w:val="0"/>
          <w:w w:val="90"/>
          <w:sz w:val="22"/>
          <w:szCs w:val="22"/>
        </w:rPr>
        <w:t xml:space="preserve">7.1.5. </w:t>
      </w:r>
      <w:r w:rsidR="00043B3F" w:rsidRPr="00EB1044">
        <w:rPr>
          <w:rFonts w:ascii="Arial" w:hAnsi="Arial" w:cs="Arial"/>
          <w:snapToGrid w:val="0"/>
          <w:w w:val="90"/>
          <w:sz w:val="22"/>
          <w:szCs w:val="22"/>
        </w:rPr>
        <w:t>Não sendo resolvido o defeito no prazo estipulado no item 7.1.</w:t>
      </w:r>
      <w:r w:rsidRPr="00EB1044">
        <w:rPr>
          <w:rFonts w:ascii="Arial" w:hAnsi="Arial" w:cs="Arial"/>
          <w:snapToGrid w:val="0"/>
          <w:w w:val="90"/>
          <w:sz w:val="22"/>
          <w:szCs w:val="22"/>
        </w:rPr>
        <w:t>4</w:t>
      </w:r>
      <w:r w:rsidR="00043B3F" w:rsidRPr="00EB1044">
        <w:rPr>
          <w:rFonts w:ascii="Arial" w:hAnsi="Arial" w:cs="Arial"/>
          <w:snapToGrid w:val="0"/>
          <w:w w:val="90"/>
          <w:sz w:val="22"/>
          <w:szCs w:val="22"/>
        </w:rPr>
        <w:t xml:space="preserve"> acima,  ou se houver necessidade de reparos fora das dependências do </w:t>
      </w:r>
      <w:r w:rsidR="00043B3F" w:rsidRPr="00EB1044">
        <w:rPr>
          <w:rFonts w:ascii="Arial" w:hAnsi="Arial" w:cs="Arial"/>
          <w:b/>
          <w:bCs/>
          <w:snapToGrid w:val="0"/>
          <w:w w:val="90"/>
          <w:sz w:val="22"/>
          <w:szCs w:val="22"/>
        </w:rPr>
        <w:t>CONTRATANTE</w:t>
      </w:r>
      <w:r w:rsidR="00043B3F" w:rsidRPr="00EB1044">
        <w:rPr>
          <w:rFonts w:ascii="Arial" w:hAnsi="Arial" w:cs="Arial"/>
          <w:snapToGrid w:val="0"/>
          <w:w w:val="90"/>
          <w:sz w:val="22"/>
          <w:szCs w:val="22"/>
        </w:rPr>
        <w:t xml:space="preserve">, a </w:t>
      </w:r>
      <w:r w:rsidR="00043B3F" w:rsidRPr="00EB1044">
        <w:rPr>
          <w:rFonts w:ascii="Arial" w:hAnsi="Arial" w:cs="Arial"/>
          <w:b/>
          <w:bCs/>
          <w:w w:val="90"/>
          <w:sz w:val="22"/>
          <w:szCs w:val="22"/>
        </w:rPr>
        <w:t>CONTRATADA</w:t>
      </w:r>
      <w:r w:rsidR="00043B3F" w:rsidRPr="00EB1044">
        <w:rPr>
          <w:rFonts w:ascii="Arial" w:hAnsi="Arial" w:cs="Arial"/>
          <w:snapToGrid w:val="0"/>
          <w:w w:val="90"/>
          <w:sz w:val="22"/>
          <w:szCs w:val="22"/>
        </w:rPr>
        <w:t xml:space="preserve"> deverá colocar à disposição deste, equipamento(s) de igual ou superior capacidade e desempenho, durante o prazo de execução do reparo, que não poderá ultrapassar 15 (quinze) dias corridos.</w:t>
      </w:r>
    </w:p>
    <w:p w14:paraId="5F1A1ADB" w14:textId="77777777" w:rsidR="00347335" w:rsidRPr="00EB1044" w:rsidRDefault="00347335" w:rsidP="00347335">
      <w:pPr>
        <w:pStyle w:val="Recuodecorpodetexto2"/>
        <w:suppressAutoHyphens/>
        <w:spacing w:after="0" w:line="240" w:lineRule="auto"/>
        <w:ind w:left="0"/>
        <w:jc w:val="both"/>
        <w:rPr>
          <w:rFonts w:ascii="Arial" w:hAnsi="Arial" w:cs="Arial"/>
          <w:w w:val="90"/>
          <w:sz w:val="22"/>
          <w:szCs w:val="22"/>
        </w:rPr>
      </w:pPr>
    </w:p>
    <w:p w14:paraId="6D013848" w14:textId="77777777" w:rsidR="00043B3F" w:rsidRPr="00EB1044" w:rsidRDefault="00043B3F" w:rsidP="00935424">
      <w:pPr>
        <w:pStyle w:val="PargrafodaLista"/>
        <w:rPr>
          <w:rFonts w:ascii="Arial" w:hAnsi="Arial" w:cs="Arial"/>
          <w:w w:val="90"/>
          <w:sz w:val="22"/>
          <w:szCs w:val="22"/>
        </w:rPr>
      </w:pPr>
    </w:p>
    <w:p w14:paraId="52DA039C" w14:textId="77777777" w:rsidR="00043B3F" w:rsidRPr="00EB1044" w:rsidRDefault="00043B3F" w:rsidP="1DE914AC">
      <w:pPr>
        <w:pStyle w:val="Recuodecorpodetexto2"/>
        <w:numPr>
          <w:ilvl w:val="2"/>
          <w:numId w:val="22"/>
        </w:numPr>
        <w:tabs>
          <w:tab w:val="left" w:pos="720"/>
        </w:tabs>
        <w:suppressAutoHyphens/>
        <w:spacing w:after="0" w:line="240" w:lineRule="auto"/>
        <w:jc w:val="both"/>
        <w:rPr>
          <w:rFonts w:ascii="Arial" w:hAnsi="Arial" w:cs="Arial"/>
          <w:sz w:val="22"/>
          <w:szCs w:val="22"/>
        </w:rPr>
      </w:pPr>
      <w:r w:rsidRPr="00EB1044">
        <w:rPr>
          <w:rFonts w:ascii="Arial" w:hAnsi="Arial" w:cs="Arial"/>
          <w:snapToGrid w:val="0"/>
          <w:w w:val="90"/>
          <w:sz w:val="22"/>
          <w:szCs w:val="22"/>
        </w:rPr>
        <w:t>Após a conclusão de cada chamado técnico, a licitante vencedora deverá disponibilizar os dados referentes ao fechamento do chamado através de site próprio ou e-mail, para o Ministério Público realizar o acompanhamento da evolução dos chamados.</w:t>
      </w:r>
    </w:p>
    <w:p w14:paraId="104D497C" w14:textId="77777777" w:rsidR="00043B3F" w:rsidRPr="00EB1044" w:rsidRDefault="00043B3F" w:rsidP="00935424">
      <w:pPr>
        <w:pStyle w:val="PargrafodaLista"/>
        <w:rPr>
          <w:rFonts w:ascii="Arial" w:hAnsi="Arial" w:cs="Arial"/>
          <w:w w:val="90"/>
          <w:sz w:val="22"/>
          <w:szCs w:val="22"/>
        </w:rPr>
      </w:pPr>
    </w:p>
    <w:p w14:paraId="7D571DF3" w14:textId="77777777" w:rsidR="00043B3F" w:rsidRPr="00EB1044" w:rsidRDefault="00043B3F" w:rsidP="1DE914AC">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A </w:t>
      </w:r>
      <w:r w:rsidRPr="00EB1044">
        <w:rPr>
          <w:rFonts w:ascii="Arial" w:hAnsi="Arial" w:cs="Arial"/>
          <w:b/>
          <w:bCs/>
          <w:w w:val="90"/>
          <w:sz w:val="22"/>
          <w:szCs w:val="22"/>
        </w:rPr>
        <w:t>CONTRATADA</w:t>
      </w:r>
      <w:r w:rsidRPr="00EB1044">
        <w:rPr>
          <w:rFonts w:ascii="Arial" w:hAnsi="Arial" w:cs="Arial"/>
          <w:w w:val="90"/>
          <w:sz w:val="22"/>
          <w:szCs w:val="22"/>
        </w:rPr>
        <w:t xml:space="preserve"> deverá fornecer o número do telefone da central de atendimento, de modo que o </w:t>
      </w:r>
      <w:r w:rsidRPr="00EB1044">
        <w:rPr>
          <w:rFonts w:ascii="Arial" w:hAnsi="Arial" w:cs="Arial"/>
          <w:b/>
          <w:bCs/>
          <w:snapToGrid w:val="0"/>
          <w:w w:val="90"/>
          <w:sz w:val="22"/>
          <w:szCs w:val="22"/>
        </w:rPr>
        <w:t>CONTRATANTE</w:t>
      </w:r>
      <w:r w:rsidRPr="00EB1044">
        <w:rPr>
          <w:rFonts w:ascii="Arial" w:hAnsi="Arial" w:cs="Arial"/>
          <w:w w:val="90"/>
          <w:sz w:val="22"/>
          <w:szCs w:val="22"/>
        </w:rPr>
        <w:t xml:space="preserve"> não assuma as despesas referentes às ligações interurbanas (0800).</w:t>
      </w:r>
    </w:p>
    <w:p w14:paraId="2C344184" w14:textId="77777777" w:rsidR="00043B3F" w:rsidRPr="00EB1044" w:rsidRDefault="00043B3F" w:rsidP="00935424">
      <w:pPr>
        <w:pStyle w:val="PargrafodaLista"/>
        <w:rPr>
          <w:rFonts w:ascii="Arial" w:hAnsi="Arial" w:cs="Arial"/>
          <w:w w:val="90"/>
          <w:sz w:val="22"/>
          <w:szCs w:val="22"/>
        </w:rPr>
      </w:pPr>
    </w:p>
    <w:p w14:paraId="2EA35DCC" w14:textId="66FDFF82" w:rsidR="00043B3F" w:rsidRPr="00EB1044" w:rsidRDefault="00043B3F" w:rsidP="1DE914AC">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Prestar a assistência técnica devida para os </w:t>
      </w:r>
      <w:r w:rsidR="00B45309">
        <w:rPr>
          <w:rFonts w:ascii="Arial" w:hAnsi="Arial" w:cs="Arial"/>
          <w:w w:val="90"/>
          <w:sz w:val="22"/>
          <w:szCs w:val="22"/>
        </w:rPr>
        <w:t>softwares</w:t>
      </w:r>
      <w:r w:rsidRPr="00EB1044">
        <w:rPr>
          <w:rFonts w:ascii="Arial" w:hAnsi="Arial" w:cs="Arial"/>
          <w:w w:val="90"/>
          <w:sz w:val="22"/>
          <w:szCs w:val="22"/>
        </w:rPr>
        <w:t xml:space="preserve"> objeto deste contrato, oferecendo, nos casos de descredenciamento de Centros de Assistência Técnica, novas opções de atendimento, nas mesmas proximidades, em substituição àqueles.</w:t>
      </w:r>
    </w:p>
    <w:p w14:paraId="13AA0B87" w14:textId="77777777" w:rsidR="00043B3F" w:rsidRPr="00EB1044" w:rsidRDefault="00043B3F" w:rsidP="00935424">
      <w:pPr>
        <w:pStyle w:val="PargrafodaLista"/>
        <w:rPr>
          <w:rFonts w:ascii="Arial" w:hAnsi="Arial" w:cs="Arial"/>
          <w:w w:val="90"/>
          <w:sz w:val="22"/>
          <w:szCs w:val="22"/>
        </w:rPr>
      </w:pPr>
    </w:p>
    <w:p w14:paraId="24AD5127" w14:textId="29A1C8B2" w:rsidR="00043B3F" w:rsidRPr="00EB1044" w:rsidRDefault="00043B3F" w:rsidP="1DE914AC">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lastRenderedPageBreak/>
        <w:t xml:space="preserve">A </w:t>
      </w:r>
      <w:r w:rsidRPr="00EB1044">
        <w:rPr>
          <w:rFonts w:ascii="Arial" w:hAnsi="Arial" w:cs="Arial"/>
          <w:b/>
          <w:bCs/>
          <w:w w:val="90"/>
          <w:sz w:val="22"/>
          <w:szCs w:val="22"/>
        </w:rPr>
        <w:t>CONTRATADA</w:t>
      </w:r>
      <w:r w:rsidRPr="00EB1044">
        <w:rPr>
          <w:rFonts w:ascii="Arial" w:hAnsi="Arial" w:cs="Arial"/>
          <w:w w:val="90"/>
          <w:sz w:val="22"/>
          <w:szCs w:val="22"/>
        </w:rPr>
        <w:t xml:space="preserve"> deverá, quando necessário, proceder à configuração e instalação dos </w:t>
      </w:r>
      <w:r w:rsidR="00B45309">
        <w:rPr>
          <w:rFonts w:ascii="Arial" w:hAnsi="Arial" w:cs="Arial"/>
          <w:w w:val="90"/>
          <w:sz w:val="22"/>
          <w:szCs w:val="22"/>
        </w:rPr>
        <w:t>softwares</w:t>
      </w:r>
      <w:r w:rsidRPr="00EB1044">
        <w:rPr>
          <w:rFonts w:ascii="Arial" w:hAnsi="Arial" w:cs="Arial"/>
          <w:w w:val="90"/>
          <w:sz w:val="22"/>
          <w:szCs w:val="22"/>
        </w:rPr>
        <w:t xml:space="preserve"> de modo que possibilite sua conexão à rede lógica, e acesso aos sistemas da </w:t>
      </w:r>
      <w:r w:rsidRPr="00EB1044">
        <w:rPr>
          <w:rFonts w:ascii="Arial" w:hAnsi="Arial" w:cs="Arial"/>
          <w:b/>
          <w:bCs/>
          <w:w w:val="90"/>
          <w:sz w:val="22"/>
          <w:szCs w:val="22"/>
        </w:rPr>
        <w:t>CONTRATANTE</w:t>
      </w:r>
      <w:r w:rsidRPr="00EB1044">
        <w:rPr>
          <w:rFonts w:ascii="Arial" w:hAnsi="Arial" w:cs="Arial"/>
          <w:w w:val="90"/>
          <w:sz w:val="22"/>
          <w:szCs w:val="22"/>
        </w:rPr>
        <w:t>.</w:t>
      </w:r>
    </w:p>
    <w:p w14:paraId="0E474E68" w14:textId="77777777" w:rsidR="00043B3F" w:rsidRPr="00EB1044" w:rsidRDefault="00043B3F" w:rsidP="00935424">
      <w:pPr>
        <w:pStyle w:val="PargrafodaLista"/>
        <w:rPr>
          <w:rFonts w:ascii="Arial" w:hAnsi="Arial" w:cs="Arial"/>
          <w:w w:val="90"/>
          <w:sz w:val="22"/>
          <w:szCs w:val="22"/>
          <w:lang w:val="x-none"/>
        </w:rPr>
      </w:pPr>
    </w:p>
    <w:p w14:paraId="5578AA57" w14:textId="77777777" w:rsidR="00043B3F" w:rsidRPr="00EB1044" w:rsidRDefault="00043B3F" w:rsidP="1DE914AC">
      <w:pPr>
        <w:pStyle w:val="Recuodecorpodetexto2"/>
        <w:numPr>
          <w:ilvl w:val="2"/>
          <w:numId w:val="22"/>
        </w:numPr>
        <w:tabs>
          <w:tab w:val="left" w:pos="720"/>
          <w:tab w:val="num" w:pos="1518"/>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Comunicar ao </w:t>
      </w:r>
      <w:r w:rsidRPr="00EB1044">
        <w:rPr>
          <w:rFonts w:ascii="Arial" w:hAnsi="Arial" w:cs="Arial"/>
          <w:b/>
          <w:bCs/>
          <w:w w:val="90"/>
          <w:sz w:val="22"/>
          <w:szCs w:val="22"/>
        </w:rPr>
        <w:t>CONTRATANTE</w:t>
      </w:r>
      <w:r w:rsidRPr="00EB1044">
        <w:rPr>
          <w:rFonts w:ascii="Arial" w:hAnsi="Arial" w:cs="Arial"/>
          <w:w w:val="90"/>
          <w:sz w:val="22"/>
          <w:szCs w:val="22"/>
        </w:rPr>
        <w:t xml:space="preserve"> as alterações que forem efetuadas em seu Contrato Social.</w:t>
      </w:r>
    </w:p>
    <w:p w14:paraId="50DF6546" w14:textId="77777777" w:rsidR="00043B3F" w:rsidRPr="00EB1044" w:rsidRDefault="00043B3F" w:rsidP="00935424">
      <w:pPr>
        <w:pStyle w:val="Recuodecorpodetexto2"/>
        <w:tabs>
          <w:tab w:val="left" w:pos="720"/>
        </w:tabs>
        <w:suppressAutoHyphens/>
        <w:spacing w:after="0" w:line="240" w:lineRule="auto"/>
        <w:ind w:left="720"/>
        <w:rPr>
          <w:rFonts w:ascii="Arial" w:hAnsi="Arial" w:cs="Arial"/>
          <w:w w:val="90"/>
          <w:sz w:val="22"/>
          <w:szCs w:val="22"/>
        </w:rPr>
      </w:pPr>
    </w:p>
    <w:p w14:paraId="2827D549" w14:textId="6CA2BA50" w:rsidR="00043B3F" w:rsidRPr="00EB1044" w:rsidRDefault="00043B3F" w:rsidP="1DE914AC">
      <w:pPr>
        <w:pStyle w:val="Recuodecorpodetexto2"/>
        <w:numPr>
          <w:ilvl w:val="1"/>
          <w:numId w:val="22"/>
        </w:numPr>
        <w:tabs>
          <w:tab w:val="left" w:pos="720"/>
        </w:tabs>
        <w:suppressAutoHyphens/>
        <w:spacing w:after="0" w:line="240" w:lineRule="auto"/>
        <w:ind w:left="709" w:hanging="709"/>
        <w:jc w:val="both"/>
        <w:rPr>
          <w:rFonts w:ascii="Arial" w:hAnsi="Arial" w:cs="Arial"/>
          <w:sz w:val="22"/>
          <w:szCs w:val="22"/>
        </w:rPr>
      </w:pPr>
      <w:proofErr w:type="gramStart"/>
      <w:r w:rsidRPr="00EB1044">
        <w:rPr>
          <w:rFonts w:ascii="Arial" w:hAnsi="Arial" w:cs="Arial"/>
          <w:w w:val="90"/>
          <w:sz w:val="22"/>
          <w:szCs w:val="22"/>
        </w:rPr>
        <w:t xml:space="preserve">O  </w:t>
      </w:r>
      <w:r w:rsidRPr="00EB1044">
        <w:rPr>
          <w:rFonts w:ascii="Arial" w:hAnsi="Arial" w:cs="Arial"/>
          <w:b/>
          <w:bCs/>
          <w:w w:val="90"/>
          <w:sz w:val="22"/>
          <w:szCs w:val="22"/>
        </w:rPr>
        <w:t>CONTRATANTE</w:t>
      </w:r>
      <w:proofErr w:type="gramEnd"/>
      <w:r w:rsidRPr="00EB1044">
        <w:rPr>
          <w:rFonts w:ascii="Arial" w:hAnsi="Arial" w:cs="Arial"/>
          <w:w w:val="90"/>
          <w:sz w:val="22"/>
          <w:szCs w:val="22"/>
        </w:rPr>
        <w:t xml:space="preserve">, além de acompanhar o fornecimento, as especificações e a qualidade dos </w:t>
      </w:r>
      <w:r w:rsidR="00B45309">
        <w:rPr>
          <w:rFonts w:ascii="Arial" w:hAnsi="Arial" w:cs="Arial"/>
          <w:w w:val="90"/>
          <w:sz w:val="22"/>
          <w:szCs w:val="22"/>
        </w:rPr>
        <w:t>softwares</w:t>
      </w:r>
      <w:r w:rsidRPr="00EB1044">
        <w:rPr>
          <w:rFonts w:ascii="Arial" w:hAnsi="Arial" w:cs="Arial"/>
          <w:w w:val="90"/>
          <w:sz w:val="22"/>
          <w:szCs w:val="22"/>
        </w:rPr>
        <w:t>, de acordo com as condições e prazos estabelecidos nas Cláusulas Terceira e Quarta, efetuar o pagamento dos valores devidos, nos termos do subitem 6.2 da presente avença.</w:t>
      </w:r>
    </w:p>
    <w:p w14:paraId="740FBA26" w14:textId="77777777" w:rsidR="00043B3F" w:rsidRPr="00EB1044" w:rsidRDefault="00043B3F" w:rsidP="00935424">
      <w:pPr>
        <w:suppressAutoHyphens/>
        <w:ind w:left="851" w:hanging="851"/>
        <w:jc w:val="center"/>
        <w:rPr>
          <w:rFonts w:ascii="Arial" w:hAnsi="Arial" w:cs="Arial"/>
          <w:b/>
          <w:w w:val="90"/>
          <w:sz w:val="22"/>
          <w:szCs w:val="22"/>
        </w:rPr>
      </w:pPr>
    </w:p>
    <w:p w14:paraId="2A03E300"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OITAVA - DO ACRÉSCIMO OU SUPRESSÃO</w:t>
      </w:r>
    </w:p>
    <w:p w14:paraId="025E7F4C" w14:textId="77777777" w:rsidR="00043B3F" w:rsidRPr="00EB1044" w:rsidRDefault="00043B3F" w:rsidP="00043B3F">
      <w:pPr>
        <w:suppressAutoHyphens/>
        <w:ind w:left="851" w:hanging="851"/>
        <w:jc w:val="center"/>
        <w:rPr>
          <w:rFonts w:ascii="Arial" w:hAnsi="Arial" w:cs="Arial"/>
          <w:b/>
          <w:w w:val="90"/>
          <w:sz w:val="22"/>
          <w:szCs w:val="22"/>
        </w:rPr>
      </w:pPr>
    </w:p>
    <w:p w14:paraId="1DBE2697" w14:textId="6CFFA37E" w:rsidR="00043B3F" w:rsidRPr="00EB1044" w:rsidRDefault="00043B3F" w:rsidP="1DE914AC">
      <w:pPr>
        <w:tabs>
          <w:tab w:val="left" w:pos="0"/>
        </w:tabs>
        <w:suppressAutoHyphens/>
        <w:ind w:firstLine="540"/>
        <w:jc w:val="both"/>
        <w:rPr>
          <w:rFonts w:ascii="Arial" w:hAnsi="Arial" w:cs="Arial"/>
          <w:sz w:val="22"/>
          <w:szCs w:val="22"/>
        </w:rPr>
      </w:pPr>
      <w:r w:rsidRPr="00EB1044">
        <w:rPr>
          <w:rFonts w:ascii="Arial" w:hAnsi="Arial" w:cs="Arial"/>
          <w:w w:val="90"/>
          <w:sz w:val="22"/>
          <w:szCs w:val="22"/>
        </w:rPr>
        <w:t xml:space="preserve">Na forma estabelecida pelo § 1º do artigo 65 da Lei Federal nº 8.666/93 e suas alterações, a </w:t>
      </w:r>
      <w:r w:rsidRPr="00EB1044">
        <w:rPr>
          <w:rFonts w:ascii="Arial" w:hAnsi="Arial" w:cs="Arial"/>
          <w:b/>
          <w:bCs/>
          <w:w w:val="90"/>
          <w:sz w:val="22"/>
          <w:szCs w:val="22"/>
        </w:rPr>
        <w:t>CONTRATADA</w:t>
      </w:r>
      <w:r w:rsidRPr="00EB1044">
        <w:rPr>
          <w:rFonts w:ascii="Arial" w:hAnsi="Arial" w:cs="Arial"/>
          <w:w w:val="90"/>
          <w:sz w:val="22"/>
          <w:szCs w:val="22"/>
        </w:rPr>
        <w:t xml:space="preserve"> fica obrigada a aceitar, nas mesmas condições contratuais, os acréscimos ou supressões decorrentes da necessidade do</w:t>
      </w:r>
      <w:r w:rsidR="009B1580">
        <w:rPr>
          <w:rFonts w:ascii="Arial" w:hAnsi="Arial" w:cs="Arial"/>
          <w:w w:val="90"/>
          <w:sz w:val="22"/>
          <w:szCs w:val="22"/>
        </w:rPr>
        <w:t xml:space="preserve"> </w:t>
      </w:r>
      <w:r w:rsidR="004009A8">
        <w:rPr>
          <w:rFonts w:ascii="Arial" w:hAnsi="Arial" w:cs="Arial"/>
          <w:w w:val="90"/>
          <w:sz w:val="22"/>
          <w:szCs w:val="22"/>
        </w:rPr>
        <w:t>software</w:t>
      </w:r>
      <w:r w:rsidRPr="00EB1044">
        <w:rPr>
          <w:rFonts w:ascii="Arial" w:hAnsi="Arial" w:cs="Arial"/>
          <w:w w:val="90"/>
          <w:sz w:val="22"/>
          <w:szCs w:val="22"/>
        </w:rPr>
        <w:t xml:space="preserve">, até o limite de 25% (vinte e cinco por cento) do valor inicial pactuado, atualizado, mediante comunicação por escrito do </w:t>
      </w:r>
      <w:r w:rsidRPr="00EB1044">
        <w:rPr>
          <w:rFonts w:ascii="Arial" w:hAnsi="Arial" w:cs="Arial"/>
          <w:b/>
          <w:bCs/>
          <w:w w:val="90"/>
          <w:sz w:val="22"/>
          <w:szCs w:val="22"/>
        </w:rPr>
        <w:t>CONTRATANTE</w:t>
      </w:r>
      <w:r w:rsidRPr="00EB1044">
        <w:rPr>
          <w:rFonts w:ascii="Arial" w:hAnsi="Arial" w:cs="Arial"/>
          <w:w w:val="90"/>
          <w:sz w:val="22"/>
          <w:szCs w:val="22"/>
        </w:rPr>
        <w:t>.</w:t>
      </w:r>
    </w:p>
    <w:p w14:paraId="526139AB" w14:textId="77777777" w:rsidR="00043B3F" w:rsidRPr="00EB1044" w:rsidRDefault="00043B3F" w:rsidP="00043B3F">
      <w:pPr>
        <w:tabs>
          <w:tab w:val="left" w:pos="709"/>
          <w:tab w:val="left" w:pos="851"/>
        </w:tabs>
        <w:suppressAutoHyphens/>
        <w:ind w:left="709"/>
        <w:rPr>
          <w:rFonts w:ascii="Arial" w:hAnsi="Arial" w:cs="Arial"/>
          <w:w w:val="90"/>
          <w:sz w:val="22"/>
          <w:szCs w:val="22"/>
        </w:rPr>
      </w:pPr>
    </w:p>
    <w:p w14:paraId="363E6DC6" w14:textId="77777777" w:rsidR="00043B3F" w:rsidRPr="00EB1044" w:rsidRDefault="00043B3F" w:rsidP="1DE914AC">
      <w:pPr>
        <w:pStyle w:val="Ttulo2"/>
        <w:suppressAutoHyphens/>
        <w:ind w:left="851" w:hanging="851"/>
        <w:jc w:val="center"/>
        <w:rPr>
          <w:rFonts w:ascii="Arial" w:hAnsi="Arial" w:cs="Arial"/>
          <w:i w:val="0"/>
          <w:iCs w:val="0"/>
          <w:sz w:val="22"/>
          <w:szCs w:val="22"/>
        </w:rPr>
      </w:pPr>
      <w:r w:rsidRPr="00EB1044">
        <w:rPr>
          <w:rFonts w:ascii="Arial" w:hAnsi="Arial" w:cs="Arial"/>
          <w:i w:val="0"/>
          <w:iCs w:val="0"/>
          <w:w w:val="90"/>
          <w:sz w:val="22"/>
          <w:szCs w:val="22"/>
        </w:rPr>
        <w:t xml:space="preserve">CLÁUSULA NONA – DA GARANTIA DE EXECUÇÃO DO CONTRATO </w:t>
      </w:r>
    </w:p>
    <w:p w14:paraId="60A5ECF6" w14:textId="77777777" w:rsidR="00043B3F" w:rsidRPr="00EB1044" w:rsidRDefault="00043B3F" w:rsidP="00043B3F">
      <w:pPr>
        <w:rPr>
          <w:rFonts w:ascii="Arial" w:hAnsi="Arial" w:cs="Arial"/>
          <w:color w:val="FF0000"/>
          <w:w w:val="90"/>
          <w:sz w:val="22"/>
          <w:szCs w:val="22"/>
          <w:lang w:val="x-none"/>
        </w:rPr>
      </w:pPr>
    </w:p>
    <w:p w14:paraId="358B7493" w14:textId="77777777" w:rsidR="007F0FA0" w:rsidRPr="00EB1044" w:rsidRDefault="007F0FA0" w:rsidP="1DE914AC">
      <w:pPr>
        <w:ind w:left="540" w:hanging="540"/>
        <w:jc w:val="both"/>
        <w:rPr>
          <w:rFonts w:ascii="Arial" w:hAnsi="Arial" w:cs="Arial"/>
          <w:sz w:val="22"/>
          <w:szCs w:val="22"/>
        </w:rPr>
      </w:pPr>
      <w:r w:rsidRPr="00EB1044">
        <w:rPr>
          <w:rFonts w:ascii="Arial" w:hAnsi="Arial" w:cs="Arial"/>
          <w:b/>
          <w:bCs/>
          <w:w w:val="90"/>
          <w:sz w:val="22"/>
          <w:szCs w:val="22"/>
        </w:rPr>
        <w:t xml:space="preserve">9.1. </w:t>
      </w:r>
      <w:r w:rsidRPr="00EB1044">
        <w:rPr>
          <w:rFonts w:ascii="Arial" w:hAnsi="Arial" w:cs="Arial"/>
          <w:w w:val="90"/>
          <w:sz w:val="22"/>
          <w:szCs w:val="22"/>
        </w:rPr>
        <w:t xml:space="preserve">Para garantia do exato e fiel cumprimento de todas as suas obrigações contratuais, a </w:t>
      </w:r>
      <w:r w:rsidRPr="00EB1044">
        <w:rPr>
          <w:rFonts w:ascii="Arial" w:hAnsi="Arial" w:cs="Arial"/>
          <w:b/>
          <w:bCs/>
          <w:w w:val="90"/>
          <w:sz w:val="22"/>
          <w:szCs w:val="22"/>
        </w:rPr>
        <w:t>CONTRATADA</w:t>
      </w:r>
      <w:r w:rsidRPr="00EB1044">
        <w:rPr>
          <w:rFonts w:ascii="Arial" w:hAnsi="Arial" w:cs="Arial"/>
          <w:w w:val="90"/>
          <w:sz w:val="22"/>
          <w:szCs w:val="22"/>
        </w:rPr>
        <w:t xml:space="preserve">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07B15200" w14:textId="77777777" w:rsidR="007F0FA0" w:rsidRPr="00EB1044" w:rsidRDefault="007F0FA0" w:rsidP="007F0FA0">
      <w:pPr>
        <w:pStyle w:val="Cabealho"/>
        <w:tabs>
          <w:tab w:val="num" w:pos="2628"/>
        </w:tabs>
        <w:suppressAutoHyphens/>
        <w:ind w:left="567" w:hanging="567"/>
        <w:rPr>
          <w:rFonts w:ascii="Arial" w:hAnsi="Arial" w:cs="Arial"/>
          <w:b/>
          <w:w w:val="90"/>
          <w:sz w:val="22"/>
          <w:szCs w:val="22"/>
        </w:rPr>
      </w:pPr>
    </w:p>
    <w:p w14:paraId="7F49249E" w14:textId="3BC80E5D" w:rsidR="007F0FA0" w:rsidRPr="00EB1044" w:rsidRDefault="007F0FA0" w:rsidP="006224C4">
      <w:pPr>
        <w:pStyle w:val="Cabealho"/>
        <w:tabs>
          <w:tab w:val="num" w:pos="2628"/>
        </w:tabs>
        <w:suppressAutoHyphens/>
        <w:ind w:left="567" w:hanging="567"/>
        <w:jc w:val="both"/>
        <w:rPr>
          <w:rFonts w:ascii="Arial" w:hAnsi="Arial" w:cs="Arial"/>
          <w:sz w:val="22"/>
          <w:szCs w:val="22"/>
        </w:rPr>
      </w:pPr>
      <w:r w:rsidRPr="00EB1044">
        <w:rPr>
          <w:rFonts w:ascii="Arial" w:hAnsi="Arial" w:cs="Arial"/>
          <w:b/>
          <w:bCs/>
          <w:w w:val="90"/>
          <w:sz w:val="22"/>
          <w:szCs w:val="22"/>
        </w:rPr>
        <w:t xml:space="preserve">9.2. </w:t>
      </w:r>
      <w:r w:rsidR="006224C4">
        <w:rPr>
          <w:rFonts w:ascii="Arial" w:hAnsi="Arial" w:cs="Arial"/>
          <w:b/>
          <w:bCs/>
          <w:w w:val="90"/>
          <w:sz w:val="22"/>
          <w:szCs w:val="22"/>
        </w:rPr>
        <w:tab/>
      </w:r>
      <w:r w:rsidRPr="00EB1044">
        <w:rPr>
          <w:rFonts w:ascii="Arial" w:hAnsi="Arial" w:cs="Arial"/>
          <w:w w:val="90"/>
          <w:sz w:val="22"/>
          <w:szCs w:val="22"/>
        </w:rPr>
        <w:t xml:space="preserve">A garantia de que trata a presente cláusula será devolvida à </w:t>
      </w:r>
      <w:r w:rsidRPr="00EB1044">
        <w:rPr>
          <w:rFonts w:ascii="Arial" w:hAnsi="Arial" w:cs="Arial"/>
          <w:b/>
          <w:bCs/>
          <w:w w:val="90"/>
          <w:sz w:val="22"/>
          <w:szCs w:val="22"/>
        </w:rPr>
        <w:t>CONTRATADA</w:t>
      </w:r>
      <w:r w:rsidRPr="00EB1044">
        <w:rPr>
          <w:rFonts w:ascii="Arial" w:hAnsi="Arial" w:cs="Arial"/>
          <w:w w:val="90"/>
          <w:sz w:val="22"/>
          <w:szCs w:val="22"/>
        </w:rPr>
        <w:t xml:space="preserve">, na proporção de 50% (cinquenta por cento), após a entrega dos </w:t>
      </w:r>
      <w:r w:rsidR="00B45309">
        <w:rPr>
          <w:rFonts w:ascii="Arial" w:hAnsi="Arial" w:cs="Arial"/>
          <w:w w:val="90"/>
          <w:sz w:val="22"/>
          <w:szCs w:val="22"/>
          <w:lang w:val="pt-BR"/>
        </w:rPr>
        <w:t>softwares</w:t>
      </w:r>
      <w:r w:rsidRPr="00EB1044">
        <w:rPr>
          <w:rFonts w:ascii="Arial" w:hAnsi="Arial" w:cs="Arial"/>
          <w:w w:val="90"/>
          <w:sz w:val="22"/>
          <w:szCs w:val="22"/>
        </w:rPr>
        <w:t>, desde que com o respectivo termo de aceite definitivo, e</w:t>
      </w:r>
      <w:r w:rsidRPr="00EB1044">
        <w:rPr>
          <w:rFonts w:ascii="Arial" w:hAnsi="Arial" w:cs="Arial"/>
          <w:b/>
          <w:bCs/>
          <w:w w:val="90"/>
          <w:sz w:val="22"/>
          <w:szCs w:val="22"/>
        </w:rPr>
        <w:t xml:space="preserve"> </w:t>
      </w:r>
      <w:r w:rsidRPr="00EB1044">
        <w:rPr>
          <w:rFonts w:ascii="Arial" w:hAnsi="Arial" w:cs="Arial"/>
          <w:w w:val="90"/>
          <w:sz w:val="22"/>
          <w:szCs w:val="22"/>
        </w:rPr>
        <w:t>os restantes 50% (cinquenta por cento) após</w:t>
      </w:r>
      <w:r w:rsidRPr="00EB1044">
        <w:rPr>
          <w:rFonts w:ascii="Arial" w:hAnsi="Arial" w:cs="Arial"/>
          <w:b/>
          <w:bCs/>
          <w:w w:val="90"/>
          <w:sz w:val="22"/>
          <w:szCs w:val="22"/>
        </w:rPr>
        <w:t xml:space="preserve"> </w:t>
      </w:r>
      <w:r w:rsidRPr="00EB1044">
        <w:rPr>
          <w:rFonts w:ascii="Arial" w:hAnsi="Arial" w:cs="Arial"/>
          <w:w w:val="90"/>
          <w:sz w:val="22"/>
          <w:szCs w:val="22"/>
        </w:rPr>
        <w:t>a lavratura do Termo de Encerramento das obrigações pactuadas, e quando em dinheiro atualizadas monetariamente, conforme dispõe o § 4º, do artigo 56 da Lei 8.666/93.</w:t>
      </w:r>
    </w:p>
    <w:p w14:paraId="490E2721" w14:textId="77777777" w:rsidR="007F0FA0" w:rsidRPr="00EB1044" w:rsidRDefault="007F0FA0" w:rsidP="007F0FA0">
      <w:pPr>
        <w:pStyle w:val="Cabealho"/>
        <w:tabs>
          <w:tab w:val="num" w:pos="2628"/>
        </w:tabs>
        <w:suppressAutoHyphens/>
        <w:ind w:left="567" w:hanging="567"/>
        <w:rPr>
          <w:rFonts w:ascii="Arial" w:hAnsi="Arial" w:cs="Arial"/>
          <w:w w:val="90"/>
          <w:sz w:val="22"/>
          <w:szCs w:val="22"/>
        </w:rPr>
      </w:pPr>
    </w:p>
    <w:p w14:paraId="0B8372AD" w14:textId="7F06EAA3" w:rsidR="007F0FA0" w:rsidRPr="00EB1044" w:rsidRDefault="007F0FA0" w:rsidP="00EC3001">
      <w:pPr>
        <w:pStyle w:val="Cabealho"/>
        <w:tabs>
          <w:tab w:val="num" w:pos="2628"/>
        </w:tabs>
        <w:suppressAutoHyphens/>
        <w:ind w:left="567" w:hanging="567"/>
        <w:jc w:val="both"/>
        <w:rPr>
          <w:rFonts w:ascii="Arial" w:hAnsi="Arial" w:cs="Arial"/>
          <w:b/>
          <w:bCs/>
          <w:sz w:val="22"/>
          <w:szCs w:val="22"/>
        </w:rPr>
      </w:pPr>
      <w:r w:rsidRPr="00EB1044">
        <w:rPr>
          <w:rFonts w:ascii="Arial" w:hAnsi="Arial" w:cs="Arial"/>
          <w:b/>
          <w:bCs/>
          <w:w w:val="90"/>
          <w:sz w:val="22"/>
          <w:szCs w:val="22"/>
        </w:rPr>
        <w:t xml:space="preserve">9.3. </w:t>
      </w:r>
      <w:r w:rsidR="001960B0">
        <w:rPr>
          <w:rFonts w:ascii="Arial" w:hAnsi="Arial" w:cs="Arial"/>
          <w:b/>
          <w:bCs/>
          <w:w w:val="90"/>
          <w:sz w:val="22"/>
          <w:szCs w:val="22"/>
        </w:rPr>
        <w:tab/>
      </w:r>
      <w:r w:rsidRPr="00EB1044">
        <w:rPr>
          <w:rFonts w:ascii="Arial" w:hAnsi="Arial" w:cs="Arial"/>
          <w:w w:val="90"/>
          <w:sz w:val="22"/>
          <w:szCs w:val="22"/>
        </w:rPr>
        <w:t>O</w:t>
      </w:r>
      <w:r w:rsidRPr="00EB1044">
        <w:rPr>
          <w:rFonts w:ascii="Arial" w:hAnsi="Arial" w:cs="Arial"/>
          <w:b/>
          <w:bCs/>
          <w:w w:val="90"/>
          <w:sz w:val="22"/>
          <w:szCs w:val="22"/>
        </w:rPr>
        <w:t xml:space="preserve"> CONTRATANTE </w:t>
      </w:r>
      <w:r w:rsidRPr="00EB1044">
        <w:rPr>
          <w:rFonts w:ascii="Arial" w:hAnsi="Arial" w:cs="Arial"/>
          <w:w w:val="90"/>
          <w:sz w:val="22"/>
          <w:szCs w:val="22"/>
        </w:rPr>
        <w:t xml:space="preserve">poderá descontar do valor da garantia contratual a importância que a qualquer título lhe for devida pela </w:t>
      </w:r>
      <w:r w:rsidRPr="00EB1044">
        <w:rPr>
          <w:rFonts w:ascii="Arial" w:hAnsi="Arial" w:cs="Arial"/>
          <w:b/>
          <w:bCs/>
          <w:w w:val="90"/>
          <w:sz w:val="22"/>
          <w:szCs w:val="22"/>
        </w:rPr>
        <w:t>CONTRATADA.</w:t>
      </w:r>
    </w:p>
    <w:p w14:paraId="5AE6D6BE" w14:textId="77777777" w:rsidR="00043B3F" w:rsidRPr="00EB1044" w:rsidRDefault="00043B3F" w:rsidP="00043B3F">
      <w:pPr>
        <w:pStyle w:val="Cabealho"/>
        <w:tabs>
          <w:tab w:val="num" w:pos="2628"/>
        </w:tabs>
        <w:suppressAutoHyphens/>
        <w:ind w:left="567" w:hanging="567"/>
        <w:jc w:val="both"/>
        <w:rPr>
          <w:rFonts w:ascii="Arial" w:hAnsi="Arial" w:cs="Arial"/>
          <w:b/>
          <w:w w:val="90"/>
          <w:sz w:val="22"/>
          <w:szCs w:val="22"/>
        </w:rPr>
      </w:pPr>
      <w:bookmarkStart w:id="1" w:name="_GoBack"/>
      <w:bookmarkEnd w:id="1"/>
    </w:p>
    <w:p w14:paraId="064791A8" w14:textId="77777777" w:rsidR="00C95559" w:rsidRPr="00EB1044" w:rsidRDefault="00C95559" w:rsidP="00043B3F">
      <w:pPr>
        <w:pStyle w:val="Cabealho"/>
        <w:tabs>
          <w:tab w:val="num" w:pos="2628"/>
        </w:tabs>
        <w:suppressAutoHyphens/>
        <w:ind w:left="567" w:hanging="567"/>
        <w:jc w:val="both"/>
        <w:rPr>
          <w:rFonts w:ascii="Arial" w:hAnsi="Arial" w:cs="Arial"/>
          <w:b/>
          <w:w w:val="90"/>
          <w:sz w:val="22"/>
          <w:szCs w:val="22"/>
        </w:rPr>
      </w:pPr>
    </w:p>
    <w:p w14:paraId="188F90CF" w14:textId="77777777" w:rsidR="00043B3F" w:rsidRPr="00EB1044" w:rsidRDefault="00043B3F" w:rsidP="1DE914AC">
      <w:pPr>
        <w:pStyle w:val="Ttulo4"/>
        <w:suppressAutoHyphens/>
        <w:jc w:val="center"/>
        <w:rPr>
          <w:rFonts w:ascii="Arial" w:hAnsi="Arial" w:cs="Arial"/>
          <w:sz w:val="22"/>
          <w:szCs w:val="22"/>
        </w:rPr>
      </w:pPr>
      <w:r w:rsidRPr="00EB1044">
        <w:rPr>
          <w:rFonts w:ascii="Arial" w:hAnsi="Arial" w:cs="Arial"/>
          <w:w w:val="90"/>
          <w:sz w:val="22"/>
          <w:szCs w:val="22"/>
        </w:rPr>
        <w:t>CLÁUSULA DÉCIMA – DAS SANÇÕES POR INADIMPLÊNCIA</w:t>
      </w:r>
    </w:p>
    <w:p w14:paraId="4BF6756B" w14:textId="77777777" w:rsidR="00043B3F" w:rsidRPr="00EB1044" w:rsidRDefault="00043B3F" w:rsidP="00043B3F">
      <w:pPr>
        <w:suppressAutoHyphens/>
        <w:ind w:left="851" w:hanging="851"/>
        <w:rPr>
          <w:rFonts w:ascii="Arial" w:hAnsi="Arial" w:cs="Arial"/>
          <w:w w:val="90"/>
          <w:sz w:val="22"/>
          <w:szCs w:val="22"/>
        </w:rPr>
      </w:pPr>
    </w:p>
    <w:p w14:paraId="21142885" w14:textId="77777777" w:rsidR="00043B3F" w:rsidRPr="00EB1044" w:rsidRDefault="00043B3F" w:rsidP="1DE914AC">
      <w:pPr>
        <w:numPr>
          <w:ilvl w:val="1"/>
          <w:numId w:val="14"/>
        </w:numPr>
        <w:tabs>
          <w:tab w:val="clear" w:pos="855"/>
          <w:tab w:val="num" w:pos="709"/>
        </w:tabs>
        <w:suppressAutoHyphens/>
        <w:ind w:left="709" w:hanging="709"/>
        <w:jc w:val="both"/>
        <w:rPr>
          <w:rFonts w:ascii="Arial" w:hAnsi="Arial" w:cs="Arial"/>
          <w:sz w:val="22"/>
          <w:szCs w:val="22"/>
        </w:rPr>
      </w:pPr>
      <w:r w:rsidRPr="00EB1044">
        <w:rPr>
          <w:rFonts w:ascii="Arial" w:hAnsi="Arial" w:cs="Arial"/>
          <w:w w:val="90"/>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587D3BE7" w14:textId="77777777" w:rsidR="00043B3F" w:rsidRPr="00EB1044" w:rsidRDefault="00043B3F" w:rsidP="009B7570">
      <w:pPr>
        <w:tabs>
          <w:tab w:val="num" w:pos="709"/>
        </w:tabs>
        <w:suppressAutoHyphens/>
        <w:ind w:left="709" w:hanging="709"/>
        <w:jc w:val="both"/>
        <w:rPr>
          <w:rFonts w:ascii="Arial" w:hAnsi="Arial" w:cs="Arial"/>
          <w:w w:val="90"/>
          <w:sz w:val="22"/>
          <w:szCs w:val="22"/>
        </w:rPr>
      </w:pPr>
    </w:p>
    <w:p w14:paraId="3FAEE47B" w14:textId="77777777" w:rsidR="00043B3F" w:rsidRPr="00EB1044" w:rsidRDefault="00043B3F" w:rsidP="1DE914AC">
      <w:pPr>
        <w:tabs>
          <w:tab w:val="num" w:pos="709"/>
        </w:tabs>
        <w:suppressAutoHyphens/>
        <w:ind w:left="709" w:hanging="709"/>
        <w:jc w:val="both"/>
        <w:rPr>
          <w:rFonts w:ascii="Arial" w:hAnsi="Arial" w:cs="Arial"/>
          <w:sz w:val="22"/>
          <w:szCs w:val="22"/>
        </w:rPr>
      </w:pPr>
      <w:r w:rsidRPr="00EB1044">
        <w:rPr>
          <w:rFonts w:ascii="Arial" w:hAnsi="Arial" w:cs="Arial"/>
          <w:b/>
          <w:bCs/>
          <w:w w:val="90"/>
          <w:sz w:val="22"/>
          <w:szCs w:val="22"/>
        </w:rPr>
        <w:t>10.2.</w:t>
      </w:r>
      <w:r w:rsidRPr="00EB1044">
        <w:rPr>
          <w:rFonts w:ascii="Arial" w:hAnsi="Arial" w:cs="Arial"/>
          <w:w w:val="90"/>
          <w:sz w:val="22"/>
          <w:szCs w:val="22"/>
        </w:rPr>
        <w:tab/>
        <w:t>Quando aplicada a multa, esta poderá ser descontada dos pagamentos eventualmente devidos ou recolhida, conforme disposto no artigo 10 do ATO (N) nº 308/2003 – P.G.J. de 18 de março de 2003.</w:t>
      </w:r>
    </w:p>
    <w:p w14:paraId="683DC078" w14:textId="77777777" w:rsidR="00043B3F" w:rsidRPr="00EB1044" w:rsidRDefault="00043B3F" w:rsidP="00043B3F">
      <w:pPr>
        <w:suppressAutoHyphens/>
        <w:ind w:left="851" w:hanging="851"/>
        <w:jc w:val="center"/>
        <w:rPr>
          <w:rFonts w:ascii="Arial" w:hAnsi="Arial" w:cs="Arial"/>
          <w:b/>
          <w:w w:val="90"/>
          <w:sz w:val="22"/>
          <w:szCs w:val="22"/>
        </w:rPr>
      </w:pPr>
    </w:p>
    <w:p w14:paraId="48898432"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PRIMEIRA - DOS TRIBUTOS E DEMAIS ENCARGOS</w:t>
      </w:r>
    </w:p>
    <w:p w14:paraId="69678E1F" w14:textId="77777777" w:rsidR="00043B3F" w:rsidRPr="00EB1044" w:rsidRDefault="00043B3F" w:rsidP="00043B3F">
      <w:pPr>
        <w:suppressAutoHyphens/>
        <w:ind w:left="851" w:hanging="851"/>
        <w:rPr>
          <w:rFonts w:ascii="Arial" w:hAnsi="Arial" w:cs="Arial"/>
          <w:w w:val="90"/>
          <w:sz w:val="22"/>
          <w:szCs w:val="22"/>
        </w:rPr>
      </w:pPr>
    </w:p>
    <w:p w14:paraId="2031D48A" w14:textId="77777777" w:rsidR="00043B3F" w:rsidRPr="00EB1044" w:rsidRDefault="00043B3F" w:rsidP="1DE914AC">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t xml:space="preserve">Os tributos, impostos, taxas, emolumentos, contribuições fiscais e parafiscais, que sejam devidos em decorrência, direta ou indireta, do presente Contrato, serão de exclusiva responsabilidade da </w:t>
      </w:r>
      <w:r w:rsidRPr="00EB1044">
        <w:rPr>
          <w:rFonts w:ascii="Arial" w:hAnsi="Arial" w:cs="Arial"/>
          <w:b/>
          <w:bCs/>
          <w:w w:val="90"/>
          <w:sz w:val="22"/>
          <w:szCs w:val="22"/>
        </w:rPr>
        <w:t>CONTRATADA</w:t>
      </w:r>
      <w:r w:rsidRPr="00EB1044">
        <w:rPr>
          <w:rFonts w:ascii="Arial" w:hAnsi="Arial" w:cs="Arial"/>
          <w:w w:val="90"/>
          <w:sz w:val="22"/>
          <w:szCs w:val="22"/>
        </w:rPr>
        <w:t>.</w:t>
      </w:r>
    </w:p>
    <w:p w14:paraId="08C1FDAD" w14:textId="77777777" w:rsidR="00043B3F" w:rsidRPr="00EB1044" w:rsidRDefault="00043B3F" w:rsidP="009B7570">
      <w:pPr>
        <w:tabs>
          <w:tab w:val="num" w:pos="709"/>
        </w:tabs>
        <w:suppressAutoHyphens/>
        <w:ind w:left="709"/>
        <w:jc w:val="both"/>
        <w:rPr>
          <w:rFonts w:ascii="Arial" w:hAnsi="Arial" w:cs="Arial"/>
          <w:w w:val="90"/>
          <w:sz w:val="22"/>
          <w:szCs w:val="22"/>
        </w:rPr>
      </w:pPr>
    </w:p>
    <w:p w14:paraId="20C8285F" w14:textId="77777777" w:rsidR="00043B3F" w:rsidRPr="00EB1044" w:rsidRDefault="00043B3F" w:rsidP="1DE914AC">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lastRenderedPageBreak/>
        <w:t xml:space="preserve">Se, durante o prazo de vigência deste Contrato, forem </w:t>
      </w:r>
      <w:proofErr w:type="gramStart"/>
      <w:r w:rsidRPr="00EB1044">
        <w:rPr>
          <w:rFonts w:ascii="Arial" w:hAnsi="Arial" w:cs="Arial"/>
          <w:w w:val="90"/>
          <w:sz w:val="22"/>
          <w:szCs w:val="22"/>
        </w:rPr>
        <w:t>criados  tributos</w:t>
      </w:r>
      <w:proofErr w:type="gramEnd"/>
      <w:r w:rsidRPr="00EB1044">
        <w:rPr>
          <w:rFonts w:ascii="Arial" w:hAnsi="Arial" w:cs="Arial"/>
          <w:w w:val="90"/>
          <w:sz w:val="22"/>
          <w:szCs w:val="22"/>
        </w:rPr>
        <w:t xml:space="preserve"> novos ou ocorrerem modificações nas alíquotas atuais, de forma a comprovadamente, majorar ou diminuir o ônus dos contratantes, serão estes revistos, a fim de adequá-los.  </w:t>
      </w:r>
    </w:p>
    <w:p w14:paraId="7083F89A" w14:textId="77777777" w:rsidR="00043B3F" w:rsidRPr="00EB1044" w:rsidRDefault="00043B3F" w:rsidP="1DE914AC">
      <w:pPr>
        <w:pStyle w:val="Ttulo3"/>
        <w:suppressAutoHyphens/>
        <w:jc w:val="center"/>
        <w:rPr>
          <w:rFonts w:ascii="Arial" w:hAnsi="Arial" w:cs="Arial"/>
          <w:sz w:val="22"/>
          <w:szCs w:val="22"/>
        </w:rPr>
      </w:pPr>
      <w:r w:rsidRPr="00EB1044">
        <w:rPr>
          <w:rFonts w:ascii="Arial" w:hAnsi="Arial" w:cs="Arial"/>
          <w:w w:val="90"/>
          <w:sz w:val="22"/>
          <w:szCs w:val="22"/>
        </w:rPr>
        <w:t>CLÁUSULA DÉCIMA SEGUNDA – DO CONTROLE DA EXECUÇÃO DO CONTRATO</w:t>
      </w:r>
    </w:p>
    <w:p w14:paraId="1084E6F5" w14:textId="77777777" w:rsidR="00043B3F" w:rsidRPr="00EB1044" w:rsidRDefault="00043B3F" w:rsidP="00043B3F">
      <w:pPr>
        <w:suppressAutoHyphens/>
        <w:rPr>
          <w:rFonts w:ascii="Arial" w:hAnsi="Arial" w:cs="Arial"/>
          <w:w w:val="90"/>
          <w:sz w:val="22"/>
          <w:szCs w:val="22"/>
        </w:rPr>
      </w:pPr>
    </w:p>
    <w:p w14:paraId="7EF8D0B6" w14:textId="77777777" w:rsidR="00043B3F" w:rsidRPr="00EB1044" w:rsidRDefault="00043B3F" w:rsidP="1DE914AC">
      <w:pPr>
        <w:suppressAutoHyphens/>
        <w:ind w:firstLine="709"/>
        <w:jc w:val="both"/>
        <w:rPr>
          <w:rFonts w:ascii="Arial" w:hAnsi="Arial" w:cs="Arial"/>
          <w:sz w:val="22"/>
          <w:szCs w:val="22"/>
        </w:rPr>
      </w:pPr>
      <w:r w:rsidRPr="00EB1044">
        <w:rPr>
          <w:rFonts w:ascii="Arial" w:hAnsi="Arial" w:cs="Arial"/>
          <w:w w:val="90"/>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364B0712" w14:textId="77777777" w:rsidR="00043B3F" w:rsidRPr="00EB1044" w:rsidRDefault="00043B3F" w:rsidP="00043B3F">
      <w:pPr>
        <w:suppressAutoHyphens/>
        <w:ind w:left="851" w:hanging="851"/>
        <w:jc w:val="center"/>
        <w:rPr>
          <w:rFonts w:ascii="Arial" w:hAnsi="Arial" w:cs="Arial"/>
          <w:b/>
          <w:w w:val="90"/>
          <w:sz w:val="22"/>
          <w:szCs w:val="22"/>
        </w:rPr>
      </w:pPr>
    </w:p>
    <w:p w14:paraId="05EAF354"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TERCEIRA – DO PROCEDIMENTO LICITATÓRIO</w:t>
      </w:r>
    </w:p>
    <w:p w14:paraId="38A4CB42" w14:textId="77777777" w:rsidR="00043B3F" w:rsidRPr="00EB1044" w:rsidRDefault="00043B3F" w:rsidP="00043B3F">
      <w:pPr>
        <w:suppressAutoHyphens/>
        <w:ind w:left="851" w:hanging="851"/>
        <w:rPr>
          <w:rFonts w:ascii="Arial" w:hAnsi="Arial" w:cs="Arial"/>
          <w:b/>
          <w:w w:val="90"/>
          <w:sz w:val="22"/>
          <w:szCs w:val="22"/>
        </w:rPr>
      </w:pPr>
    </w:p>
    <w:p w14:paraId="02D4727A" w14:textId="18D3BB54" w:rsidR="00043B3F" w:rsidRPr="00EB1044" w:rsidRDefault="00043B3F" w:rsidP="1DE914AC">
      <w:pPr>
        <w:suppressAutoHyphens/>
        <w:ind w:firstLine="709"/>
        <w:jc w:val="both"/>
        <w:rPr>
          <w:rFonts w:ascii="Arial" w:hAnsi="Arial" w:cs="Arial"/>
          <w:sz w:val="22"/>
          <w:szCs w:val="22"/>
        </w:rPr>
      </w:pPr>
      <w:r w:rsidRPr="00EB1044">
        <w:rPr>
          <w:rFonts w:ascii="Arial" w:hAnsi="Arial" w:cs="Arial"/>
          <w:w w:val="90"/>
          <w:sz w:val="22"/>
          <w:szCs w:val="22"/>
        </w:rPr>
        <w:t xml:space="preserve">Nos termos da Lei federal n. 8.666/93, o presente Contrato é celebrado após procedimento licitatório, na modalidade Pregão, sob o nº </w:t>
      </w:r>
      <w:r w:rsidR="008F195E">
        <w:rPr>
          <w:rFonts w:ascii="Arial" w:hAnsi="Arial" w:cs="Arial"/>
          <w:w w:val="90"/>
          <w:sz w:val="22"/>
          <w:szCs w:val="22"/>
        </w:rPr>
        <w:t>082</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homologado e adjudicado por despacho do Senhor Diretor-Geral às fls. ....... do </w:t>
      </w:r>
      <w:proofErr w:type="gramStart"/>
      <w:r w:rsidRPr="00EB1044">
        <w:rPr>
          <w:rFonts w:ascii="Arial" w:hAnsi="Arial" w:cs="Arial"/>
          <w:w w:val="90"/>
          <w:sz w:val="22"/>
          <w:szCs w:val="22"/>
        </w:rPr>
        <w:t>Processo  nº</w:t>
      </w:r>
      <w:proofErr w:type="gramEnd"/>
      <w:r w:rsidRPr="00EB1044">
        <w:rPr>
          <w:rFonts w:ascii="Arial" w:hAnsi="Arial" w:cs="Arial"/>
          <w:w w:val="90"/>
          <w:sz w:val="22"/>
          <w:szCs w:val="22"/>
        </w:rPr>
        <w:t xml:space="preserve"> </w:t>
      </w:r>
      <w:r w:rsidR="008A3A0D">
        <w:rPr>
          <w:rFonts w:ascii="Arial" w:hAnsi="Arial" w:cs="Arial"/>
          <w:w w:val="90"/>
          <w:sz w:val="22"/>
          <w:szCs w:val="22"/>
        </w:rPr>
        <w:t>077</w:t>
      </w:r>
      <w:r w:rsidRPr="00EB1044">
        <w:rPr>
          <w:rFonts w:ascii="Arial" w:hAnsi="Arial" w:cs="Arial"/>
          <w:w w:val="90"/>
          <w:sz w:val="22"/>
          <w:szCs w:val="22"/>
        </w:rPr>
        <w:t>/201</w:t>
      </w:r>
      <w:r w:rsidR="004264FD" w:rsidRPr="00EB1044">
        <w:rPr>
          <w:rFonts w:ascii="Arial" w:hAnsi="Arial" w:cs="Arial"/>
          <w:w w:val="90"/>
          <w:sz w:val="22"/>
          <w:szCs w:val="22"/>
        </w:rPr>
        <w:t>9</w:t>
      </w:r>
      <w:r w:rsidR="00E543B6">
        <w:rPr>
          <w:rFonts w:ascii="Arial" w:hAnsi="Arial" w:cs="Arial"/>
          <w:w w:val="90"/>
          <w:sz w:val="22"/>
          <w:szCs w:val="22"/>
        </w:rPr>
        <w:t xml:space="preserve"> - FED</w:t>
      </w:r>
      <w:r w:rsidRPr="00EB1044">
        <w:rPr>
          <w:rFonts w:ascii="Arial" w:hAnsi="Arial" w:cs="Arial"/>
          <w:w w:val="90"/>
          <w:sz w:val="22"/>
          <w:szCs w:val="22"/>
        </w:rPr>
        <w:t xml:space="preserve">. </w:t>
      </w:r>
    </w:p>
    <w:p w14:paraId="46F391E9" w14:textId="77777777" w:rsidR="00043B3F" w:rsidRPr="00EB1044" w:rsidRDefault="00043B3F" w:rsidP="00043B3F">
      <w:pPr>
        <w:suppressAutoHyphens/>
        <w:ind w:left="851" w:hanging="851"/>
        <w:jc w:val="center"/>
        <w:rPr>
          <w:rFonts w:ascii="Arial" w:hAnsi="Arial" w:cs="Arial"/>
          <w:b/>
          <w:w w:val="90"/>
          <w:sz w:val="22"/>
          <w:szCs w:val="22"/>
        </w:rPr>
      </w:pPr>
    </w:p>
    <w:p w14:paraId="1437DF3C"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QUARTA - DAS NORMAS REGEDORAS DO CONTRATO</w:t>
      </w:r>
    </w:p>
    <w:p w14:paraId="28AC1B28" w14:textId="77777777" w:rsidR="00043B3F" w:rsidRPr="00EB1044" w:rsidRDefault="00043B3F" w:rsidP="00043B3F">
      <w:pPr>
        <w:suppressAutoHyphens/>
        <w:ind w:left="851" w:hanging="851"/>
        <w:rPr>
          <w:rFonts w:ascii="Arial" w:hAnsi="Arial" w:cs="Arial"/>
          <w:w w:val="90"/>
          <w:sz w:val="22"/>
          <w:szCs w:val="22"/>
        </w:rPr>
      </w:pPr>
    </w:p>
    <w:p w14:paraId="23165251" w14:textId="68510E53" w:rsidR="00043B3F" w:rsidRPr="00EB1044" w:rsidRDefault="00043B3F" w:rsidP="1DE914AC">
      <w:pPr>
        <w:suppressAutoHyphens/>
        <w:ind w:left="709" w:hanging="709"/>
        <w:jc w:val="both"/>
        <w:rPr>
          <w:rFonts w:ascii="Arial" w:hAnsi="Arial" w:cs="Arial"/>
          <w:sz w:val="22"/>
          <w:szCs w:val="22"/>
        </w:rPr>
      </w:pPr>
      <w:r w:rsidRPr="00EB1044">
        <w:rPr>
          <w:rFonts w:ascii="Arial" w:hAnsi="Arial" w:cs="Arial"/>
          <w:b/>
          <w:bCs/>
          <w:w w:val="90"/>
          <w:sz w:val="22"/>
          <w:szCs w:val="22"/>
        </w:rPr>
        <w:t>14.1</w:t>
      </w:r>
      <w:r w:rsidRPr="00EB1044">
        <w:rPr>
          <w:rFonts w:ascii="Arial" w:hAnsi="Arial" w:cs="Arial"/>
          <w:w w:val="90"/>
          <w:sz w:val="22"/>
          <w:szCs w:val="22"/>
        </w:rPr>
        <w:tab/>
        <w:t>A presente contratação encontra-se vinculada ao Pregão nº</w:t>
      </w:r>
      <w:r w:rsidR="008F195E">
        <w:rPr>
          <w:rFonts w:ascii="Arial" w:hAnsi="Arial" w:cs="Arial"/>
          <w:w w:val="90"/>
          <w:sz w:val="22"/>
          <w:szCs w:val="22"/>
        </w:rPr>
        <w:t xml:space="preserve"> 082</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e à Proposta da </w:t>
      </w:r>
      <w:r w:rsidRPr="00EB1044">
        <w:rPr>
          <w:rFonts w:ascii="Arial" w:hAnsi="Arial" w:cs="Arial"/>
          <w:b/>
          <w:bCs/>
          <w:w w:val="90"/>
          <w:sz w:val="22"/>
          <w:szCs w:val="22"/>
        </w:rPr>
        <w:t xml:space="preserve">CONTRATADA, </w:t>
      </w:r>
      <w:r w:rsidRPr="00EB1044">
        <w:rPr>
          <w:rFonts w:ascii="Arial" w:hAnsi="Arial" w:cs="Arial"/>
          <w:w w:val="90"/>
          <w:sz w:val="22"/>
          <w:szCs w:val="22"/>
        </w:rPr>
        <w:t>a qual faz parte integrante desta avença, como se aqui estivesse transcrita.</w:t>
      </w:r>
    </w:p>
    <w:p w14:paraId="59DE7374" w14:textId="77777777" w:rsidR="00043B3F" w:rsidRPr="00EB1044" w:rsidRDefault="00043B3F" w:rsidP="009B7570">
      <w:pPr>
        <w:suppressAutoHyphens/>
        <w:ind w:left="709" w:hanging="709"/>
        <w:jc w:val="both"/>
        <w:rPr>
          <w:rFonts w:ascii="Arial" w:hAnsi="Arial" w:cs="Arial"/>
          <w:w w:val="90"/>
          <w:sz w:val="22"/>
          <w:szCs w:val="22"/>
        </w:rPr>
      </w:pPr>
    </w:p>
    <w:p w14:paraId="7B4E3A25" w14:textId="77777777" w:rsidR="00043B3F" w:rsidRPr="00EB1044" w:rsidRDefault="00043B3F" w:rsidP="1DE914AC">
      <w:pPr>
        <w:suppressAutoHyphens/>
        <w:ind w:left="709" w:hanging="709"/>
        <w:jc w:val="both"/>
        <w:rPr>
          <w:rFonts w:ascii="Arial" w:hAnsi="Arial" w:cs="Arial"/>
          <w:b/>
          <w:bCs/>
          <w:sz w:val="22"/>
          <w:szCs w:val="22"/>
        </w:rPr>
      </w:pPr>
      <w:r w:rsidRPr="00EB1044">
        <w:rPr>
          <w:rFonts w:ascii="Arial" w:hAnsi="Arial" w:cs="Arial"/>
          <w:b/>
          <w:bCs/>
          <w:w w:val="90"/>
          <w:sz w:val="22"/>
          <w:szCs w:val="22"/>
        </w:rPr>
        <w:t>14.2.</w:t>
      </w:r>
      <w:r w:rsidRPr="00EB1044">
        <w:rPr>
          <w:rFonts w:ascii="Arial" w:hAnsi="Arial" w:cs="Arial"/>
          <w:b/>
          <w:w w:val="90"/>
          <w:sz w:val="22"/>
          <w:szCs w:val="22"/>
        </w:rPr>
        <w:tab/>
      </w:r>
      <w:r w:rsidRPr="00EB1044">
        <w:rPr>
          <w:rFonts w:ascii="Arial" w:hAnsi="Arial" w:cs="Arial"/>
          <w:w w:val="90"/>
          <w:sz w:val="22"/>
          <w:szCs w:val="22"/>
        </w:rPr>
        <w:t>Aplica-se à presente contratação e aos casos omissos, o disposto na Lei Federal nº 8.666/93, com suas alterações e demais normas legais aplicáveis à espécie.</w:t>
      </w:r>
    </w:p>
    <w:p w14:paraId="7CB7E4D9" w14:textId="77777777" w:rsidR="00043B3F" w:rsidRPr="00EB1044" w:rsidRDefault="00043B3F" w:rsidP="00043B3F">
      <w:pPr>
        <w:suppressAutoHyphens/>
        <w:ind w:left="851" w:hanging="851"/>
        <w:jc w:val="center"/>
        <w:rPr>
          <w:rFonts w:ascii="Arial" w:hAnsi="Arial" w:cs="Arial"/>
          <w:b/>
          <w:w w:val="90"/>
          <w:sz w:val="22"/>
          <w:szCs w:val="22"/>
        </w:rPr>
      </w:pPr>
    </w:p>
    <w:p w14:paraId="7E62752A" w14:textId="77777777" w:rsidR="00043B3F" w:rsidRPr="00EB1044" w:rsidRDefault="00043B3F" w:rsidP="00043B3F">
      <w:pPr>
        <w:suppressAutoHyphens/>
        <w:ind w:left="851" w:hanging="851"/>
        <w:jc w:val="center"/>
        <w:rPr>
          <w:rFonts w:ascii="Arial" w:hAnsi="Arial" w:cs="Arial"/>
          <w:b/>
          <w:w w:val="90"/>
          <w:sz w:val="22"/>
          <w:szCs w:val="22"/>
        </w:rPr>
      </w:pPr>
    </w:p>
    <w:p w14:paraId="660D1573" w14:textId="77777777" w:rsidR="00043B3F" w:rsidRPr="00EB1044" w:rsidRDefault="00043B3F" w:rsidP="1DE914AC">
      <w:pPr>
        <w:suppressAutoHyphens/>
        <w:ind w:left="851" w:hanging="851"/>
        <w:jc w:val="center"/>
        <w:rPr>
          <w:rFonts w:ascii="Arial" w:hAnsi="Arial" w:cs="Arial"/>
          <w:sz w:val="22"/>
          <w:szCs w:val="22"/>
        </w:rPr>
      </w:pPr>
      <w:r w:rsidRPr="00EB1044">
        <w:rPr>
          <w:rFonts w:ascii="Arial" w:hAnsi="Arial" w:cs="Arial"/>
          <w:b/>
          <w:bCs/>
          <w:w w:val="90"/>
          <w:sz w:val="22"/>
          <w:szCs w:val="22"/>
        </w:rPr>
        <w:t>CLÁUSULA DÉCIMA QUINTA - DA RESCISÃO</w:t>
      </w:r>
    </w:p>
    <w:p w14:paraId="5822CD19" w14:textId="77777777" w:rsidR="00043B3F" w:rsidRPr="00EB1044" w:rsidRDefault="00043B3F" w:rsidP="00043B3F">
      <w:pPr>
        <w:suppressAutoHyphens/>
        <w:ind w:left="851" w:hanging="851"/>
        <w:rPr>
          <w:rFonts w:ascii="Arial" w:hAnsi="Arial" w:cs="Arial"/>
          <w:w w:val="90"/>
          <w:sz w:val="22"/>
          <w:szCs w:val="22"/>
        </w:rPr>
      </w:pPr>
    </w:p>
    <w:p w14:paraId="66B278D6" w14:textId="77777777" w:rsidR="00043B3F" w:rsidRPr="00EB1044" w:rsidRDefault="00043B3F" w:rsidP="1DE914AC">
      <w:pPr>
        <w:pStyle w:val="Corpodetexto"/>
        <w:suppressAutoHyphens/>
        <w:ind w:left="709" w:hanging="709"/>
        <w:jc w:val="both"/>
        <w:rPr>
          <w:rFonts w:ascii="Arial" w:hAnsi="Arial" w:cs="Arial"/>
          <w:sz w:val="22"/>
          <w:szCs w:val="22"/>
        </w:rPr>
      </w:pPr>
      <w:r w:rsidRPr="00EB1044">
        <w:rPr>
          <w:rFonts w:ascii="Arial" w:hAnsi="Arial" w:cs="Arial"/>
          <w:b/>
          <w:bCs/>
          <w:w w:val="90"/>
          <w:sz w:val="22"/>
          <w:szCs w:val="22"/>
        </w:rPr>
        <w:t>15.1</w:t>
      </w:r>
      <w:r w:rsidRPr="00EB1044">
        <w:rPr>
          <w:rFonts w:ascii="Arial" w:hAnsi="Arial" w:cs="Arial"/>
          <w:w w:val="90"/>
          <w:sz w:val="22"/>
          <w:szCs w:val="22"/>
        </w:rPr>
        <w:tab/>
        <w:t>Este Contrato poderá ser rescindido nos termos e condições ora firmados, obedecidas também às disposições constantes dos artigos 77 e 78 da Lei Federal nº 8.666/93, com suas alterações.</w:t>
      </w:r>
    </w:p>
    <w:p w14:paraId="152D5055" w14:textId="77777777" w:rsidR="00043B3F" w:rsidRPr="00EB1044" w:rsidRDefault="00043B3F" w:rsidP="1DE914AC">
      <w:pPr>
        <w:pStyle w:val="Corpodetexto"/>
        <w:suppressAutoHyphens/>
        <w:ind w:left="709" w:hanging="709"/>
        <w:jc w:val="both"/>
        <w:rPr>
          <w:rFonts w:ascii="Arial" w:hAnsi="Arial" w:cs="Arial"/>
          <w:b/>
          <w:bCs/>
          <w:sz w:val="22"/>
          <w:szCs w:val="22"/>
        </w:rPr>
      </w:pPr>
      <w:r w:rsidRPr="00EB1044">
        <w:rPr>
          <w:rFonts w:ascii="Arial" w:hAnsi="Arial" w:cs="Arial"/>
          <w:b/>
          <w:bCs/>
          <w:w w:val="90"/>
          <w:sz w:val="22"/>
          <w:szCs w:val="22"/>
        </w:rPr>
        <w:t>15.2</w:t>
      </w:r>
      <w:r w:rsidRPr="00EB1044">
        <w:rPr>
          <w:rFonts w:ascii="Arial" w:hAnsi="Arial" w:cs="Arial"/>
          <w:w w:val="90"/>
          <w:sz w:val="22"/>
          <w:szCs w:val="22"/>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568903CB" w14:textId="77777777" w:rsidR="00043B3F" w:rsidRPr="00EB1044" w:rsidRDefault="00043B3F" w:rsidP="1DE914AC">
      <w:pPr>
        <w:pStyle w:val="Corpodetexto"/>
        <w:tabs>
          <w:tab w:val="left" w:pos="851"/>
        </w:tabs>
        <w:suppressAutoHyphens/>
        <w:ind w:left="709" w:hanging="709"/>
        <w:rPr>
          <w:rFonts w:ascii="Arial" w:hAnsi="Arial" w:cs="Arial"/>
          <w:sz w:val="22"/>
          <w:szCs w:val="22"/>
        </w:rPr>
      </w:pPr>
      <w:r w:rsidRPr="00EB1044">
        <w:rPr>
          <w:rFonts w:ascii="Arial" w:hAnsi="Arial" w:cs="Arial"/>
          <w:b/>
          <w:bCs/>
          <w:w w:val="90"/>
          <w:sz w:val="22"/>
          <w:szCs w:val="22"/>
        </w:rPr>
        <w:t>15.3</w:t>
      </w:r>
      <w:r w:rsidRPr="00EB1044">
        <w:rPr>
          <w:rFonts w:ascii="Arial" w:hAnsi="Arial" w:cs="Arial"/>
          <w:b/>
          <w:w w:val="90"/>
          <w:sz w:val="22"/>
          <w:szCs w:val="22"/>
        </w:rPr>
        <w:tab/>
      </w:r>
      <w:r w:rsidRPr="00EB1044">
        <w:rPr>
          <w:rFonts w:ascii="Arial" w:hAnsi="Arial" w:cs="Arial"/>
          <w:w w:val="90"/>
          <w:sz w:val="22"/>
          <w:szCs w:val="22"/>
        </w:rPr>
        <w:t>A partir da data em que for concretizada a rescisão, cessarão as obrigações contratuais de ambas as partes, ressalvadas as vencidas até aquela data por imposições constantes da presente avença.</w:t>
      </w:r>
    </w:p>
    <w:p w14:paraId="6D47760A" w14:textId="77777777" w:rsidR="00043B3F" w:rsidRPr="00EB1044" w:rsidRDefault="00043B3F" w:rsidP="00043B3F">
      <w:pPr>
        <w:suppressAutoHyphens/>
        <w:ind w:left="851" w:hanging="851"/>
        <w:jc w:val="center"/>
        <w:rPr>
          <w:rFonts w:ascii="Arial" w:hAnsi="Arial" w:cs="Arial"/>
          <w:b/>
          <w:w w:val="90"/>
          <w:sz w:val="22"/>
          <w:szCs w:val="22"/>
        </w:rPr>
      </w:pPr>
    </w:p>
    <w:p w14:paraId="79D2573B"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SEXTA - DO FORO</w:t>
      </w:r>
    </w:p>
    <w:p w14:paraId="46541FEE" w14:textId="77777777" w:rsidR="00043B3F" w:rsidRPr="00EB1044" w:rsidRDefault="00043B3F" w:rsidP="00043B3F">
      <w:pPr>
        <w:suppressAutoHyphens/>
        <w:ind w:left="851" w:hanging="851"/>
        <w:rPr>
          <w:rFonts w:ascii="Arial" w:hAnsi="Arial" w:cs="Arial"/>
          <w:w w:val="90"/>
          <w:sz w:val="22"/>
          <w:szCs w:val="22"/>
        </w:rPr>
      </w:pPr>
    </w:p>
    <w:p w14:paraId="1943DDA2" w14:textId="77777777" w:rsidR="00043B3F" w:rsidRPr="00EB1044" w:rsidRDefault="00043B3F" w:rsidP="1DE914AC">
      <w:pPr>
        <w:pStyle w:val="Corpodetexto"/>
        <w:suppressAutoHyphens/>
        <w:ind w:firstLine="709"/>
        <w:jc w:val="both"/>
        <w:rPr>
          <w:rFonts w:ascii="Arial" w:hAnsi="Arial" w:cs="Arial"/>
          <w:sz w:val="22"/>
          <w:szCs w:val="22"/>
        </w:rPr>
      </w:pPr>
      <w:r w:rsidRPr="00EB1044">
        <w:rPr>
          <w:rFonts w:ascii="Arial" w:hAnsi="Arial" w:cs="Arial"/>
          <w:w w:val="90"/>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D0A7634" w14:textId="77777777" w:rsidR="00043B3F" w:rsidRPr="00EB1044" w:rsidRDefault="00043B3F" w:rsidP="009B7570">
      <w:pPr>
        <w:pStyle w:val="Corpodetexto"/>
        <w:suppressAutoHyphens/>
        <w:ind w:firstLine="709"/>
        <w:rPr>
          <w:rFonts w:ascii="Arial" w:hAnsi="Arial" w:cs="Arial"/>
          <w:w w:val="90"/>
          <w:sz w:val="22"/>
          <w:szCs w:val="22"/>
        </w:rPr>
      </w:pPr>
    </w:p>
    <w:p w14:paraId="1E3B77FB" w14:textId="77777777" w:rsidR="00043B3F" w:rsidRPr="00EB1044" w:rsidRDefault="00043B3F" w:rsidP="1DE914AC">
      <w:pPr>
        <w:pStyle w:val="Corpodetexto"/>
        <w:suppressAutoHyphens/>
        <w:ind w:firstLine="709"/>
        <w:jc w:val="both"/>
        <w:rPr>
          <w:rFonts w:ascii="Arial" w:hAnsi="Arial" w:cs="Arial"/>
          <w:sz w:val="22"/>
          <w:szCs w:val="22"/>
        </w:rPr>
      </w:pPr>
      <w:r w:rsidRPr="00EB1044">
        <w:rPr>
          <w:rFonts w:ascii="Arial" w:hAnsi="Arial" w:cs="Arial"/>
          <w:w w:val="90"/>
          <w:sz w:val="22"/>
          <w:szCs w:val="22"/>
        </w:rPr>
        <w:t>E por estarem justas e contratadas, lavrou-se o presente instrumento em 2 (duas) vias de igual teor e forma, para que produza os efeitos de direito.</w:t>
      </w:r>
    </w:p>
    <w:p w14:paraId="65B6487D" w14:textId="6E903E9B" w:rsidR="00043B3F" w:rsidRPr="00EB1044" w:rsidRDefault="008164BD" w:rsidP="1DE914AC">
      <w:pPr>
        <w:pStyle w:val="Ttulo1"/>
        <w:suppressAutoHyphens/>
        <w:jc w:val="center"/>
        <w:rPr>
          <w:rFonts w:ascii="Arial" w:hAnsi="Arial" w:cs="Arial"/>
          <w:sz w:val="22"/>
          <w:szCs w:val="22"/>
        </w:rPr>
      </w:pPr>
      <w:r>
        <w:rPr>
          <w:rFonts w:ascii="Arial" w:hAnsi="Arial" w:cs="Arial"/>
          <w:w w:val="90"/>
          <w:sz w:val="22"/>
          <w:szCs w:val="22"/>
          <w:lang w:val="pt-BR"/>
        </w:rPr>
        <w:t xml:space="preserve">              </w:t>
      </w:r>
      <w:r w:rsidR="00043B3F" w:rsidRPr="00EB1044">
        <w:rPr>
          <w:rFonts w:ascii="Arial" w:hAnsi="Arial" w:cs="Arial"/>
          <w:w w:val="90"/>
          <w:sz w:val="22"/>
          <w:szCs w:val="22"/>
        </w:rPr>
        <w:t>RICARDO DE BARROS LEONEL                          CONTRATADA</w:t>
      </w:r>
    </w:p>
    <w:p w14:paraId="7524B629" w14:textId="77777777" w:rsidR="00043B3F" w:rsidRPr="00EB1044" w:rsidRDefault="00043B3F" w:rsidP="1DE914AC">
      <w:pPr>
        <w:suppressAutoHyphens/>
        <w:rPr>
          <w:rFonts w:ascii="Arial" w:hAnsi="Arial" w:cs="Arial"/>
          <w:b/>
          <w:bCs/>
          <w:sz w:val="22"/>
          <w:szCs w:val="22"/>
        </w:rPr>
      </w:pPr>
      <w:r w:rsidRPr="00EB1044">
        <w:rPr>
          <w:rFonts w:ascii="Arial" w:hAnsi="Arial" w:cs="Arial"/>
          <w:b/>
          <w:w w:val="90"/>
          <w:sz w:val="22"/>
          <w:szCs w:val="22"/>
        </w:rPr>
        <w:tab/>
      </w:r>
      <w:r w:rsidRPr="00EB1044">
        <w:rPr>
          <w:rFonts w:ascii="Arial" w:hAnsi="Arial" w:cs="Arial"/>
          <w:b/>
          <w:bCs/>
          <w:w w:val="90"/>
          <w:sz w:val="22"/>
          <w:szCs w:val="22"/>
        </w:rPr>
        <w:t xml:space="preserve">                                   </w:t>
      </w:r>
      <w:r w:rsidRPr="00EB1044">
        <w:rPr>
          <w:rFonts w:ascii="Arial" w:hAnsi="Arial" w:cs="Arial"/>
          <w:w w:val="90"/>
          <w:sz w:val="22"/>
          <w:szCs w:val="22"/>
        </w:rPr>
        <w:t>Promotor de Justiça</w:t>
      </w:r>
    </w:p>
    <w:p w14:paraId="7E7AB69A" w14:textId="1DF043EF" w:rsidR="00043B3F" w:rsidRPr="00EB1044" w:rsidRDefault="00043B3F" w:rsidP="009B1580">
      <w:pPr>
        <w:suppressAutoHyphens/>
        <w:rPr>
          <w:rFonts w:ascii="Arial" w:hAnsi="Arial" w:cs="Arial"/>
          <w:sz w:val="22"/>
          <w:szCs w:val="22"/>
        </w:rPr>
      </w:pPr>
      <w:r w:rsidRPr="00EB1044">
        <w:rPr>
          <w:rFonts w:ascii="Arial" w:hAnsi="Arial" w:cs="Arial"/>
          <w:b/>
          <w:bCs/>
          <w:w w:val="90"/>
          <w:sz w:val="22"/>
          <w:szCs w:val="22"/>
        </w:rPr>
        <w:t xml:space="preserve">                                                        </w:t>
      </w:r>
      <w:r w:rsidRPr="00EB1044">
        <w:rPr>
          <w:rFonts w:ascii="Arial" w:hAnsi="Arial" w:cs="Arial"/>
          <w:w w:val="90"/>
          <w:sz w:val="22"/>
          <w:szCs w:val="22"/>
        </w:rPr>
        <w:t xml:space="preserve">Diretor-Geral </w:t>
      </w:r>
    </w:p>
    <w:p w14:paraId="38775929" w14:textId="77777777" w:rsidR="00043B3F" w:rsidRPr="00EB1044" w:rsidRDefault="00043B3F" w:rsidP="0081716C">
      <w:pPr>
        <w:autoSpaceDE w:val="0"/>
        <w:autoSpaceDN w:val="0"/>
        <w:adjustRightInd w:val="0"/>
        <w:ind w:left="-1"/>
        <w:jc w:val="center"/>
        <w:rPr>
          <w:rFonts w:ascii="Arial" w:eastAsia="Times New Roman" w:hAnsi="Arial" w:cs="Arial"/>
          <w:b/>
          <w:bCs/>
          <w:iCs/>
          <w:color w:val="000000"/>
          <w:w w:val="90"/>
          <w:sz w:val="22"/>
          <w:szCs w:val="22"/>
        </w:rPr>
      </w:pPr>
    </w:p>
    <w:sectPr w:rsidR="00043B3F" w:rsidRPr="00EB1044" w:rsidSect="005B7FCD">
      <w:headerReference w:type="default" r:id="rId26"/>
      <w:footerReference w:type="default" r:id="rId27"/>
      <w:type w:val="continuous"/>
      <w:pgSz w:w="11906" w:h="16838" w:code="9"/>
      <w:pgMar w:top="851" w:right="1134" w:bottom="567" w:left="1701"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15E1" w14:textId="77777777" w:rsidR="00B33837" w:rsidRDefault="00B33837" w:rsidP="00463CB5">
      <w:r>
        <w:separator/>
      </w:r>
    </w:p>
  </w:endnote>
  <w:endnote w:type="continuationSeparator" w:id="0">
    <w:p w14:paraId="23770D56" w14:textId="77777777" w:rsidR="00B33837" w:rsidRDefault="00B33837"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8455" w14:textId="472CA6C4" w:rsidR="00113C01" w:rsidRPr="00832A28" w:rsidRDefault="00113C01" w:rsidP="004264FD">
    <w:pPr>
      <w:pStyle w:val="Rodap"/>
      <w:tabs>
        <w:tab w:val="right" w:pos="9497"/>
      </w:tabs>
      <w:rPr>
        <w:rFonts w:ascii="Arial" w:hAnsi="Arial" w:cs="Arial"/>
        <w:sz w:val="16"/>
        <w:szCs w:val="22"/>
        <w:lang w:val="pt-BR"/>
      </w:rPr>
    </w:pPr>
    <w:r w:rsidRPr="00832A28">
      <w:rPr>
        <w:rFonts w:ascii="Arial" w:hAnsi="Arial" w:cs="Arial"/>
        <w:sz w:val="16"/>
        <w:szCs w:val="22"/>
        <w:lang w:val="pt-BR"/>
      </w:rPr>
      <w:t>Processo nº</w:t>
    </w:r>
    <w:r>
      <w:rPr>
        <w:rFonts w:ascii="Arial" w:hAnsi="Arial" w:cs="Arial"/>
        <w:sz w:val="16"/>
        <w:szCs w:val="22"/>
        <w:lang w:val="pt-BR"/>
      </w:rPr>
      <w:t xml:space="preserve"> 0</w:t>
    </w:r>
    <w:r w:rsidR="00832FB9">
      <w:rPr>
        <w:rFonts w:ascii="Arial" w:hAnsi="Arial" w:cs="Arial"/>
        <w:sz w:val="16"/>
        <w:szCs w:val="22"/>
        <w:lang w:val="pt-BR"/>
      </w:rPr>
      <w:t>77</w:t>
    </w:r>
    <w:r w:rsidRPr="00832A28">
      <w:rPr>
        <w:rFonts w:ascii="Arial" w:hAnsi="Arial" w:cs="Arial"/>
        <w:sz w:val="16"/>
        <w:szCs w:val="22"/>
        <w:lang w:val="pt-BR"/>
      </w:rPr>
      <w:t>/2019</w:t>
    </w:r>
    <w:r>
      <w:rPr>
        <w:rFonts w:ascii="Arial" w:hAnsi="Arial" w:cs="Arial"/>
        <w:sz w:val="16"/>
        <w:szCs w:val="22"/>
        <w:lang w:val="pt-BR"/>
      </w:rPr>
      <w:t xml:space="preserve"> - FED</w:t>
    </w:r>
  </w:p>
  <w:p w14:paraId="005E8AF2" w14:textId="3F461E9B" w:rsidR="00113C01" w:rsidRPr="00832A28" w:rsidRDefault="00113C01" w:rsidP="004264FD">
    <w:pPr>
      <w:pStyle w:val="Rodap"/>
      <w:tabs>
        <w:tab w:val="right" w:pos="9497"/>
      </w:tabs>
      <w:rPr>
        <w:rFonts w:ascii="Arial" w:hAnsi="Arial" w:cs="Arial"/>
        <w:sz w:val="16"/>
        <w:szCs w:val="22"/>
        <w:lang w:val="pt-BR"/>
      </w:rPr>
    </w:pPr>
    <w:r w:rsidRPr="00832A28">
      <w:rPr>
        <w:noProof/>
        <w:sz w:val="22"/>
      </w:rPr>
      <mc:AlternateContent>
        <mc:Choice Requires="wps">
          <w:drawing>
            <wp:anchor distT="0" distB="0" distL="114300" distR="114300" simplePos="0" relativeHeight="251661312" behindDoc="0" locked="0" layoutInCell="1" allowOverlap="1" wp14:anchorId="4C8D5923" wp14:editId="21D67B9D">
              <wp:simplePos x="0" y="0"/>
              <wp:positionH relativeFrom="margin">
                <wp:posOffset>-48895</wp:posOffset>
              </wp:positionH>
              <wp:positionV relativeFrom="paragraph">
                <wp:posOffset>137160</wp:posOffset>
              </wp:positionV>
              <wp:extent cx="6063615" cy="6350"/>
              <wp:effectExtent l="13335" t="13970" r="9525" b="1778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3615" cy="6350"/>
                      </a:xfrm>
                      <a:prstGeom prst="line">
                        <a:avLst/>
                      </a:prstGeom>
                      <a:noFill/>
                      <a:ln w="19050" algn="ctr">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14ED0FB">
            <v:line id="Conector reto 3"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c00000" strokeweight="1.5pt" from="-3.85pt,10.8pt" to="473.6pt,11.3pt" w14:anchorId="229C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PaNAIAAFcEAAAOAAAAZHJzL2Uyb0RvYy54bWysVE2P2yAQvVfqf0DcE9v5cBMrzqqyk162&#10;baTd9k4A26gYELBxoqr/vQP5aLa9VFVzIAMz83gz8/Dq4dhLdODWCa1KnI1TjLiimgnVlvjL83a0&#10;wMh5ohiRWvESn7jDD+u3b1aDKfhEd1oybhGAKFcMpsSd96ZIEkc73hM31oYrcDba9sTD1rYJs2QA&#10;9F4mkzTNk0FbZqym3Dk4rc9OvI74TcOp/9w0jnskSwzcfFxtXPdhTdYrUrSWmE7QCw3yDyx6IhRc&#10;eoOqiSfoxYo/oHpBrXa68WOq+0Q3jaA81gDVZOlv1Tx1xPBYCzTHmVub3P+DpZ8OO4sEK/EUI0V6&#10;GFEFg6JeW2S512gaWjQYV0BkpXY2FEmP6sk8avrNIaWrjqiWR6rPJwP5WchIXqWEjTNw0X74qBnE&#10;kBevY7+Oje1RI4X5GhIDOPQEHeOATrcB8aNHFA7zNJ/m2RwjCr58Oo/zS0gRUEKusc5/4LpHwSix&#10;FCq0jxTk8Oh8YPUrJBwrvRVSRglIhQZgsEwBExHZgpiptzHZaSlYCAwpzrb7Slp0ICCoKg2/WC54&#10;7sN64UHWUvQlXtyCSNFxwjaKxRs9EfJsAyupAjiUCTwv1lk+35fpcrPYLGaj2STfjGZpXY/eb6vZ&#10;KN9m7+b1tK6qOvsReGazohOMcRWoXqWczf5OKpdHdRbhTcy3/iSv0WMjgez1P5KOEw9DPstlr9lp&#10;Z69KAPXG4MtLC8/jfg/2/fdg/RMAAP//AwBQSwMEFAAGAAgAAAAhAOcupAvcAAAACAEAAA8AAABk&#10;cnMvZG93bnJldi54bWxMj81OwzAQhO9IvIO1SNxapxFKSohTIaQec2jhAex48wPxOsROm749ywmO&#10;szOa+bY8rG4UF5zD4EnBbpuAQGq8HahT8PF+3OxBhKjJ6tETKrhhgEN1f1fqwvornfByjp3gEgqF&#10;VtDHOBVShqZHp8PWT0jstX52OrKcO2lnfeVyN8o0STLp9EC80OsJ33psvs6LU1Abd0Lz2e7rZrm1&#10;xzqZv+VqlHp8WF9fQERc418YfvEZHSpmMn4hG8SoYJPnnFSQ7jIQ7D8/5SkIw4c0A1mV8v8D1Q8A&#10;AAD//wMAUEsBAi0AFAAGAAgAAAAhALaDOJL+AAAA4QEAABMAAAAAAAAAAAAAAAAAAAAAAFtDb250&#10;ZW50X1R5cGVzXS54bWxQSwECLQAUAAYACAAAACEAOP0h/9YAAACUAQAACwAAAAAAAAAAAAAAAAAv&#10;AQAAX3JlbHMvLnJlbHNQSwECLQAUAAYACAAAACEAFrdz2jQCAABXBAAADgAAAAAAAAAAAAAAAAAu&#10;AgAAZHJzL2Uyb0RvYy54bWxQSwECLQAUAAYACAAAACEA5y6kC9wAAAAIAQAADwAAAAAAAAAAAAAA&#10;AACOBAAAZHJzL2Rvd25yZXYueG1sUEsFBgAAAAAEAAQA8wAAAJcFAAAAAA==&#10;">
              <v:stroke joinstyle="miter"/>
              <w10:wrap anchorx="margin"/>
            </v:line>
          </w:pict>
        </mc:Fallback>
      </mc:AlternateContent>
    </w:r>
    <w:r w:rsidRPr="00832A28">
      <w:rPr>
        <w:rFonts w:ascii="Arial" w:hAnsi="Arial" w:cs="Arial"/>
        <w:sz w:val="16"/>
        <w:szCs w:val="22"/>
      </w:rPr>
      <w:t>P</w:t>
    </w:r>
    <w:r w:rsidRPr="00832A28">
      <w:rPr>
        <w:rFonts w:ascii="Arial" w:hAnsi="Arial" w:cs="Arial"/>
        <w:sz w:val="16"/>
        <w:szCs w:val="22"/>
        <w:lang w:val="pt-BR"/>
      </w:rPr>
      <w:t xml:space="preserve">regão </w:t>
    </w:r>
    <w:r>
      <w:rPr>
        <w:rFonts w:ascii="Arial" w:hAnsi="Arial" w:cs="Arial"/>
        <w:sz w:val="16"/>
        <w:szCs w:val="22"/>
        <w:lang w:val="pt-BR"/>
      </w:rPr>
      <w:t>Eletrônico</w:t>
    </w:r>
    <w:r w:rsidRPr="00832A28">
      <w:rPr>
        <w:rFonts w:ascii="Arial" w:hAnsi="Arial" w:cs="Arial"/>
        <w:sz w:val="16"/>
        <w:szCs w:val="22"/>
        <w:lang w:val="pt-BR"/>
      </w:rPr>
      <w:t xml:space="preserve"> nº</w:t>
    </w:r>
    <w:r>
      <w:rPr>
        <w:rFonts w:ascii="Arial" w:hAnsi="Arial" w:cs="Arial"/>
        <w:sz w:val="16"/>
        <w:szCs w:val="22"/>
        <w:lang w:val="pt-BR"/>
      </w:rPr>
      <w:t xml:space="preserve"> 082</w:t>
    </w:r>
    <w:r w:rsidRPr="00832A28">
      <w:rPr>
        <w:rFonts w:ascii="Arial" w:hAnsi="Arial" w:cs="Arial"/>
        <w:sz w:val="16"/>
        <w:szCs w:val="22"/>
      </w:rPr>
      <w:t>/201</w:t>
    </w:r>
    <w:r w:rsidRPr="00832A28">
      <w:rPr>
        <w:rFonts w:ascii="Arial" w:hAnsi="Arial" w:cs="Arial"/>
        <w:sz w:val="16"/>
        <w:szCs w:val="22"/>
        <w:lang w:val="pt-BR"/>
      </w:rPr>
      <w:t>9</w:t>
    </w:r>
    <w:r w:rsidR="005D5C45">
      <w:rPr>
        <w:rFonts w:ascii="Arial" w:hAnsi="Arial" w:cs="Arial"/>
        <w:sz w:val="16"/>
        <w:szCs w:val="22"/>
        <w:lang w:val="pt-BR"/>
      </w:rPr>
      <w:tab/>
    </w:r>
    <w:r w:rsidR="005D5C45">
      <w:rPr>
        <w:rFonts w:ascii="Arial" w:hAnsi="Arial" w:cs="Arial"/>
        <w:sz w:val="16"/>
        <w:szCs w:val="22"/>
        <w:lang w:val="pt-BR"/>
      </w:rPr>
      <w:tab/>
    </w:r>
    <w:r w:rsidR="00AF76C8" w:rsidRPr="00AF76C8">
      <w:rPr>
        <w:rFonts w:ascii="Arial" w:hAnsi="Arial" w:cs="Arial"/>
        <w:sz w:val="16"/>
        <w:szCs w:val="22"/>
        <w:lang w:val="pt-BR"/>
      </w:rPr>
      <w:t xml:space="preserve">Página </w:t>
    </w:r>
    <w:r w:rsidR="00AF76C8" w:rsidRPr="00AF76C8">
      <w:rPr>
        <w:rFonts w:ascii="Arial" w:hAnsi="Arial" w:cs="Arial"/>
        <w:b/>
        <w:bCs/>
        <w:sz w:val="16"/>
        <w:szCs w:val="22"/>
        <w:lang w:val="pt-BR"/>
      </w:rPr>
      <w:fldChar w:fldCharType="begin"/>
    </w:r>
    <w:r w:rsidR="00AF76C8" w:rsidRPr="00AF76C8">
      <w:rPr>
        <w:rFonts w:ascii="Arial" w:hAnsi="Arial" w:cs="Arial"/>
        <w:b/>
        <w:bCs/>
        <w:sz w:val="16"/>
        <w:szCs w:val="22"/>
        <w:lang w:val="pt-BR"/>
      </w:rPr>
      <w:instrText>PAGE  \* Arabic  \* MERGEFORMAT</w:instrText>
    </w:r>
    <w:r w:rsidR="00AF76C8" w:rsidRPr="00AF76C8">
      <w:rPr>
        <w:rFonts w:ascii="Arial" w:hAnsi="Arial" w:cs="Arial"/>
        <w:b/>
        <w:bCs/>
        <w:sz w:val="16"/>
        <w:szCs w:val="22"/>
        <w:lang w:val="pt-BR"/>
      </w:rPr>
      <w:fldChar w:fldCharType="separate"/>
    </w:r>
    <w:r w:rsidR="00AF76C8" w:rsidRPr="00AF76C8">
      <w:rPr>
        <w:rFonts w:ascii="Arial" w:hAnsi="Arial" w:cs="Arial"/>
        <w:b/>
        <w:bCs/>
        <w:sz w:val="16"/>
        <w:szCs w:val="22"/>
        <w:lang w:val="pt-BR"/>
      </w:rPr>
      <w:t>1</w:t>
    </w:r>
    <w:r w:rsidR="00AF76C8" w:rsidRPr="00AF76C8">
      <w:rPr>
        <w:rFonts w:ascii="Arial" w:hAnsi="Arial" w:cs="Arial"/>
        <w:b/>
        <w:bCs/>
        <w:sz w:val="16"/>
        <w:szCs w:val="22"/>
        <w:lang w:val="pt-BR"/>
      </w:rPr>
      <w:fldChar w:fldCharType="end"/>
    </w:r>
    <w:r w:rsidR="00AF76C8" w:rsidRPr="00AF76C8">
      <w:rPr>
        <w:rFonts w:ascii="Arial" w:hAnsi="Arial" w:cs="Arial"/>
        <w:sz w:val="16"/>
        <w:szCs w:val="22"/>
        <w:lang w:val="pt-BR"/>
      </w:rPr>
      <w:t xml:space="preserve"> de </w:t>
    </w:r>
    <w:r w:rsidR="00AF76C8" w:rsidRPr="00AF76C8">
      <w:rPr>
        <w:rFonts w:ascii="Arial" w:hAnsi="Arial" w:cs="Arial"/>
        <w:b/>
        <w:bCs/>
        <w:sz w:val="16"/>
        <w:szCs w:val="22"/>
        <w:lang w:val="pt-BR"/>
      </w:rPr>
      <w:fldChar w:fldCharType="begin"/>
    </w:r>
    <w:r w:rsidR="00AF76C8" w:rsidRPr="00AF76C8">
      <w:rPr>
        <w:rFonts w:ascii="Arial" w:hAnsi="Arial" w:cs="Arial"/>
        <w:b/>
        <w:bCs/>
        <w:sz w:val="16"/>
        <w:szCs w:val="22"/>
        <w:lang w:val="pt-BR"/>
      </w:rPr>
      <w:instrText>NUMPAGES  \* Arabic  \* MERGEFORMAT</w:instrText>
    </w:r>
    <w:r w:rsidR="00AF76C8" w:rsidRPr="00AF76C8">
      <w:rPr>
        <w:rFonts w:ascii="Arial" w:hAnsi="Arial" w:cs="Arial"/>
        <w:b/>
        <w:bCs/>
        <w:sz w:val="16"/>
        <w:szCs w:val="22"/>
        <w:lang w:val="pt-BR"/>
      </w:rPr>
      <w:fldChar w:fldCharType="separate"/>
    </w:r>
    <w:r w:rsidR="00AF76C8" w:rsidRPr="00AF76C8">
      <w:rPr>
        <w:rFonts w:ascii="Arial" w:hAnsi="Arial" w:cs="Arial"/>
        <w:b/>
        <w:bCs/>
        <w:sz w:val="16"/>
        <w:szCs w:val="22"/>
        <w:lang w:val="pt-BR"/>
      </w:rPr>
      <w:t>2</w:t>
    </w:r>
    <w:r w:rsidR="00AF76C8" w:rsidRPr="00AF76C8">
      <w:rPr>
        <w:rFonts w:ascii="Arial" w:hAnsi="Arial" w:cs="Arial"/>
        <w:b/>
        <w:bCs/>
        <w:sz w:val="16"/>
        <w:szCs w:val="22"/>
        <w:lang w:val="pt-BR"/>
      </w:rPr>
      <w:fldChar w:fldCharType="end"/>
    </w:r>
  </w:p>
  <w:p w14:paraId="46052621" w14:textId="77777777" w:rsidR="00113C01" w:rsidRPr="00832A28" w:rsidRDefault="00113C01" w:rsidP="004264FD">
    <w:pPr>
      <w:pStyle w:val="Rodap"/>
      <w:rPr>
        <w:rFonts w:ascii="Arial" w:hAnsi="Arial" w:cs="Arial"/>
        <w:w w:val="90"/>
        <w:sz w:val="6"/>
        <w:szCs w:val="22"/>
      </w:rPr>
    </w:pPr>
  </w:p>
  <w:p w14:paraId="0E0ED9E8" w14:textId="5641DB23" w:rsidR="00113C01" w:rsidRPr="005906A5" w:rsidRDefault="00113C01" w:rsidP="005906A5">
    <w:pPr>
      <w:pStyle w:val="Rodap"/>
      <w:jc w:val="center"/>
      <w:rPr>
        <w:rFonts w:ascii="Arial" w:hAnsi="Arial" w:cs="Arial"/>
        <w:caps/>
        <w:sz w:val="22"/>
        <w:szCs w:val="22"/>
        <w:lang w:val="pt-BR"/>
      </w:rPr>
    </w:pPr>
    <w:r w:rsidRPr="005906A5">
      <w:rPr>
        <w:rFonts w:ascii="Arial" w:hAnsi="Arial" w:cs="Arial"/>
        <w:caps/>
        <w:w w:val="90"/>
        <w:sz w:val="22"/>
        <w:szCs w:val="22"/>
      </w:rPr>
      <w:t>Pregão Eletrônico</w:t>
    </w:r>
    <w:r w:rsidRPr="005906A5">
      <w:rPr>
        <w:rFonts w:ascii="Arial" w:hAnsi="Arial" w:cs="Arial"/>
        <w:caps/>
        <w:w w:val="90"/>
        <w:sz w:val="22"/>
        <w:szCs w:val="22"/>
        <w:lang w:val="pt-BR"/>
      </w:rPr>
      <w:t xml:space="preserve"> – Software para Produtos rede sem fio</w:t>
    </w:r>
  </w:p>
  <w:p w14:paraId="6D170A21" w14:textId="77777777" w:rsidR="00113C01" w:rsidRPr="00401FBD" w:rsidRDefault="00113C01" w:rsidP="004264FD">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79E3" w14:textId="77777777" w:rsidR="00B33837" w:rsidRDefault="00B33837" w:rsidP="00463CB5">
      <w:r>
        <w:separator/>
      </w:r>
    </w:p>
  </w:footnote>
  <w:footnote w:type="continuationSeparator" w:id="0">
    <w:p w14:paraId="5D9F3895" w14:textId="77777777" w:rsidR="00B33837" w:rsidRDefault="00B33837"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113C01" w14:paraId="6BF73D44" w14:textId="77777777" w:rsidTr="000514FA">
      <w:tc>
        <w:tcPr>
          <w:tcW w:w="5240" w:type="dxa"/>
          <w:vAlign w:val="center"/>
        </w:tcPr>
        <w:p w14:paraId="43EAA779" w14:textId="77777777" w:rsidR="00113C01" w:rsidRDefault="00113C01" w:rsidP="0063790B">
          <w:pPr>
            <w:pStyle w:val="Cabealho"/>
          </w:pPr>
          <w:r>
            <w:rPr>
              <w:noProof/>
            </w:rPr>
            <w:drawing>
              <wp:inline distT="0" distB="0" distL="0" distR="0" wp14:anchorId="33798FE4" wp14:editId="5991DDD1">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27B03D" w14:textId="77777777" w:rsidR="00113C01" w:rsidRPr="009F7412" w:rsidRDefault="00113C01" w:rsidP="0063790B">
          <w:pPr>
            <w:pStyle w:val="Cabealho"/>
            <w:jc w:val="both"/>
            <w:rPr>
              <w:sz w:val="28"/>
              <w:szCs w:val="28"/>
            </w:rPr>
          </w:pPr>
        </w:p>
      </w:tc>
      <w:tc>
        <w:tcPr>
          <w:tcW w:w="2410" w:type="dxa"/>
        </w:tcPr>
        <w:p w14:paraId="39A0E17D" w14:textId="77777777" w:rsidR="00113C01" w:rsidRPr="00EC69C4" w:rsidRDefault="00113C01" w:rsidP="0063790B">
          <w:pPr>
            <w:pStyle w:val="Cabealho"/>
            <w:spacing w:line="276" w:lineRule="auto"/>
            <w:jc w:val="both"/>
            <w:rPr>
              <w:rFonts w:ascii="Arial" w:hAnsi="Arial" w:cs="Arial"/>
              <w:sz w:val="20"/>
              <w:szCs w:val="20"/>
            </w:rPr>
          </w:pPr>
        </w:p>
      </w:tc>
    </w:tr>
  </w:tbl>
  <w:p w14:paraId="06F65723" w14:textId="77777777" w:rsidR="00113C01" w:rsidRDefault="00113C01" w:rsidP="0063790B">
    <w:pPr>
      <w:pStyle w:val="Cabealho"/>
    </w:pPr>
    <w:r>
      <w:rPr>
        <w:noProof/>
      </w:rPr>
      <mc:AlternateContent>
        <mc:Choice Requires="wps">
          <w:drawing>
            <wp:anchor distT="0" distB="0" distL="114300" distR="114300" simplePos="0" relativeHeight="251659264" behindDoc="0" locked="0" layoutInCell="1" allowOverlap="1" wp14:anchorId="4BF77969" wp14:editId="6FF98CD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A66C9B3">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67B00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3675C73A" w14:textId="77777777" w:rsidR="00113C01" w:rsidRPr="0063790B" w:rsidRDefault="00113C01" w:rsidP="006379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C200E97"/>
    <w:multiLevelType w:val="multilevel"/>
    <w:tmpl w:val="B56C8292"/>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7"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0" w15:restartNumberingAfterBreak="0">
    <w:nsid w:val="40897684"/>
    <w:multiLevelType w:val="hybridMultilevel"/>
    <w:tmpl w:val="D51C2FF2"/>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26B12BA"/>
    <w:multiLevelType w:val="multilevel"/>
    <w:tmpl w:val="2F205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16"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63161876"/>
    <w:multiLevelType w:val="multilevel"/>
    <w:tmpl w:val="4C387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575659"/>
    <w:multiLevelType w:val="multilevel"/>
    <w:tmpl w:val="6E145500"/>
    <w:lvl w:ilvl="0">
      <w:start w:val="2"/>
      <w:numFmt w:val="decimal"/>
      <w:lvlText w:val="%1."/>
      <w:lvlJc w:val="left"/>
      <w:pPr>
        <w:ind w:left="432" w:hanging="432"/>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0" w15:restartNumberingAfterBreak="0">
    <w:nsid w:val="78AC407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12"/>
  </w:num>
  <w:num w:numId="2">
    <w:abstractNumId w:val="8"/>
  </w:num>
  <w:num w:numId="3">
    <w:abstractNumId w:val="10"/>
  </w:num>
  <w:num w:numId="4">
    <w:abstractNumId w:val="14"/>
  </w:num>
  <w:num w:numId="5">
    <w:abstractNumId w:val="21"/>
  </w:num>
  <w:num w:numId="6">
    <w:abstractNumId w:val="18"/>
  </w:num>
  <w:num w:numId="7">
    <w:abstractNumId w:val="13"/>
  </w:num>
  <w:num w:numId="8">
    <w:abstractNumId w:val="6"/>
  </w:num>
  <w:num w:numId="9">
    <w:abstractNumId w:val="3"/>
  </w:num>
  <w:num w:numId="10">
    <w:abstractNumId w:val="11"/>
  </w:num>
  <w:num w:numId="11">
    <w:abstractNumId w:val="7"/>
  </w:num>
  <w:num w:numId="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22"/>
    <w:lvlOverride w:ilvl="0">
      <w:startOverride w:val="1"/>
    </w:lvlOverride>
  </w:num>
  <w:num w:numId="21">
    <w:abstractNumId w:val="1"/>
  </w:num>
  <w:num w:numId="22">
    <w:abstractNumId w:val="0"/>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0C6C"/>
    <w:rsid w:val="0000522D"/>
    <w:rsid w:val="000062B3"/>
    <w:rsid w:val="00007204"/>
    <w:rsid w:val="0001189A"/>
    <w:rsid w:val="000143A9"/>
    <w:rsid w:val="00014CDB"/>
    <w:rsid w:val="000158D3"/>
    <w:rsid w:val="00022BC0"/>
    <w:rsid w:val="000247DB"/>
    <w:rsid w:val="00025842"/>
    <w:rsid w:val="00031416"/>
    <w:rsid w:val="00034A1A"/>
    <w:rsid w:val="00040188"/>
    <w:rsid w:val="00041529"/>
    <w:rsid w:val="00042351"/>
    <w:rsid w:val="00043A3D"/>
    <w:rsid w:val="00043B3F"/>
    <w:rsid w:val="00045501"/>
    <w:rsid w:val="00045C46"/>
    <w:rsid w:val="000514FA"/>
    <w:rsid w:val="00052982"/>
    <w:rsid w:val="000561F5"/>
    <w:rsid w:val="00061AAE"/>
    <w:rsid w:val="00067D0D"/>
    <w:rsid w:val="00072E89"/>
    <w:rsid w:val="0007394E"/>
    <w:rsid w:val="00073E0D"/>
    <w:rsid w:val="000744D7"/>
    <w:rsid w:val="00074BFA"/>
    <w:rsid w:val="00075D6F"/>
    <w:rsid w:val="00076559"/>
    <w:rsid w:val="00081EB2"/>
    <w:rsid w:val="000847D9"/>
    <w:rsid w:val="00085A08"/>
    <w:rsid w:val="0008609D"/>
    <w:rsid w:val="0009083A"/>
    <w:rsid w:val="000932FE"/>
    <w:rsid w:val="0009635E"/>
    <w:rsid w:val="000A60FA"/>
    <w:rsid w:val="000B1265"/>
    <w:rsid w:val="000B1AE7"/>
    <w:rsid w:val="000B1EED"/>
    <w:rsid w:val="000B2DBA"/>
    <w:rsid w:val="000B6B03"/>
    <w:rsid w:val="000C177E"/>
    <w:rsid w:val="000C17D0"/>
    <w:rsid w:val="000C3245"/>
    <w:rsid w:val="000C39EE"/>
    <w:rsid w:val="000C3B60"/>
    <w:rsid w:val="000C4EA8"/>
    <w:rsid w:val="000C6FCD"/>
    <w:rsid w:val="000D03DC"/>
    <w:rsid w:val="000D055B"/>
    <w:rsid w:val="000D46AC"/>
    <w:rsid w:val="000E7C2D"/>
    <w:rsid w:val="000F02CE"/>
    <w:rsid w:val="000F35D3"/>
    <w:rsid w:val="000F4C7D"/>
    <w:rsid w:val="000F52B1"/>
    <w:rsid w:val="00101105"/>
    <w:rsid w:val="00101565"/>
    <w:rsid w:val="0010328E"/>
    <w:rsid w:val="001054DB"/>
    <w:rsid w:val="00111611"/>
    <w:rsid w:val="0011275F"/>
    <w:rsid w:val="0011308F"/>
    <w:rsid w:val="00113C01"/>
    <w:rsid w:val="001141C1"/>
    <w:rsid w:val="00115593"/>
    <w:rsid w:val="00116BC9"/>
    <w:rsid w:val="001170DB"/>
    <w:rsid w:val="0012008E"/>
    <w:rsid w:val="00123632"/>
    <w:rsid w:val="00127B7F"/>
    <w:rsid w:val="00145D18"/>
    <w:rsid w:val="001504DE"/>
    <w:rsid w:val="00153C04"/>
    <w:rsid w:val="0015431F"/>
    <w:rsid w:val="00157BFD"/>
    <w:rsid w:val="0016088B"/>
    <w:rsid w:val="00160A1E"/>
    <w:rsid w:val="0016282A"/>
    <w:rsid w:val="001649D3"/>
    <w:rsid w:val="00167C85"/>
    <w:rsid w:val="00173472"/>
    <w:rsid w:val="00176C97"/>
    <w:rsid w:val="00180035"/>
    <w:rsid w:val="00180441"/>
    <w:rsid w:val="0018193B"/>
    <w:rsid w:val="00183A4A"/>
    <w:rsid w:val="001923CB"/>
    <w:rsid w:val="00195949"/>
    <w:rsid w:val="001960B0"/>
    <w:rsid w:val="001A44EC"/>
    <w:rsid w:val="001A7AD9"/>
    <w:rsid w:val="001B2840"/>
    <w:rsid w:val="001B3199"/>
    <w:rsid w:val="001B6C11"/>
    <w:rsid w:val="001B7F4F"/>
    <w:rsid w:val="001C24F9"/>
    <w:rsid w:val="001C5618"/>
    <w:rsid w:val="001C77BE"/>
    <w:rsid w:val="001D078C"/>
    <w:rsid w:val="001D0E0D"/>
    <w:rsid w:val="001D269C"/>
    <w:rsid w:val="001D3F53"/>
    <w:rsid w:val="001D5E07"/>
    <w:rsid w:val="001E03CC"/>
    <w:rsid w:val="001E1559"/>
    <w:rsid w:val="001E1FAE"/>
    <w:rsid w:val="001E430F"/>
    <w:rsid w:val="001E642F"/>
    <w:rsid w:val="001E755E"/>
    <w:rsid w:val="001F2D6C"/>
    <w:rsid w:val="001F44E7"/>
    <w:rsid w:val="001F4F4B"/>
    <w:rsid w:val="001F647D"/>
    <w:rsid w:val="00200936"/>
    <w:rsid w:val="002010E9"/>
    <w:rsid w:val="00203388"/>
    <w:rsid w:val="00205814"/>
    <w:rsid w:val="0020672E"/>
    <w:rsid w:val="00213EBA"/>
    <w:rsid w:val="002249F8"/>
    <w:rsid w:val="00225CBD"/>
    <w:rsid w:val="002347AF"/>
    <w:rsid w:val="00240177"/>
    <w:rsid w:val="00246F7D"/>
    <w:rsid w:val="00251468"/>
    <w:rsid w:val="00251C7C"/>
    <w:rsid w:val="00253AEE"/>
    <w:rsid w:val="00254882"/>
    <w:rsid w:val="00254F12"/>
    <w:rsid w:val="00265579"/>
    <w:rsid w:val="00267040"/>
    <w:rsid w:val="00267152"/>
    <w:rsid w:val="00272554"/>
    <w:rsid w:val="00274FBB"/>
    <w:rsid w:val="00276645"/>
    <w:rsid w:val="002766F4"/>
    <w:rsid w:val="00276DB5"/>
    <w:rsid w:val="0028217C"/>
    <w:rsid w:val="002832C8"/>
    <w:rsid w:val="00284A51"/>
    <w:rsid w:val="0028586F"/>
    <w:rsid w:val="00290DA2"/>
    <w:rsid w:val="00291D8C"/>
    <w:rsid w:val="00293089"/>
    <w:rsid w:val="00295541"/>
    <w:rsid w:val="002A02A4"/>
    <w:rsid w:val="002A0800"/>
    <w:rsid w:val="002A0924"/>
    <w:rsid w:val="002A3F71"/>
    <w:rsid w:val="002A698D"/>
    <w:rsid w:val="002B0B44"/>
    <w:rsid w:val="002B1240"/>
    <w:rsid w:val="002B6E02"/>
    <w:rsid w:val="002B7352"/>
    <w:rsid w:val="002C1827"/>
    <w:rsid w:val="002C3C8D"/>
    <w:rsid w:val="002C3E5B"/>
    <w:rsid w:val="002C473C"/>
    <w:rsid w:val="002C4B8B"/>
    <w:rsid w:val="002C5780"/>
    <w:rsid w:val="002D202C"/>
    <w:rsid w:val="002D2480"/>
    <w:rsid w:val="002D52EE"/>
    <w:rsid w:val="002D7A0E"/>
    <w:rsid w:val="002E1C02"/>
    <w:rsid w:val="002E214A"/>
    <w:rsid w:val="002E350C"/>
    <w:rsid w:val="002E52E8"/>
    <w:rsid w:val="002E5E26"/>
    <w:rsid w:val="002E616E"/>
    <w:rsid w:val="002E775E"/>
    <w:rsid w:val="002F7B2C"/>
    <w:rsid w:val="00303E8A"/>
    <w:rsid w:val="00305690"/>
    <w:rsid w:val="00305FD1"/>
    <w:rsid w:val="00307473"/>
    <w:rsid w:val="00312278"/>
    <w:rsid w:val="00312D26"/>
    <w:rsid w:val="00313C23"/>
    <w:rsid w:val="003152DA"/>
    <w:rsid w:val="00317283"/>
    <w:rsid w:val="00321981"/>
    <w:rsid w:val="00326B8B"/>
    <w:rsid w:val="003275CE"/>
    <w:rsid w:val="00327C50"/>
    <w:rsid w:val="00333EF6"/>
    <w:rsid w:val="00335598"/>
    <w:rsid w:val="00345D3E"/>
    <w:rsid w:val="00347335"/>
    <w:rsid w:val="003510C4"/>
    <w:rsid w:val="003523AC"/>
    <w:rsid w:val="0035341D"/>
    <w:rsid w:val="00365E7C"/>
    <w:rsid w:val="00367E00"/>
    <w:rsid w:val="00371191"/>
    <w:rsid w:val="00371DC0"/>
    <w:rsid w:val="0037275A"/>
    <w:rsid w:val="00373743"/>
    <w:rsid w:val="00377107"/>
    <w:rsid w:val="0038277F"/>
    <w:rsid w:val="00382AC0"/>
    <w:rsid w:val="00384DDC"/>
    <w:rsid w:val="00391D86"/>
    <w:rsid w:val="003950EB"/>
    <w:rsid w:val="003A38D4"/>
    <w:rsid w:val="003A43C2"/>
    <w:rsid w:val="003A65A7"/>
    <w:rsid w:val="003B1E8D"/>
    <w:rsid w:val="003B2E8D"/>
    <w:rsid w:val="003B3D96"/>
    <w:rsid w:val="003B418F"/>
    <w:rsid w:val="003B4463"/>
    <w:rsid w:val="003B56A7"/>
    <w:rsid w:val="003B7874"/>
    <w:rsid w:val="003C0A6D"/>
    <w:rsid w:val="003C1344"/>
    <w:rsid w:val="003C4C01"/>
    <w:rsid w:val="003D0BD2"/>
    <w:rsid w:val="003D1A57"/>
    <w:rsid w:val="003D2D12"/>
    <w:rsid w:val="003D45E6"/>
    <w:rsid w:val="003D75EA"/>
    <w:rsid w:val="003D77E2"/>
    <w:rsid w:val="003E30F2"/>
    <w:rsid w:val="003E4BC8"/>
    <w:rsid w:val="003E5417"/>
    <w:rsid w:val="003E7078"/>
    <w:rsid w:val="003F4D57"/>
    <w:rsid w:val="003F4E0B"/>
    <w:rsid w:val="004009A8"/>
    <w:rsid w:val="00401FBD"/>
    <w:rsid w:val="00406A0A"/>
    <w:rsid w:val="00407629"/>
    <w:rsid w:val="00412CA4"/>
    <w:rsid w:val="004144B3"/>
    <w:rsid w:val="00417510"/>
    <w:rsid w:val="00420C3E"/>
    <w:rsid w:val="00420CF4"/>
    <w:rsid w:val="00421A5F"/>
    <w:rsid w:val="00421AB8"/>
    <w:rsid w:val="0042262E"/>
    <w:rsid w:val="0042282F"/>
    <w:rsid w:val="004230E8"/>
    <w:rsid w:val="004264FD"/>
    <w:rsid w:val="0042687C"/>
    <w:rsid w:val="0042774A"/>
    <w:rsid w:val="00437079"/>
    <w:rsid w:val="00442A97"/>
    <w:rsid w:val="00443C9F"/>
    <w:rsid w:val="00444666"/>
    <w:rsid w:val="00447F18"/>
    <w:rsid w:val="00451652"/>
    <w:rsid w:val="00453D99"/>
    <w:rsid w:val="0045595B"/>
    <w:rsid w:val="0045787C"/>
    <w:rsid w:val="00457C64"/>
    <w:rsid w:val="00463CB5"/>
    <w:rsid w:val="004802D5"/>
    <w:rsid w:val="0048553D"/>
    <w:rsid w:val="00485FF9"/>
    <w:rsid w:val="004861F6"/>
    <w:rsid w:val="00486753"/>
    <w:rsid w:val="00490C43"/>
    <w:rsid w:val="004912D4"/>
    <w:rsid w:val="00491D32"/>
    <w:rsid w:val="004A0E48"/>
    <w:rsid w:val="004A5405"/>
    <w:rsid w:val="004A6A7A"/>
    <w:rsid w:val="004B1113"/>
    <w:rsid w:val="004B488E"/>
    <w:rsid w:val="004B61C9"/>
    <w:rsid w:val="004C0AFF"/>
    <w:rsid w:val="004C1875"/>
    <w:rsid w:val="004C4CD9"/>
    <w:rsid w:val="004D0810"/>
    <w:rsid w:val="004D086E"/>
    <w:rsid w:val="004D1C40"/>
    <w:rsid w:val="004D1C9F"/>
    <w:rsid w:val="004D232C"/>
    <w:rsid w:val="004D5AC3"/>
    <w:rsid w:val="004E4641"/>
    <w:rsid w:val="004E5531"/>
    <w:rsid w:val="004F2118"/>
    <w:rsid w:val="004F2E5D"/>
    <w:rsid w:val="004F4C8B"/>
    <w:rsid w:val="00501BC5"/>
    <w:rsid w:val="00503502"/>
    <w:rsid w:val="00506BD3"/>
    <w:rsid w:val="00511D9F"/>
    <w:rsid w:val="00513C92"/>
    <w:rsid w:val="005142F0"/>
    <w:rsid w:val="00516175"/>
    <w:rsid w:val="00524F94"/>
    <w:rsid w:val="00525063"/>
    <w:rsid w:val="00525370"/>
    <w:rsid w:val="0052614C"/>
    <w:rsid w:val="0052617C"/>
    <w:rsid w:val="00526C67"/>
    <w:rsid w:val="00530661"/>
    <w:rsid w:val="00535FFA"/>
    <w:rsid w:val="005374CD"/>
    <w:rsid w:val="005408A8"/>
    <w:rsid w:val="005417BA"/>
    <w:rsid w:val="00545EB6"/>
    <w:rsid w:val="00546D75"/>
    <w:rsid w:val="005543E1"/>
    <w:rsid w:val="005622CB"/>
    <w:rsid w:val="0056353D"/>
    <w:rsid w:val="005641F6"/>
    <w:rsid w:val="005704E5"/>
    <w:rsid w:val="00570D36"/>
    <w:rsid w:val="00570DE5"/>
    <w:rsid w:val="00571670"/>
    <w:rsid w:val="00572503"/>
    <w:rsid w:val="00572C02"/>
    <w:rsid w:val="00572C08"/>
    <w:rsid w:val="005758E5"/>
    <w:rsid w:val="005807AB"/>
    <w:rsid w:val="0058196C"/>
    <w:rsid w:val="005820C0"/>
    <w:rsid w:val="00585438"/>
    <w:rsid w:val="00586366"/>
    <w:rsid w:val="00587224"/>
    <w:rsid w:val="005906A5"/>
    <w:rsid w:val="005918CF"/>
    <w:rsid w:val="005A0746"/>
    <w:rsid w:val="005A2046"/>
    <w:rsid w:val="005A251D"/>
    <w:rsid w:val="005A2C46"/>
    <w:rsid w:val="005A4866"/>
    <w:rsid w:val="005B2C7D"/>
    <w:rsid w:val="005B2F0D"/>
    <w:rsid w:val="005B7FCD"/>
    <w:rsid w:val="005C4A2D"/>
    <w:rsid w:val="005C5F92"/>
    <w:rsid w:val="005D4C19"/>
    <w:rsid w:val="005D5C45"/>
    <w:rsid w:val="005D6EFA"/>
    <w:rsid w:val="005E2AD6"/>
    <w:rsid w:val="005E393F"/>
    <w:rsid w:val="005E43CC"/>
    <w:rsid w:val="005E5BFB"/>
    <w:rsid w:val="005E6950"/>
    <w:rsid w:val="005E7F0C"/>
    <w:rsid w:val="005E7FCD"/>
    <w:rsid w:val="005F039B"/>
    <w:rsid w:val="005F45B2"/>
    <w:rsid w:val="005F6D67"/>
    <w:rsid w:val="006001CE"/>
    <w:rsid w:val="006023DD"/>
    <w:rsid w:val="00603C8E"/>
    <w:rsid w:val="006073F7"/>
    <w:rsid w:val="00612C2E"/>
    <w:rsid w:val="00616DE9"/>
    <w:rsid w:val="00621EF4"/>
    <w:rsid w:val="006224C4"/>
    <w:rsid w:val="0062379B"/>
    <w:rsid w:val="00626715"/>
    <w:rsid w:val="006313A6"/>
    <w:rsid w:val="00631529"/>
    <w:rsid w:val="00631CDC"/>
    <w:rsid w:val="00631DEA"/>
    <w:rsid w:val="00634106"/>
    <w:rsid w:val="00636313"/>
    <w:rsid w:val="0063790B"/>
    <w:rsid w:val="00640468"/>
    <w:rsid w:val="006429F3"/>
    <w:rsid w:val="00647755"/>
    <w:rsid w:val="00656899"/>
    <w:rsid w:val="00660B0F"/>
    <w:rsid w:val="00660B2A"/>
    <w:rsid w:val="006614CA"/>
    <w:rsid w:val="00666655"/>
    <w:rsid w:val="00671588"/>
    <w:rsid w:val="00672143"/>
    <w:rsid w:val="0067249E"/>
    <w:rsid w:val="0067700D"/>
    <w:rsid w:val="00680539"/>
    <w:rsid w:val="00680AA5"/>
    <w:rsid w:val="006835B3"/>
    <w:rsid w:val="00687906"/>
    <w:rsid w:val="0069010C"/>
    <w:rsid w:val="006951A4"/>
    <w:rsid w:val="006954A8"/>
    <w:rsid w:val="00697C2B"/>
    <w:rsid w:val="006A37ED"/>
    <w:rsid w:val="006A5FE5"/>
    <w:rsid w:val="006A769E"/>
    <w:rsid w:val="006B4D72"/>
    <w:rsid w:val="006B5FD3"/>
    <w:rsid w:val="006C0B21"/>
    <w:rsid w:val="006C1626"/>
    <w:rsid w:val="006C2291"/>
    <w:rsid w:val="006C3216"/>
    <w:rsid w:val="006C53B2"/>
    <w:rsid w:val="006D06A2"/>
    <w:rsid w:val="006D378E"/>
    <w:rsid w:val="006D37F2"/>
    <w:rsid w:val="006D6184"/>
    <w:rsid w:val="006F005E"/>
    <w:rsid w:val="006F026B"/>
    <w:rsid w:val="006F7398"/>
    <w:rsid w:val="00700818"/>
    <w:rsid w:val="00701EEB"/>
    <w:rsid w:val="007022D8"/>
    <w:rsid w:val="00705578"/>
    <w:rsid w:val="007116CF"/>
    <w:rsid w:val="00713544"/>
    <w:rsid w:val="007238EE"/>
    <w:rsid w:val="007304D4"/>
    <w:rsid w:val="007310F8"/>
    <w:rsid w:val="00735989"/>
    <w:rsid w:val="00736514"/>
    <w:rsid w:val="007455B3"/>
    <w:rsid w:val="0074648D"/>
    <w:rsid w:val="00746EB8"/>
    <w:rsid w:val="0075106C"/>
    <w:rsid w:val="0076189E"/>
    <w:rsid w:val="00762DDE"/>
    <w:rsid w:val="007748E2"/>
    <w:rsid w:val="00775041"/>
    <w:rsid w:val="00776049"/>
    <w:rsid w:val="007768E3"/>
    <w:rsid w:val="00777C21"/>
    <w:rsid w:val="0078020A"/>
    <w:rsid w:val="007808DF"/>
    <w:rsid w:val="007815D2"/>
    <w:rsid w:val="00784A70"/>
    <w:rsid w:val="007852EB"/>
    <w:rsid w:val="00785660"/>
    <w:rsid w:val="0078703D"/>
    <w:rsid w:val="007915C7"/>
    <w:rsid w:val="007925E6"/>
    <w:rsid w:val="00794026"/>
    <w:rsid w:val="00794CDE"/>
    <w:rsid w:val="00796851"/>
    <w:rsid w:val="007A1013"/>
    <w:rsid w:val="007A24F2"/>
    <w:rsid w:val="007A33DB"/>
    <w:rsid w:val="007A42F2"/>
    <w:rsid w:val="007A4A4C"/>
    <w:rsid w:val="007B41AC"/>
    <w:rsid w:val="007B61BD"/>
    <w:rsid w:val="007C1CFC"/>
    <w:rsid w:val="007C7BE9"/>
    <w:rsid w:val="007D3892"/>
    <w:rsid w:val="007D4FC7"/>
    <w:rsid w:val="007D50AD"/>
    <w:rsid w:val="007D5D07"/>
    <w:rsid w:val="007D780F"/>
    <w:rsid w:val="007E0C1E"/>
    <w:rsid w:val="007F0FA0"/>
    <w:rsid w:val="007F1920"/>
    <w:rsid w:val="007F3462"/>
    <w:rsid w:val="007F7027"/>
    <w:rsid w:val="00802601"/>
    <w:rsid w:val="008078CE"/>
    <w:rsid w:val="0081185C"/>
    <w:rsid w:val="00814186"/>
    <w:rsid w:val="00815735"/>
    <w:rsid w:val="00816367"/>
    <w:rsid w:val="008164BD"/>
    <w:rsid w:val="0081716C"/>
    <w:rsid w:val="00820FA0"/>
    <w:rsid w:val="008251AD"/>
    <w:rsid w:val="00826C99"/>
    <w:rsid w:val="00832D7F"/>
    <w:rsid w:val="00832FB9"/>
    <w:rsid w:val="008330FC"/>
    <w:rsid w:val="00834096"/>
    <w:rsid w:val="00835AD2"/>
    <w:rsid w:val="008372C7"/>
    <w:rsid w:val="00840EDB"/>
    <w:rsid w:val="008434A4"/>
    <w:rsid w:val="00845221"/>
    <w:rsid w:val="00846241"/>
    <w:rsid w:val="00846CA0"/>
    <w:rsid w:val="0085290D"/>
    <w:rsid w:val="00852F4C"/>
    <w:rsid w:val="00854998"/>
    <w:rsid w:val="00867BC5"/>
    <w:rsid w:val="00872174"/>
    <w:rsid w:val="00881975"/>
    <w:rsid w:val="00884B6C"/>
    <w:rsid w:val="008878A3"/>
    <w:rsid w:val="008908F7"/>
    <w:rsid w:val="00890C91"/>
    <w:rsid w:val="00890D9A"/>
    <w:rsid w:val="00892A9A"/>
    <w:rsid w:val="008946A4"/>
    <w:rsid w:val="00896854"/>
    <w:rsid w:val="008A090D"/>
    <w:rsid w:val="008A3A0D"/>
    <w:rsid w:val="008A3DA9"/>
    <w:rsid w:val="008A46AE"/>
    <w:rsid w:val="008A5A52"/>
    <w:rsid w:val="008A6A0C"/>
    <w:rsid w:val="008A73E0"/>
    <w:rsid w:val="008B48EF"/>
    <w:rsid w:val="008B5DF0"/>
    <w:rsid w:val="008B6BB5"/>
    <w:rsid w:val="008B756C"/>
    <w:rsid w:val="008C150A"/>
    <w:rsid w:val="008C423D"/>
    <w:rsid w:val="008C45C7"/>
    <w:rsid w:val="008D20E4"/>
    <w:rsid w:val="008D6FF0"/>
    <w:rsid w:val="008D77F5"/>
    <w:rsid w:val="008E5CAD"/>
    <w:rsid w:val="008F0772"/>
    <w:rsid w:val="008F0DF9"/>
    <w:rsid w:val="008F195E"/>
    <w:rsid w:val="008F24A6"/>
    <w:rsid w:val="008F2989"/>
    <w:rsid w:val="008F3CB3"/>
    <w:rsid w:val="008F48A6"/>
    <w:rsid w:val="008F5F51"/>
    <w:rsid w:val="008F6C95"/>
    <w:rsid w:val="0090031E"/>
    <w:rsid w:val="00900928"/>
    <w:rsid w:val="009012B0"/>
    <w:rsid w:val="00901BCF"/>
    <w:rsid w:val="00903C35"/>
    <w:rsid w:val="0091293A"/>
    <w:rsid w:val="00915DD7"/>
    <w:rsid w:val="00921368"/>
    <w:rsid w:val="00923F97"/>
    <w:rsid w:val="009245DA"/>
    <w:rsid w:val="009259A5"/>
    <w:rsid w:val="009270E2"/>
    <w:rsid w:val="00927E08"/>
    <w:rsid w:val="00935424"/>
    <w:rsid w:val="009355C7"/>
    <w:rsid w:val="0094133A"/>
    <w:rsid w:val="009427A1"/>
    <w:rsid w:val="00942AF6"/>
    <w:rsid w:val="0094725F"/>
    <w:rsid w:val="0095088C"/>
    <w:rsid w:val="00950D2F"/>
    <w:rsid w:val="009539B9"/>
    <w:rsid w:val="00953E88"/>
    <w:rsid w:val="0095612A"/>
    <w:rsid w:val="00956490"/>
    <w:rsid w:val="0096003F"/>
    <w:rsid w:val="00962E0F"/>
    <w:rsid w:val="009633C4"/>
    <w:rsid w:val="00963737"/>
    <w:rsid w:val="00971E8D"/>
    <w:rsid w:val="00975728"/>
    <w:rsid w:val="009772B4"/>
    <w:rsid w:val="009816B6"/>
    <w:rsid w:val="009818D0"/>
    <w:rsid w:val="00983753"/>
    <w:rsid w:val="0098398B"/>
    <w:rsid w:val="00985717"/>
    <w:rsid w:val="009866E7"/>
    <w:rsid w:val="00993FD3"/>
    <w:rsid w:val="00997926"/>
    <w:rsid w:val="00997B4E"/>
    <w:rsid w:val="009A002D"/>
    <w:rsid w:val="009A0FE1"/>
    <w:rsid w:val="009A4CAC"/>
    <w:rsid w:val="009B1580"/>
    <w:rsid w:val="009B1DE8"/>
    <w:rsid w:val="009B7570"/>
    <w:rsid w:val="009C0D23"/>
    <w:rsid w:val="009C41A3"/>
    <w:rsid w:val="009C4A42"/>
    <w:rsid w:val="009C59AE"/>
    <w:rsid w:val="009D010F"/>
    <w:rsid w:val="009D0E58"/>
    <w:rsid w:val="009D35BD"/>
    <w:rsid w:val="009D36C0"/>
    <w:rsid w:val="009D3EF0"/>
    <w:rsid w:val="009E1A46"/>
    <w:rsid w:val="009E4DC7"/>
    <w:rsid w:val="009E545F"/>
    <w:rsid w:val="009E5515"/>
    <w:rsid w:val="009F0623"/>
    <w:rsid w:val="009F1690"/>
    <w:rsid w:val="009F42E7"/>
    <w:rsid w:val="009F5B8D"/>
    <w:rsid w:val="009F74C3"/>
    <w:rsid w:val="009F79B0"/>
    <w:rsid w:val="00A0314D"/>
    <w:rsid w:val="00A046BA"/>
    <w:rsid w:val="00A056D1"/>
    <w:rsid w:val="00A07633"/>
    <w:rsid w:val="00A110A5"/>
    <w:rsid w:val="00A115CC"/>
    <w:rsid w:val="00A1194A"/>
    <w:rsid w:val="00A11AA1"/>
    <w:rsid w:val="00A129DD"/>
    <w:rsid w:val="00A1453E"/>
    <w:rsid w:val="00A15266"/>
    <w:rsid w:val="00A15947"/>
    <w:rsid w:val="00A17D4F"/>
    <w:rsid w:val="00A235EF"/>
    <w:rsid w:val="00A247FA"/>
    <w:rsid w:val="00A26244"/>
    <w:rsid w:val="00A305E8"/>
    <w:rsid w:val="00A32F4E"/>
    <w:rsid w:val="00A3323C"/>
    <w:rsid w:val="00A344DC"/>
    <w:rsid w:val="00A34D26"/>
    <w:rsid w:val="00A3597B"/>
    <w:rsid w:val="00A41CE5"/>
    <w:rsid w:val="00A443A4"/>
    <w:rsid w:val="00A4568F"/>
    <w:rsid w:val="00A4656C"/>
    <w:rsid w:val="00A501A5"/>
    <w:rsid w:val="00A535C0"/>
    <w:rsid w:val="00A54CE8"/>
    <w:rsid w:val="00A578BF"/>
    <w:rsid w:val="00A60CB3"/>
    <w:rsid w:val="00A60D92"/>
    <w:rsid w:val="00A63476"/>
    <w:rsid w:val="00A63741"/>
    <w:rsid w:val="00A6479B"/>
    <w:rsid w:val="00A64B44"/>
    <w:rsid w:val="00A707C8"/>
    <w:rsid w:val="00A754E3"/>
    <w:rsid w:val="00A80ED2"/>
    <w:rsid w:val="00A81243"/>
    <w:rsid w:val="00A82DCC"/>
    <w:rsid w:val="00A8387A"/>
    <w:rsid w:val="00A8410D"/>
    <w:rsid w:val="00A843D3"/>
    <w:rsid w:val="00A85A50"/>
    <w:rsid w:val="00A95EA3"/>
    <w:rsid w:val="00AA5448"/>
    <w:rsid w:val="00AA5865"/>
    <w:rsid w:val="00AA5D23"/>
    <w:rsid w:val="00AA73FE"/>
    <w:rsid w:val="00AB67CE"/>
    <w:rsid w:val="00AB7BD0"/>
    <w:rsid w:val="00AB7D60"/>
    <w:rsid w:val="00AC2294"/>
    <w:rsid w:val="00AC6365"/>
    <w:rsid w:val="00AC7D78"/>
    <w:rsid w:val="00AD367D"/>
    <w:rsid w:val="00AD6C6C"/>
    <w:rsid w:val="00AD73FC"/>
    <w:rsid w:val="00AD75C8"/>
    <w:rsid w:val="00AE1226"/>
    <w:rsid w:val="00AE2844"/>
    <w:rsid w:val="00AE511E"/>
    <w:rsid w:val="00AE792F"/>
    <w:rsid w:val="00AF1CE9"/>
    <w:rsid w:val="00AF27FA"/>
    <w:rsid w:val="00AF37CF"/>
    <w:rsid w:val="00AF4156"/>
    <w:rsid w:val="00AF6BBC"/>
    <w:rsid w:val="00AF76C8"/>
    <w:rsid w:val="00AF7E70"/>
    <w:rsid w:val="00B01014"/>
    <w:rsid w:val="00B02D81"/>
    <w:rsid w:val="00B03FE3"/>
    <w:rsid w:val="00B05FAE"/>
    <w:rsid w:val="00B07863"/>
    <w:rsid w:val="00B1300A"/>
    <w:rsid w:val="00B13ADD"/>
    <w:rsid w:val="00B16717"/>
    <w:rsid w:val="00B174E5"/>
    <w:rsid w:val="00B21EB1"/>
    <w:rsid w:val="00B2691F"/>
    <w:rsid w:val="00B30CC9"/>
    <w:rsid w:val="00B33837"/>
    <w:rsid w:val="00B33C7B"/>
    <w:rsid w:val="00B3580F"/>
    <w:rsid w:val="00B369C5"/>
    <w:rsid w:val="00B3745B"/>
    <w:rsid w:val="00B410F1"/>
    <w:rsid w:val="00B43F31"/>
    <w:rsid w:val="00B44073"/>
    <w:rsid w:val="00B45309"/>
    <w:rsid w:val="00B45566"/>
    <w:rsid w:val="00B46000"/>
    <w:rsid w:val="00B52125"/>
    <w:rsid w:val="00B549DC"/>
    <w:rsid w:val="00B55DB4"/>
    <w:rsid w:val="00B56A62"/>
    <w:rsid w:val="00B6593E"/>
    <w:rsid w:val="00B659E5"/>
    <w:rsid w:val="00B66584"/>
    <w:rsid w:val="00B71480"/>
    <w:rsid w:val="00B71F9C"/>
    <w:rsid w:val="00B722D0"/>
    <w:rsid w:val="00B72307"/>
    <w:rsid w:val="00B75831"/>
    <w:rsid w:val="00B75EEC"/>
    <w:rsid w:val="00B779D4"/>
    <w:rsid w:val="00B841EB"/>
    <w:rsid w:val="00B9365A"/>
    <w:rsid w:val="00B94209"/>
    <w:rsid w:val="00B97E04"/>
    <w:rsid w:val="00BA1DFC"/>
    <w:rsid w:val="00BA4F91"/>
    <w:rsid w:val="00BA7189"/>
    <w:rsid w:val="00BB51AB"/>
    <w:rsid w:val="00BB5FA1"/>
    <w:rsid w:val="00BB680A"/>
    <w:rsid w:val="00BC281F"/>
    <w:rsid w:val="00BC47A7"/>
    <w:rsid w:val="00BC6113"/>
    <w:rsid w:val="00BD0B6B"/>
    <w:rsid w:val="00BD246E"/>
    <w:rsid w:val="00BD73F6"/>
    <w:rsid w:val="00BE11C8"/>
    <w:rsid w:val="00BE1214"/>
    <w:rsid w:val="00BE2000"/>
    <w:rsid w:val="00BE3C1E"/>
    <w:rsid w:val="00BF0BAB"/>
    <w:rsid w:val="00BF28D7"/>
    <w:rsid w:val="00BF4E32"/>
    <w:rsid w:val="00BF5FE4"/>
    <w:rsid w:val="00C00F53"/>
    <w:rsid w:val="00C021D2"/>
    <w:rsid w:val="00C14272"/>
    <w:rsid w:val="00C1466E"/>
    <w:rsid w:val="00C1772B"/>
    <w:rsid w:val="00C20901"/>
    <w:rsid w:val="00C25055"/>
    <w:rsid w:val="00C25825"/>
    <w:rsid w:val="00C33F6C"/>
    <w:rsid w:val="00C34F48"/>
    <w:rsid w:val="00C3682A"/>
    <w:rsid w:val="00C5129B"/>
    <w:rsid w:val="00C51A5C"/>
    <w:rsid w:val="00C52153"/>
    <w:rsid w:val="00C60EB1"/>
    <w:rsid w:val="00C632B7"/>
    <w:rsid w:val="00C665D0"/>
    <w:rsid w:val="00C70659"/>
    <w:rsid w:val="00C71C79"/>
    <w:rsid w:val="00C723DF"/>
    <w:rsid w:val="00C75CF5"/>
    <w:rsid w:val="00C95559"/>
    <w:rsid w:val="00CA191A"/>
    <w:rsid w:val="00CA498F"/>
    <w:rsid w:val="00CA4CE6"/>
    <w:rsid w:val="00CA786B"/>
    <w:rsid w:val="00CB4E60"/>
    <w:rsid w:val="00CB5861"/>
    <w:rsid w:val="00CB5CE2"/>
    <w:rsid w:val="00CB6917"/>
    <w:rsid w:val="00CB769D"/>
    <w:rsid w:val="00CC0C44"/>
    <w:rsid w:val="00CC2350"/>
    <w:rsid w:val="00CC38BF"/>
    <w:rsid w:val="00CC3B23"/>
    <w:rsid w:val="00CC4085"/>
    <w:rsid w:val="00CD04DA"/>
    <w:rsid w:val="00CD1354"/>
    <w:rsid w:val="00CD2BC1"/>
    <w:rsid w:val="00CD7C3C"/>
    <w:rsid w:val="00CE0477"/>
    <w:rsid w:val="00CE08E3"/>
    <w:rsid w:val="00CE2E7B"/>
    <w:rsid w:val="00CE3EAE"/>
    <w:rsid w:val="00CE4F2E"/>
    <w:rsid w:val="00CE4FFB"/>
    <w:rsid w:val="00CE5375"/>
    <w:rsid w:val="00CF0DD9"/>
    <w:rsid w:val="00CF179A"/>
    <w:rsid w:val="00D00A97"/>
    <w:rsid w:val="00D03A5E"/>
    <w:rsid w:val="00D03B46"/>
    <w:rsid w:val="00D04B46"/>
    <w:rsid w:val="00D17ECC"/>
    <w:rsid w:val="00D20CB5"/>
    <w:rsid w:val="00D2406A"/>
    <w:rsid w:val="00D2450E"/>
    <w:rsid w:val="00D245D6"/>
    <w:rsid w:val="00D24837"/>
    <w:rsid w:val="00D2633C"/>
    <w:rsid w:val="00D31BC2"/>
    <w:rsid w:val="00D31BE4"/>
    <w:rsid w:val="00D31EDD"/>
    <w:rsid w:val="00D33D88"/>
    <w:rsid w:val="00D33F13"/>
    <w:rsid w:val="00D35380"/>
    <w:rsid w:val="00D35CCD"/>
    <w:rsid w:val="00D421C5"/>
    <w:rsid w:val="00D44022"/>
    <w:rsid w:val="00D4474E"/>
    <w:rsid w:val="00D44A33"/>
    <w:rsid w:val="00D46044"/>
    <w:rsid w:val="00D46D9E"/>
    <w:rsid w:val="00D4722A"/>
    <w:rsid w:val="00D540B2"/>
    <w:rsid w:val="00D55544"/>
    <w:rsid w:val="00D56D7C"/>
    <w:rsid w:val="00D6140C"/>
    <w:rsid w:val="00D64663"/>
    <w:rsid w:val="00D649D0"/>
    <w:rsid w:val="00D67467"/>
    <w:rsid w:val="00D67743"/>
    <w:rsid w:val="00D716A2"/>
    <w:rsid w:val="00D730C1"/>
    <w:rsid w:val="00D74DFD"/>
    <w:rsid w:val="00D773C4"/>
    <w:rsid w:val="00D803EC"/>
    <w:rsid w:val="00D864F1"/>
    <w:rsid w:val="00D95BF8"/>
    <w:rsid w:val="00DA3E89"/>
    <w:rsid w:val="00DA4C89"/>
    <w:rsid w:val="00DB23C0"/>
    <w:rsid w:val="00DB7DA2"/>
    <w:rsid w:val="00DC4B11"/>
    <w:rsid w:val="00DC5A10"/>
    <w:rsid w:val="00DD0295"/>
    <w:rsid w:val="00DD56FB"/>
    <w:rsid w:val="00DD5953"/>
    <w:rsid w:val="00DD74D9"/>
    <w:rsid w:val="00DE1D53"/>
    <w:rsid w:val="00DE21E3"/>
    <w:rsid w:val="00DE6391"/>
    <w:rsid w:val="00DE754B"/>
    <w:rsid w:val="00DE7B88"/>
    <w:rsid w:val="00DF5C51"/>
    <w:rsid w:val="00E0023C"/>
    <w:rsid w:val="00E036C9"/>
    <w:rsid w:val="00E12122"/>
    <w:rsid w:val="00E136F5"/>
    <w:rsid w:val="00E149B0"/>
    <w:rsid w:val="00E179D0"/>
    <w:rsid w:val="00E20D26"/>
    <w:rsid w:val="00E2107D"/>
    <w:rsid w:val="00E21412"/>
    <w:rsid w:val="00E22B4D"/>
    <w:rsid w:val="00E22FB1"/>
    <w:rsid w:val="00E24000"/>
    <w:rsid w:val="00E30AF4"/>
    <w:rsid w:val="00E33014"/>
    <w:rsid w:val="00E402E0"/>
    <w:rsid w:val="00E4294A"/>
    <w:rsid w:val="00E42AAE"/>
    <w:rsid w:val="00E451E9"/>
    <w:rsid w:val="00E452B3"/>
    <w:rsid w:val="00E461D5"/>
    <w:rsid w:val="00E52EE6"/>
    <w:rsid w:val="00E543B6"/>
    <w:rsid w:val="00E563CD"/>
    <w:rsid w:val="00E57D2F"/>
    <w:rsid w:val="00E616E2"/>
    <w:rsid w:val="00E61850"/>
    <w:rsid w:val="00E621F8"/>
    <w:rsid w:val="00E71BFD"/>
    <w:rsid w:val="00E73B44"/>
    <w:rsid w:val="00E74EB9"/>
    <w:rsid w:val="00E771F7"/>
    <w:rsid w:val="00E82976"/>
    <w:rsid w:val="00E82C0E"/>
    <w:rsid w:val="00E83BE1"/>
    <w:rsid w:val="00E848C9"/>
    <w:rsid w:val="00E84D00"/>
    <w:rsid w:val="00E85FF8"/>
    <w:rsid w:val="00E87718"/>
    <w:rsid w:val="00E912BC"/>
    <w:rsid w:val="00E91457"/>
    <w:rsid w:val="00E96721"/>
    <w:rsid w:val="00EB06EE"/>
    <w:rsid w:val="00EB1044"/>
    <w:rsid w:val="00EB706C"/>
    <w:rsid w:val="00EC192D"/>
    <w:rsid w:val="00EC1EC3"/>
    <w:rsid w:val="00EC2D14"/>
    <w:rsid w:val="00EC3001"/>
    <w:rsid w:val="00EC3BD9"/>
    <w:rsid w:val="00EC42ED"/>
    <w:rsid w:val="00EC4415"/>
    <w:rsid w:val="00ED0C4E"/>
    <w:rsid w:val="00ED134F"/>
    <w:rsid w:val="00ED407D"/>
    <w:rsid w:val="00EE4E53"/>
    <w:rsid w:val="00EE6291"/>
    <w:rsid w:val="00EE7A06"/>
    <w:rsid w:val="00EF152B"/>
    <w:rsid w:val="00EF1709"/>
    <w:rsid w:val="00EF2C8F"/>
    <w:rsid w:val="00EF4DFA"/>
    <w:rsid w:val="00EF5BE5"/>
    <w:rsid w:val="00F012C9"/>
    <w:rsid w:val="00F0743F"/>
    <w:rsid w:val="00F07CB1"/>
    <w:rsid w:val="00F11F82"/>
    <w:rsid w:val="00F129C4"/>
    <w:rsid w:val="00F13B89"/>
    <w:rsid w:val="00F161EC"/>
    <w:rsid w:val="00F17011"/>
    <w:rsid w:val="00F172F7"/>
    <w:rsid w:val="00F21274"/>
    <w:rsid w:val="00F22975"/>
    <w:rsid w:val="00F2346C"/>
    <w:rsid w:val="00F23716"/>
    <w:rsid w:val="00F26138"/>
    <w:rsid w:val="00F27E0B"/>
    <w:rsid w:val="00F31694"/>
    <w:rsid w:val="00F359AE"/>
    <w:rsid w:val="00F37253"/>
    <w:rsid w:val="00F43688"/>
    <w:rsid w:val="00F43C6C"/>
    <w:rsid w:val="00F44C99"/>
    <w:rsid w:val="00F54610"/>
    <w:rsid w:val="00F55468"/>
    <w:rsid w:val="00F558DB"/>
    <w:rsid w:val="00F6249C"/>
    <w:rsid w:val="00F64D46"/>
    <w:rsid w:val="00F70803"/>
    <w:rsid w:val="00F71598"/>
    <w:rsid w:val="00F72E2B"/>
    <w:rsid w:val="00F742B6"/>
    <w:rsid w:val="00F7560C"/>
    <w:rsid w:val="00F844D0"/>
    <w:rsid w:val="00F85756"/>
    <w:rsid w:val="00F87081"/>
    <w:rsid w:val="00F87899"/>
    <w:rsid w:val="00F96739"/>
    <w:rsid w:val="00F96D3A"/>
    <w:rsid w:val="00F96EB0"/>
    <w:rsid w:val="00F9743E"/>
    <w:rsid w:val="00F97EEC"/>
    <w:rsid w:val="00FA0755"/>
    <w:rsid w:val="00FA44E6"/>
    <w:rsid w:val="00FA4A20"/>
    <w:rsid w:val="00FA6D35"/>
    <w:rsid w:val="00FB4972"/>
    <w:rsid w:val="00FB7E3E"/>
    <w:rsid w:val="00FC0207"/>
    <w:rsid w:val="00FC34D0"/>
    <w:rsid w:val="00FC54ED"/>
    <w:rsid w:val="00FD13BD"/>
    <w:rsid w:val="00FD1A36"/>
    <w:rsid w:val="00FD6533"/>
    <w:rsid w:val="00FD72F8"/>
    <w:rsid w:val="00FE3407"/>
    <w:rsid w:val="00FE5433"/>
    <w:rsid w:val="00FE6610"/>
    <w:rsid w:val="00FE69A4"/>
    <w:rsid w:val="00FE6E96"/>
    <w:rsid w:val="00FE6F4A"/>
    <w:rsid w:val="00FE6FEE"/>
    <w:rsid w:val="00FE78F3"/>
    <w:rsid w:val="00FF0006"/>
    <w:rsid w:val="00FF00F5"/>
    <w:rsid w:val="00FF1636"/>
    <w:rsid w:val="00FF1748"/>
    <w:rsid w:val="00FF17F4"/>
    <w:rsid w:val="00FF661E"/>
    <w:rsid w:val="048C1A53"/>
    <w:rsid w:val="1112540A"/>
    <w:rsid w:val="1DE914AC"/>
    <w:rsid w:val="2C825394"/>
    <w:rsid w:val="42888308"/>
    <w:rsid w:val="5851BA08"/>
    <w:rsid w:val="63D5EA15"/>
    <w:rsid w:val="65DE4D47"/>
    <w:rsid w:val="6A8F1048"/>
    <w:rsid w:val="7BF9535A"/>
    <w:rsid w:val="7D9387D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A163B"/>
  <w15:docId w15:val="{5366C9E5-5105-480F-A422-3E0CC31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customStyle="1" w:styleId="Ttulo9Char">
    <w:name w:val="Título 9 Char"/>
    <w:link w:val="Ttulo9"/>
    <w:uiPriority w:val="9"/>
    <w:semiHidden/>
    <w:rsid w:val="000C3B60"/>
    <w:rPr>
      <w:rFonts w:ascii="Calibri Light" w:eastAsia="Times New Roman" w:hAnsi="Calibri Light"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customStyle="1" w:styleId="Corpodetexto3Char">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customStyle="1" w:styleId="Recuodecorpodetexto2Char">
    <w:name w:val="Recuo de corpo de texto 2 Char"/>
    <w:link w:val="Recuodecorpodetexto2"/>
    <w:uiPriority w:val="99"/>
    <w:rsid w:val="000C3B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24467384">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41314298">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bec.fazenda.sp.gov.b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sancoes.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hyperlink" Target="http://www.mpsp.mp.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imesp.com.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sp.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portaltransparencia.gov.br/cei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C7C2-11D3-40B2-80E2-AD7EA37A8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3.xml><?xml version="1.0" encoding="utf-8"?>
<ds:datastoreItem xmlns:ds="http://schemas.openxmlformats.org/officeDocument/2006/customXml" ds:itemID="{F063967B-4234-43A5-9F59-15A94E1011A2}">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87625370-FA9C-4A71-85AB-775E9F11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14747</Words>
  <Characters>79637</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35</cp:revision>
  <cp:lastPrinted>2019-08-09T18:11:00Z</cp:lastPrinted>
  <dcterms:created xsi:type="dcterms:W3CDTF">2019-11-27T21:40:00Z</dcterms:created>
  <dcterms:modified xsi:type="dcterms:W3CDTF">2019-11-28T17:19:00Z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