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8777" w:type="dxa"/>
        <w:tblLook w:val="04A0" w:firstRow="1" w:lastRow="0" w:firstColumn="1" w:lastColumn="0" w:noHBand="0" w:noVBand="1"/>
      </w:tblPr>
      <w:tblGrid>
        <w:gridCol w:w="8777"/>
      </w:tblGrid>
      <w:tr xmlns:wp14="http://schemas.microsoft.com/office/word/2010/wordml" w:rsidR="005C3EA5" w14:paraId="48213AAF" wp14:textId="77777777">
        <w:tc>
          <w:tcPr>
            <w:tcW w:w="8777" w:type="dxa"/>
            <w:tcBorders>
              <w:top w:val="nil"/>
              <w:left w:val="nil"/>
              <w:bottom w:val="nil"/>
              <w:right w:val="nil"/>
            </w:tcBorders>
            <w:shd w:val="clear" w:color="auto" w:fill="EEEEEE"/>
          </w:tcPr>
          <w:p w:rsidR="005C3EA5" w:rsidRDefault="007E00E4" w14:paraId="6215E3B0" wp14:textId="77777777">
            <w:pPr>
              <w:widowControl w:val="0"/>
              <w:tabs>
                <w:tab w:val="left" w:pos="113"/>
              </w:tabs>
              <w:spacing w:line="276" w:lineRule="auto"/>
              <w:jc w:val="both"/>
              <w:rPr>
                <w:rFonts w:ascii="Century Gothic" w:hAnsi="Century Gothic"/>
                <w:b/>
                <w:w w:val="90"/>
                <w:sz w:val="20"/>
                <w:szCs w:val="20"/>
              </w:rPr>
            </w:pPr>
            <w:r>
              <w:rPr>
                <w:rFonts w:ascii="Century Gothic" w:hAnsi="Century Gothic"/>
                <w:b/>
                <w:w w:val="90"/>
                <w:sz w:val="20"/>
                <w:szCs w:val="20"/>
              </w:rPr>
              <w:t>OBSERVAÇÕES:</w:t>
            </w:r>
          </w:p>
          <w:p w:rsidR="005C3EA5" w:rsidRDefault="007E00E4" w14:paraId="3C63C0B1" wp14:textId="77777777">
            <w:pPr>
              <w:widowControl w:val="0"/>
              <w:tabs>
                <w:tab w:val="left" w:pos="113"/>
              </w:tabs>
              <w:spacing w:line="276" w:lineRule="auto"/>
              <w:jc w:val="both"/>
              <w:rPr>
                <w:rFonts w:ascii="Century Gothic" w:hAnsi="Century Gothic"/>
                <w:b/>
                <w:w w:val="90"/>
                <w:sz w:val="20"/>
                <w:szCs w:val="20"/>
              </w:rPr>
            </w:pPr>
            <w:r>
              <w:rPr>
                <w:rFonts w:ascii="Century Gothic" w:hAnsi="Century Gothic"/>
                <w:b/>
                <w:w w:val="90"/>
                <w:sz w:val="20"/>
                <w:szCs w:val="20"/>
              </w:rPr>
              <w:t xml:space="preserve">1. A LICITANTE DEVE ATENTAR PARA A DESCRIÇÃO DO OBJETO CONSTANTE DO EDITAL (ANEXO 1), E NÃO DO ITEM DA “BEC”. </w:t>
            </w:r>
          </w:p>
          <w:p w:rsidR="005C3EA5" w:rsidRDefault="007E00E4" w14:paraId="5D8D4453" wp14:textId="77777777">
            <w:pPr>
              <w:widowControl w:val="0"/>
              <w:tabs>
                <w:tab w:val="left" w:pos="113"/>
              </w:tabs>
              <w:spacing w:line="276" w:lineRule="auto"/>
              <w:jc w:val="both"/>
              <w:rPr>
                <w:rFonts w:ascii="Century Gothic" w:hAnsi="Century Gothic"/>
                <w:b/>
                <w:w w:val="90"/>
                <w:sz w:val="20"/>
                <w:szCs w:val="20"/>
              </w:rPr>
            </w:pPr>
            <w:r>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tc>
      </w:tr>
    </w:tbl>
    <w:p xmlns:wp14="http://schemas.microsoft.com/office/word/2010/wordml" w:rsidR="005C3EA5" w:rsidRDefault="005C3EA5" w14:paraId="672A6659" wp14:textId="77777777">
      <w:pPr>
        <w:widowControl w:val="0"/>
        <w:tabs>
          <w:tab w:val="left" w:pos="113"/>
        </w:tabs>
        <w:jc w:val="both"/>
        <w:rPr>
          <w:rFonts w:ascii="Century Gothic" w:hAnsi="Century Gothic"/>
          <w:b/>
          <w:w w:val="90"/>
          <w:sz w:val="20"/>
          <w:szCs w:val="20"/>
        </w:rPr>
      </w:pPr>
    </w:p>
    <w:p xmlns:wp14="http://schemas.microsoft.com/office/word/2010/wordml" w:rsidR="005C3EA5" w:rsidRDefault="005C3EA5" w14:paraId="0A37501D" wp14:textId="77777777">
      <w:pPr>
        <w:widowControl w:val="0"/>
        <w:tabs>
          <w:tab w:val="left" w:pos="113"/>
        </w:tabs>
        <w:jc w:val="both"/>
        <w:rPr>
          <w:rFonts w:ascii="Century Gothic" w:hAnsi="Century Gothic"/>
          <w:b/>
          <w:w w:val="90"/>
          <w:sz w:val="20"/>
          <w:szCs w:val="20"/>
        </w:rPr>
      </w:pPr>
    </w:p>
    <w:p xmlns:wp14="http://schemas.microsoft.com/office/word/2010/wordml" w:rsidR="005C3EA5" w:rsidRDefault="007E00E4" w14:paraId="4AA5E431" wp14:textId="7777777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EDITAL DE PREGÃO ELETRÔNICO Nº</w:t>
      </w:r>
      <w:r w:rsidR="005B2232">
        <w:rPr>
          <w:rFonts w:ascii="Century Gothic" w:hAnsi="Century Gothic"/>
          <w:b/>
          <w:w w:val="90"/>
          <w:sz w:val="20"/>
          <w:szCs w:val="20"/>
        </w:rPr>
        <w:t xml:space="preserve"> 015</w:t>
      </w:r>
      <w:r>
        <w:rPr>
          <w:rFonts w:ascii="Century Gothic" w:hAnsi="Century Gothic"/>
          <w:b/>
          <w:w w:val="90"/>
          <w:sz w:val="20"/>
          <w:szCs w:val="20"/>
        </w:rPr>
        <w:t>/2020</w:t>
      </w:r>
    </w:p>
    <w:p xmlns:wp14="http://schemas.microsoft.com/office/word/2010/wordml" w:rsidR="005C3EA5" w:rsidRDefault="007E00E4" w14:paraId="074BC89D" wp14:textId="77777777">
      <w:pPr>
        <w:widowControl w:val="0"/>
        <w:tabs>
          <w:tab w:val="left" w:pos="113"/>
        </w:tabs>
        <w:jc w:val="both"/>
        <w:rPr>
          <w:rFonts w:ascii="Century Gothic" w:hAnsi="Century Gothic"/>
          <w:b/>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PROCESSO Nº:</w:t>
      </w:r>
      <w:r w:rsidR="005B2232">
        <w:rPr>
          <w:rFonts w:ascii="Century Gothic" w:hAnsi="Century Gothic"/>
          <w:b/>
          <w:w w:val="90"/>
          <w:sz w:val="20"/>
          <w:szCs w:val="20"/>
        </w:rPr>
        <w:t xml:space="preserve"> 420</w:t>
      </w:r>
      <w:r>
        <w:rPr>
          <w:rFonts w:ascii="Century Gothic" w:hAnsi="Century Gothic"/>
          <w:b/>
          <w:w w:val="90"/>
          <w:sz w:val="20"/>
          <w:szCs w:val="20"/>
        </w:rPr>
        <w:t>/2019-DG/MP</w:t>
      </w:r>
    </w:p>
    <w:p xmlns:wp14="http://schemas.microsoft.com/office/word/2010/wordml" w:rsidR="005C3EA5" w:rsidP="024F5FBB" w:rsidRDefault="007E00E4" w14:paraId="1F22DEA3" wp14:textId="06329435">
      <w:pPr>
        <w:pStyle w:val="Normal"/>
        <w:widowControl w:val="0"/>
        <w:tabs>
          <w:tab w:val="left" w:pos="113"/>
        </w:tabs>
        <w:jc w:val="both"/>
        <w:rPr>
          <w:rFonts w:ascii="Century Gothic" w:hAnsi="Century Gothic"/>
          <w:b w:val="1"/>
          <w:bCs w:val="1"/>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24F5FBB" w:rsidR="007E00E4">
        <w:rPr>
          <w:rFonts w:ascii="Century Gothic" w:hAnsi="Century Gothic"/>
          <w:b w:val="1"/>
          <w:bCs w:val="1"/>
          <w:w w:val="90"/>
          <w:sz w:val="20"/>
          <w:szCs w:val="20"/>
        </w:rPr>
        <w:t xml:space="preserve">OFERTA DE COMPRA </w:t>
      </w:r>
      <w:r w:rsidRPr="024F5FBB" w:rsidR="007E00E4">
        <w:rPr>
          <w:rFonts w:ascii="Century Gothic" w:hAnsi="Century Gothic"/>
          <w:b w:val="1"/>
          <w:bCs w:val="1"/>
          <w:w w:val="90"/>
          <w:sz w:val="18"/>
          <w:szCs w:val="18"/>
        </w:rPr>
        <w:t>Nº</w:t>
      </w:r>
      <w:r w:rsidRPr="024F5FBB" w:rsidR="007E00E4">
        <w:rPr>
          <w:rFonts w:ascii="Century Gothic" w:hAnsi="Century Gothic"/>
          <w:b w:val="1"/>
          <w:bCs w:val="1"/>
          <w:w w:val="90"/>
          <w:sz w:val="20"/>
          <w:szCs w:val="20"/>
        </w:rPr>
        <w:t xml:space="preserve"> </w:t>
      </w:r>
      <w:r w:rsidRPr="024F5FBB" w:rsidR="293F0559">
        <w:rPr>
          <w:rFonts w:ascii="Century Gothic" w:hAnsi="Century Gothic" w:eastAsia="Century Gothic" w:cs="Century Gothic"/>
          <w:b w:val="1"/>
          <w:bCs w:val="1"/>
          <w:noProof w:val="0"/>
          <w:sz w:val="20"/>
          <w:szCs w:val="20"/>
          <w:lang w:val="pt-BR"/>
        </w:rPr>
        <w:t>270101000012020OC00017</w:t>
      </w:r>
    </w:p>
    <w:p xmlns:wp14="http://schemas.microsoft.com/office/word/2010/wordml" w:rsidR="005C3EA5" w:rsidRDefault="005C3EA5" w14:paraId="5DAB6C7B" wp14:textId="77777777">
      <w:pPr>
        <w:widowControl w:val="0"/>
        <w:tabs>
          <w:tab w:val="left" w:pos="113"/>
        </w:tabs>
        <w:jc w:val="both"/>
        <w:rPr>
          <w:rFonts w:ascii="Century Gothic" w:hAnsi="Century Gothic"/>
          <w:b/>
          <w:w w:val="90"/>
          <w:sz w:val="20"/>
          <w:szCs w:val="20"/>
        </w:rPr>
      </w:pPr>
    </w:p>
    <w:p xmlns:wp14="http://schemas.microsoft.com/office/word/2010/wordml" w:rsidR="005C3EA5" w:rsidRDefault="007E00E4" w14:paraId="7C8F6566" wp14:textId="77777777">
      <w:pPr>
        <w:widowControl w:val="0"/>
        <w:tabs>
          <w:tab w:val="left" w:pos="113"/>
        </w:tabs>
        <w:jc w:val="both"/>
        <w:rPr>
          <w:rFonts w:ascii="Century Gothic" w:hAnsi="Century Gothic"/>
          <w:b/>
          <w:w w:val="90"/>
          <w:sz w:val="20"/>
          <w:szCs w:val="20"/>
          <w:u w:val="single"/>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 xml:space="preserve">ENDEREÇO ELETRÔNICO: </w:t>
      </w:r>
      <w:hyperlink r:id="rId11">
        <w:r>
          <w:rPr>
            <w:rStyle w:val="LinkdaInternet"/>
            <w:rFonts w:ascii="Century Gothic" w:hAnsi="Century Gothic"/>
            <w:b/>
            <w:w w:val="90"/>
            <w:sz w:val="20"/>
            <w:szCs w:val="20"/>
          </w:rPr>
          <w:t>www.bec.sp.gov.br</w:t>
        </w:r>
      </w:hyperlink>
      <w:r>
        <w:rPr>
          <w:rFonts w:ascii="Century Gothic" w:hAnsi="Century Gothic"/>
          <w:b/>
          <w:w w:val="90"/>
          <w:sz w:val="20"/>
          <w:szCs w:val="20"/>
          <w:u w:val="single"/>
        </w:rPr>
        <w:t xml:space="preserve"> </w:t>
      </w:r>
    </w:p>
    <w:p xmlns:wp14="http://schemas.microsoft.com/office/word/2010/wordml" w:rsidR="005C3EA5" w:rsidP="042AE7E3" w:rsidRDefault="007E00E4" w14:paraId="75EF5086" wp14:textId="2B4F6C78">
      <w:pPr>
        <w:widowControl w:val="0"/>
        <w:tabs>
          <w:tab w:val="left" w:pos="113"/>
        </w:tabs>
        <w:jc w:val="both"/>
        <w:rPr>
          <w:rFonts w:ascii="Century Gothic" w:hAnsi="Century Gothic"/>
          <w:b w:val="1"/>
          <w:bCs w:val="1"/>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42AE7E3" w:rsidR="007E00E4">
        <w:rPr>
          <w:rFonts w:ascii="Century Gothic" w:hAnsi="Century Gothic"/>
          <w:b w:val="1"/>
          <w:bCs w:val="1"/>
          <w:w w:val="90"/>
          <w:sz w:val="20"/>
          <w:szCs w:val="20"/>
        </w:rPr>
        <w:t xml:space="preserve">DATA DO INÍCIO DO PRAZO PARA ENVIO DA PROPOSTA ELETRÔNICA: </w:t>
      </w:r>
      <w:r w:rsidRPr="042AE7E3" w:rsidR="17000DED">
        <w:rPr>
          <w:rFonts w:ascii="Century Gothic" w:hAnsi="Century Gothic"/>
          <w:b w:val="1"/>
          <w:bCs w:val="1"/>
          <w:w w:val="90"/>
          <w:sz w:val="20"/>
          <w:szCs w:val="20"/>
        </w:rPr>
        <w:t>27</w:t>
      </w:r>
      <w:r w:rsidRPr="042AE7E3" w:rsidR="007E00E4">
        <w:rPr>
          <w:rFonts w:ascii="Century Gothic" w:hAnsi="Century Gothic"/>
          <w:b w:val="1"/>
          <w:bCs w:val="1"/>
          <w:w w:val="90"/>
          <w:sz w:val="20"/>
          <w:szCs w:val="20"/>
        </w:rPr>
        <w:t>/</w:t>
      </w:r>
      <w:r w:rsidRPr="042AE7E3" w:rsidR="0A67AF6C">
        <w:rPr>
          <w:rFonts w:ascii="Century Gothic" w:hAnsi="Century Gothic"/>
          <w:b w:val="1"/>
          <w:bCs w:val="1"/>
          <w:w w:val="90"/>
          <w:sz w:val="20"/>
          <w:szCs w:val="20"/>
        </w:rPr>
        <w:t>04</w:t>
      </w:r>
      <w:r w:rsidRPr="042AE7E3" w:rsidR="007E00E4">
        <w:rPr>
          <w:rFonts w:ascii="Century Gothic" w:hAnsi="Century Gothic"/>
          <w:b w:val="1"/>
          <w:bCs w:val="1"/>
          <w:w w:val="90"/>
          <w:sz w:val="20"/>
          <w:szCs w:val="20"/>
        </w:rPr>
        <w:t>/2020</w:t>
      </w:r>
    </w:p>
    <w:p xmlns:wp14="http://schemas.microsoft.com/office/word/2010/wordml" w:rsidR="005C3EA5" w:rsidP="042AE7E3" w:rsidRDefault="007E00E4" w14:paraId="765CA1FA" wp14:textId="44D0174D">
      <w:pPr>
        <w:widowControl w:val="0"/>
        <w:tabs>
          <w:tab w:val="left" w:pos="113"/>
        </w:tabs>
        <w:jc w:val="both"/>
        <w:rPr>
          <w:rFonts w:ascii="Century Gothic" w:hAnsi="Century Gothic"/>
          <w:b w:val="1"/>
          <w:bCs w:val="1"/>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42AE7E3" w:rsidR="007E00E4">
        <w:rPr>
          <w:rFonts w:ascii="Century Gothic" w:hAnsi="Century Gothic"/>
          <w:b w:val="1"/>
          <w:bCs w:val="1"/>
          <w:w w:val="90"/>
          <w:sz w:val="20"/>
          <w:szCs w:val="20"/>
        </w:rPr>
        <w:t xml:space="preserve">DATA E HORA DA ABERTURA DA SESSÃO PÚBLICA: </w:t>
      </w:r>
      <w:r w:rsidRPr="042AE7E3" w:rsidR="185FF34E">
        <w:rPr>
          <w:rFonts w:ascii="Century Gothic" w:hAnsi="Century Gothic"/>
          <w:b w:val="1"/>
          <w:bCs w:val="1"/>
          <w:w w:val="90"/>
          <w:sz w:val="20"/>
          <w:szCs w:val="20"/>
        </w:rPr>
        <w:t xml:space="preserve">08</w:t>
      </w:r>
      <w:r w:rsidRPr="042AE7E3" w:rsidR="007E00E4">
        <w:rPr>
          <w:rFonts w:ascii="Century Gothic" w:hAnsi="Century Gothic"/>
          <w:b w:val="1"/>
          <w:bCs w:val="1"/>
          <w:w w:val="90"/>
          <w:sz w:val="20"/>
          <w:szCs w:val="20"/>
        </w:rPr>
        <w:t xml:space="preserve">/</w:t>
      </w:r>
      <w:r w:rsidRPr="042AE7E3" w:rsidR="754F4B97">
        <w:rPr>
          <w:rFonts w:ascii="Century Gothic" w:hAnsi="Century Gothic"/>
          <w:b w:val="1"/>
          <w:bCs w:val="1"/>
          <w:w w:val="90"/>
          <w:sz w:val="20"/>
          <w:szCs w:val="20"/>
        </w:rPr>
        <w:t xml:space="preserve">05</w:t>
      </w:r>
      <w:r w:rsidRPr="042AE7E3" w:rsidR="007E00E4">
        <w:rPr>
          <w:rFonts w:ascii="Century Gothic" w:hAnsi="Century Gothic"/>
          <w:b w:val="1"/>
          <w:bCs w:val="1"/>
          <w:w w:val="90"/>
          <w:sz w:val="20"/>
          <w:szCs w:val="20"/>
        </w:rPr>
        <w:t xml:space="preserve">/2020 ÀS </w:t>
      </w:r>
      <w:r w:rsidRPr="042AE7E3" w:rsidR="005B2232">
        <w:rPr>
          <w:rFonts w:ascii="Century Gothic" w:hAnsi="Century Gothic"/>
          <w:b w:val="1"/>
          <w:bCs w:val="1"/>
          <w:w w:val="90"/>
          <w:sz w:val="20"/>
          <w:szCs w:val="20"/>
        </w:rPr>
        <w:t>11</w:t>
      </w:r>
      <w:r w:rsidRPr="042AE7E3" w:rsidR="007E00E4">
        <w:rPr>
          <w:rFonts w:ascii="Century Gothic" w:hAnsi="Century Gothic"/>
          <w:b w:val="1"/>
          <w:bCs w:val="1"/>
          <w:w w:val="90"/>
          <w:sz w:val="20"/>
          <w:szCs w:val="20"/>
        </w:rPr>
        <w:t>:</w:t>
      </w:r>
      <w:r w:rsidRPr="042AE7E3" w:rsidR="005B2232">
        <w:rPr>
          <w:rFonts w:ascii="Century Gothic" w:hAnsi="Century Gothic"/>
          <w:b w:val="1"/>
          <w:bCs w:val="1"/>
          <w:w w:val="90"/>
          <w:sz w:val="20"/>
          <w:szCs w:val="20"/>
        </w:rPr>
        <w:t>30</w:t>
      </w:r>
      <w:r w:rsidRPr="042AE7E3" w:rsidR="007E00E4">
        <w:rPr>
          <w:rFonts w:ascii="Century Gothic" w:hAnsi="Century Gothic"/>
          <w:b w:val="1"/>
          <w:bCs w:val="1"/>
          <w:w w:val="90"/>
          <w:sz w:val="20"/>
          <w:szCs w:val="20"/>
        </w:rPr>
        <w:t xml:space="preserve"> HORAS.</w:t>
      </w:r>
    </w:p>
    <w:p xmlns:wp14="http://schemas.microsoft.com/office/word/2010/wordml" w:rsidR="005C3EA5" w:rsidP="042AE7E3" w:rsidRDefault="007E00E4" w14:paraId="21D7DAE2" wp14:textId="28EE1EF6">
      <w:pPr>
        <w:widowControl w:val="0"/>
        <w:tabs>
          <w:tab w:val="left" w:pos="113"/>
        </w:tabs>
        <w:jc w:val="both"/>
        <w:rPr>
          <w:rFonts w:ascii="Century Gothic" w:hAnsi="Century Gothic"/>
          <w:b w:val="1"/>
          <w:bCs w:val="1"/>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sidRPr="042AE7E3" w:rsidR="007E00E4">
        <w:rPr>
          <w:rFonts w:ascii="Century Gothic" w:hAnsi="Century Gothic"/>
          <w:b w:val="1"/>
          <w:bCs w:val="1"/>
          <w:w w:val="90"/>
          <w:sz w:val="20"/>
          <w:szCs w:val="20"/>
        </w:rPr>
        <w:t>PREGOEIRO:</w:t>
      </w:r>
      <w:r w:rsidRPr="042AE7E3" w:rsidR="1E3FBD0E">
        <w:rPr>
          <w:rFonts w:ascii="Century Gothic" w:hAnsi="Century Gothic"/>
          <w:b w:val="1"/>
          <w:bCs w:val="1"/>
          <w:w w:val="90"/>
          <w:sz w:val="20"/>
          <w:szCs w:val="20"/>
        </w:rPr>
        <w:t xml:space="preserve"> RONALD CARAMIT GOMES</w:t>
      </w:r>
    </w:p>
    <w:p xmlns:wp14="http://schemas.microsoft.com/office/word/2010/wordml" w:rsidR="005C3EA5" w:rsidRDefault="005C3EA5" w14:paraId="02EB378F"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A05A80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6453164" wp14:textId="2ACABF5B">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sidR="007E00E4">
        <w:rPr>
          <w:rFonts w:ascii="Century Gothic" w:hAnsi="Century Gothic"/>
          <w:w w:val="90"/>
          <w:sz w:val="20"/>
          <w:szCs w:val="20"/>
        </w:rPr>
        <w:t xml:space="preserve">O </w:t>
      </w:r>
      <w:r w:rsidRPr="73E706D0" w:rsidR="007E00E4">
        <w:rPr>
          <w:rFonts w:ascii="Century Gothic" w:hAnsi="Century Gothic"/>
          <w:b w:val="1"/>
          <w:bCs w:val="1"/>
          <w:w w:val="90"/>
          <w:sz w:val="20"/>
          <w:szCs w:val="20"/>
        </w:rPr>
        <w:t>MINISTÉRIO PÚBLICO DO ESTADO DE SÃO PAULO</w:t>
      </w:r>
      <w:r w:rsidR="007E00E4">
        <w:rPr>
          <w:rFonts w:ascii="Century Gothic" w:hAnsi="Century Gothic"/>
          <w:w w:val="90"/>
          <w:sz w:val="20"/>
          <w:szCs w:val="20"/>
        </w:rPr>
        <w:t xml:space="preserve">, p</w:t>
      </w:r>
      <w:r w:rsidR="0C6BCE8D">
        <w:rPr>
          <w:rFonts w:ascii="Century Gothic" w:hAnsi="Century Gothic"/>
          <w:w w:val="90"/>
          <w:sz w:val="20"/>
          <w:szCs w:val="20"/>
        </w:rPr>
        <w:t xml:space="preserve">5-2020</w:t>
      </w:r>
      <w:r w:rsidR="007E00E4">
        <w:rPr>
          <w:rFonts w:ascii="Century Gothic" w:hAnsi="Century Gothic"/>
          <w:w w:val="90"/>
          <w:sz w:val="20"/>
          <w:szCs w:val="20"/>
        </w:rPr>
        <w:t xml:space="preserve">r intermédio de seu Diretor-Geral, </w:t>
      </w:r>
      <w:r w:rsidRPr="73E706D0" w:rsidR="007E00E4">
        <w:rPr>
          <w:rFonts w:ascii="Century Gothic" w:hAnsi="Century Gothic"/>
          <w:b w:val="1"/>
          <w:bCs w:val="1"/>
          <w:w w:val="90"/>
          <w:sz w:val="20"/>
          <w:szCs w:val="20"/>
        </w:rPr>
        <w:t>Doutor MICHEL BETENJANE ROMANO</w:t>
      </w:r>
      <w:r w:rsidR="007E00E4">
        <w:rPr>
          <w:rFonts w:ascii="Century Gothic" w:hAnsi="Century Gothic"/>
          <w:w w:val="90"/>
          <w:sz w:val="20"/>
          <w:szCs w:val="20"/>
        </w:rPr>
        <w:t xml:space="preserve">, no exercício da competência delegada pelo Ato nº 045/03-PGJ, de 15 de maio de 2003, e no Ato n.º 223/98 – PGJ, de 29 de dezembro de 1998, com redação dada pelo Ato (N) n.º 881/2015 – PGJ, torna público que se acha aberta, nesta Unidade, licitação na modalidade </w:t>
      </w:r>
      <w:r w:rsidRPr="73E706D0" w:rsidR="007E00E4">
        <w:rPr>
          <w:rFonts w:ascii="Century Gothic" w:hAnsi="Century Gothic"/>
          <w:b w:val="1"/>
          <w:bCs w:val="1"/>
          <w:w w:val="90"/>
          <w:sz w:val="20"/>
          <w:szCs w:val="20"/>
        </w:rPr>
        <w:t>PREGÃO</w:t>
      </w:r>
      <w:r w:rsidR="007E00E4">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73E706D0" w:rsidR="007E00E4">
        <w:rPr>
          <w:rFonts w:ascii="Century Gothic" w:hAnsi="Century Gothic"/>
          <w:b w:val="1"/>
          <w:bCs w:val="1"/>
          <w:w w:val="90"/>
          <w:sz w:val="20"/>
          <w:szCs w:val="20"/>
        </w:rPr>
        <w:t xml:space="preserve">PREGÃO ELETRÔNICO, do tipo MENOR PREÇO </w:t>
      </w:r>
      <w:r w:rsidR="007E00E4">
        <w:rPr>
          <w:rFonts w:ascii="Century Gothic" w:hAnsi="Century Gothic"/>
          <w:w w:val="90"/>
          <w:sz w:val="20"/>
          <w:szCs w:val="20"/>
        </w:rPr>
        <w:t>–</w:t>
      </w:r>
      <w:r w:rsidRPr="73E706D0" w:rsidR="007E00E4">
        <w:rPr>
          <w:rFonts w:ascii="Century Gothic" w:hAnsi="Century Gothic"/>
          <w:b w:val="1"/>
          <w:bCs w:val="1"/>
          <w:w w:val="90"/>
          <w:sz w:val="20"/>
          <w:szCs w:val="20"/>
        </w:rPr>
        <w:t xml:space="preserve"> </w:t>
      </w:r>
      <w:r w:rsidR="007E00E4">
        <w:rPr>
          <w:rFonts w:ascii="Century Gothic" w:hAnsi="Century Gothic"/>
          <w:w w:val="90"/>
          <w:sz w:val="20"/>
          <w:szCs w:val="20"/>
        </w:rPr>
        <w:t xml:space="preserve">critério de julgamento de menor peço mensal – </w:t>
      </w:r>
      <w:r w:rsidRPr="73E706D0" w:rsidR="007E00E4">
        <w:rPr>
          <w:rFonts w:ascii="Century Gothic" w:hAnsi="Century Gothic"/>
          <w:b w:val="1"/>
          <w:bCs w:val="1"/>
          <w:w w:val="90"/>
          <w:sz w:val="20"/>
          <w:szCs w:val="20"/>
        </w:rPr>
        <w:t xml:space="preserve">Processo n° </w:t>
      </w:r>
      <w:r w:rsidRPr="73E706D0" w:rsidR="00137F1A">
        <w:rPr>
          <w:rFonts w:ascii="Century Gothic" w:hAnsi="Century Gothic"/>
          <w:b w:val="1"/>
          <w:bCs w:val="1"/>
          <w:w w:val="90"/>
          <w:sz w:val="20"/>
          <w:szCs w:val="20"/>
        </w:rPr>
        <w:t>420</w:t>
      </w:r>
      <w:r w:rsidRPr="73E706D0" w:rsidR="007E00E4">
        <w:rPr>
          <w:rFonts w:ascii="Century Gothic" w:hAnsi="Century Gothic"/>
          <w:b w:val="1"/>
          <w:bCs w:val="1"/>
          <w:w w:val="90"/>
          <w:sz w:val="20"/>
          <w:szCs w:val="20"/>
        </w:rPr>
        <w:t>/2019-DG/MP</w:t>
      </w:r>
      <w:r w:rsidR="007E00E4">
        <w:rPr>
          <w:rFonts w:ascii="Century Gothic" w:hAnsi="Century Gothic"/>
          <w:w w:val="90"/>
          <w:sz w:val="20"/>
          <w:szCs w:val="20"/>
        </w:rPr>
        <w:t>, objetivando a</w:t>
      </w:r>
      <w:r w:rsidRPr="73E706D0" w:rsidR="007E00E4">
        <w:rPr>
          <w:rFonts w:ascii="Century Gothic" w:hAnsi="Century Gothic"/>
          <w:b w:val="1"/>
          <w:bCs w:val="1"/>
          <w:w w:val="90"/>
          <w:sz w:val="20"/>
          <w:szCs w:val="20"/>
        </w:rPr>
        <w:t xml:space="preserve"> </w:t>
      </w:r>
      <w:r w:rsidRPr="73E706D0" w:rsidR="007E00E4">
        <w:rPr>
          <w:rFonts w:ascii="Century Gothic" w:hAnsi="Century Gothic"/>
          <w:w w:val="90"/>
          <w:sz w:val="20"/>
          <w:szCs w:val="20"/>
        </w:rPr>
        <w:t xml:space="preserve">seleção de propostas para o fim da </w:t>
      </w:r>
      <w:r w:rsidRPr="73E706D0" w:rsidR="007E00E4">
        <w:rPr>
          <w:rFonts w:ascii="Century Gothic" w:hAnsi="Century Gothic"/>
          <w:b w:val="1"/>
          <w:bCs w:val="1"/>
          <w:w w:val="90"/>
          <w:sz w:val="20"/>
          <w:szCs w:val="20"/>
        </w:rPr>
        <w:t xml:space="preserve">contratação, </w:t>
      </w:r>
      <w:r w:rsidRPr="73E706D0" w:rsidR="007E00E4">
        <w:rPr>
          <w:rFonts w:ascii="Century Gothic" w:hAnsi="Century Gothic" w:cs="Arial"/>
          <w:b w:val="1"/>
          <w:bCs w:val="1"/>
          <w:w w:val="90"/>
          <w:sz w:val="20"/>
          <w:szCs w:val="20"/>
        </w:rPr>
        <w:t>pelo regime de empreitada por preço global,</w:t>
      </w:r>
      <w:r w:rsidRPr="73E706D0" w:rsidR="007E00E4">
        <w:rPr>
          <w:rFonts w:ascii="Century Gothic" w:hAnsi="Century Gothic"/>
          <w:b w:val="1"/>
          <w:bCs w:val="1"/>
          <w:w w:val="90"/>
          <w:sz w:val="20"/>
          <w:szCs w:val="20"/>
        </w:rPr>
        <w:t xml:space="preserve"> de empresa especializada em prestação de serviços de </w:t>
      </w:r>
      <w:r w:rsidRPr="73E706D0" w:rsidR="007E00E4">
        <w:rPr>
          <w:rFonts w:ascii="Century Gothic" w:hAnsi="Century Gothic"/>
          <w:b w:val="1"/>
          <w:bCs w:val="1"/>
          <w:w w:val="90"/>
          <w:sz w:val="20"/>
          <w:szCs w:val="20"/>
        </w:rPr>
        <w:t>manutenção preditiva, preventiva e corretiva, com integral fornecimento de peças, materiais e reposição de gás, para um (01) sistema de ar-condicionado central</w:t>
      </w:r>
      <w:r w:rsidRPr="73E706D0" w:rsidR="007E00E4">
        <w:rPr>
          <w:rFonts w:ascii="Century Gothic" w:hAnsi="Century Gothic"/>
          <w:b w:val="1"/>
          <w:bCs w:val="1"/>
          <w:w w:val="90"/>
          <w:sz w:val="20"/>
          <w:szCs w:val="20"/>
        </w:rPr>
        <w:t>,</w:t>
      </w:r>
      <w:r w:rsidR="007E00E4">
        <w:rPr>
          <w:rFonts w:ascii="Century Gothic" w:hAnsi="Century Gothic"/>
          <w:w w:val="90"/>
          <w:sz w:val="20"/>
          <w:szCs w:val="20"/>
        </w:rPr>
        <w:t xml:space="preserve"> que será regida pela Lei Federal n° 10.520, de 17 de julho de 2002, pelo Decreto Estadual n° 49.722, de 24 de junho de 2005, pelo regulamento anexo a Resolução n° CC-27, de 25 de maio de 2006, aplicando-se, subsidiariamente, no que couberem, as disposições da Lei Federal </w:t>
      </w:r>
      <w:proofErr w:type="spellStart"/>
      <w:r w:rsidR="007E00E4">
        <w:rPr>
          <w:rFonts w:ascii="Century Gothic" w:hAnsi="Century Gothic"/>
          <w:w w:val="90"/>
          <w:sz w:val="20"/>
          <w:szCs w:val="20"/>
        </w:rPr>
        <w:t>n.°</w:t>
      </w:r>
      <w:proofErr w:type="spellEnd"/>
      <w:r w:rsidR="007E00E4">
        <w:rPr>
          <w:rFonts w:ascii="Century Gothic" w:hAnsi="Century Gothic"/>
          <w:w w:val="90"/>
          <w:sz w:val="20"/>
          <w:szCs w:val="20"/>
        </w:rPr>
        <w:t xml:space="preserve"> 8.666, de 21 de junho de 1993, da Lei Estadual </w:t>
      </w:r>
      <w:proofErr w:type="spellStart"/>
      <w:r w:rsidR="007E00E4">
        <w:rPr>
          <w:rFonts w:ascii="Century Gothic" w:hAnsi="Century Gothic"/>
          <w:w w:val="90"/>
          <w:sz w:val="20"/>
          <w:szCs w:val="20"/>
        </w:rPr>
        <w:t>n.°</w:t>
      </w:r>
      <w:proofErr w:type="spellEnd"/>
      <w:r w:rsidR="007E00E4">
        <w:rPr>
          <w:rFonts w:ascii="Century Gothic" w:hAnsi="Century Gothic"/>
          <w:w w:val="90"/>
          <w:sz w:val="20"/>
          <w:szCs w:val="20"/>
        </w:rPr>
        <w:t xml:space="preserve"> 6.544, de 22 de novembro de 1989, do Decreto Estadual n° 47.297, de 6 de novembro de 2002, e pelo Ato nº 045/03 – PGJ de 15.05.2003, e demais normas regulamentares aplicáveis à espécie.</w:t>
      </w:r>
    </w:p>
    <w:p xmlns:wp14="http://schemas.microsoft.com/office/word/2010/wordml" w:rsidR="005C3EA5" w:rsidRDefault="005C3EA5" w14:paraId="5A39BBE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2E3B6AE"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xmlns:wp14="http://schemas.microsoft.com/office/word/2010/wordml" w:rsidR="005C3EA5" w:rsidRDefault="005C3EA5" w14:paraId="41C8F39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96BCAD4"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 sessão pública de processamento do Pregão Eletrônico será realizada no endereço eletrônico </w:t>
      </w:r>
      <w:r>
        <w:rPr>
          <w:rFonts w:ascii="Century Gothic" w:hAnsi="Century Gothic"/>
          <w:b/>
          <w:w w:val="90"/>
          <w:sz w:val="20"/>
          <w:szCs w:val="20"/>
        </w:rPr>
        <w:t>www.bec.sp.gov.br</w:t>
      </w:r>
      <w:r>
        <w:rPr>
          <w:rFonts w:ascii="Century Gothic" w:hAnsi="Century Gothic"/>
          <w:w w:val="90"/>
          <w:sz w:val="20"/>
          <w:szCs w:val="20"/>
        </w:rPr>
        <w:t>, no dia e hora mencionados no preâmbulo deste Edital, e será conduzida pelo(a) Pregoeiro(a) com o auxílio da equipe de apoio, designados nos autos do processo em epígrafe e indicados no sistema pela autoridade competente.</w:t>
      </w:r>
    </w:p>
    <w:p xmlns:wp14="http://schemas.microsoft.com/office/word/2010/wordml" w:rsidR="005C3EA5" w:rsidRDefault="005C3EA5" w14:paraId="72A3D3EC"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7E00E4" w14:paraId="7D53CDA5"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I – DO OBJETO</w:t>
      </w:r>
    </w:p>
    <w:p xmlns:wp14="http://schemas.microsoft.com/office/word/2010/wordml" w:rsidR="005C3EA5" w:rsidRDefault="005C3EA5" w14:paraId="0D0B940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DD10485" wp14:textId="77777777">
      <w:pPr>
        <w:widowControl w:val="0"/>
        <w:ind w:firstLine="851"/>
        <w:jc w:val="both"/>
        <w:rPr>
          <w:rFonts w:ascii="Century Gothic" w:hAnsi="Century Gothic"/>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 presente licitação tem por objeto a contratação de empresa especializada em prestação de serviços de manutenção preditiva, preventiva e corretiva, com integral fornecimento de peças, materiais e reposição de gás, às suas expensas, em sistema de ar-condicionado central tipo VRF (Fluxo de Gás Refrigerante Variável), fabricante HITACHI, instalado nas dependências do Ministério Público do Estado de São Paulo, à Rua Riachuelo, nº 65/67, Centro, São Paulo, SP, conforme memorial descritivo </w:t>
      </w:r>
      <w:r>
        <w:rPr>
          <w:rFonts w:ascii="Century Gothic" w:hAnsi="Century Gothic"/>
          <w:b/>
          <w:bCs/>
          <w:w w:val="90"/>
          <w:sz w:val="20"/>
          <w:szCs w:val="20"/>
        </w:rPr>
        <w:t>(Anexo 1).</w:t>
      </w:r>
      <w:r>
        <w:rPr>
          <w:rFonts w:ascii="Century Gothic" w:hAnsi="Century Gothic"/>
          <w:w w:val="90"/>
          <w:sz w:val="20"/>
          <w:szCs w:val="20"/>
        </w:rPr>
        <w:t xml:space="preserve"> </w:t>
      </w:r>
    </w:p>
    <w:p xmlns:wp14="http://schemas.microsoft.com/office/word/2010/wordml" w:rsidR="005C3EA5" w:rsidRDefault="005C3EA5" w14:paraId="0E27B00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CA0DCC7"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II – DA PARTICIPAÇÃO</w:t>
      </w:r>
    </w:p>
    <w:p xmlns:wp14="http://schemas.microsoft.com/office/word/2010/wordml" w:rsidR="005C3EA5" w:rsidRDefault="005C3EA5" w14:paraId="60061E4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3DA149D"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xmlns:wp14="http://schemas.microsoft.com/office/word/2010/wordml" w:rsidR="005C3EA5" w:rsidRDefault="005C3EA5" w14:paraId="44EAFD9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03AB923"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xmlns:wp14="http://schemas.microsoft.com/office/word/2010/wordml" w:rsidR="005C3EA5" w:rsidRDefault="005C3EA5" w14:paraId="4B94D5A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8A7FE6E"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As informações a respeito das condições exigidas e dos procedimentos a serem cumpridos, para o registro no CAUFESP, para o credenciamento de representantes e para a obtenção de senha de acesso, estão disponíveis no endereço eletrônico </w:t>
      </w:r>
      <w:hyperlink r:id="rId12">
        <w:r>
          <w:rPr>
            <w:rStyle w:val="LinkdaInternet"/>
            <w:rFonts w:ascii="Century Gothic" w:hAnsi="Century Gothic"/>
            <w:b/>
            <w:w w:val="90"/>
            <w:sz w:val="20"/>
            <w:szCs w:val="20"/>
          </w:rPr>
          <w:t>www.bec.sp.gov.br</w:t>
        </w:r>
      </w:hyperlink>
      <w:r>
        <w:rPr>
          <w:rFonts w:ascii="Century Gothic" w:hAnsi="Century Gothic"/>
          <w:w w:val="90"/>
          <w:sz w:val="20"/>
          <w:szCs w:val="20"/>
        </w:rPr>
        <w:t>.</w:t>
      </w:r>
    </w:p>
    <w:p xmlns:wp14="http://schemas.microsoft.com/office/word/2010/wordml" w:rsidR="005C3EA5" w:rsidRDefault="005C3EA5" w14:paraId="3DEEC66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F730EF6"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1.3</w:t>
      </w:r>
      <w:r>
        <w:rPr>
          <w:rFonts w:ascii="Century Gothic" w:hAnsi="Century Gothic"/>
          <w:iCs/>
          <w:color w:val="000000"/>
          <w:w w:val="90"/>
          <w:sz w:val="20"/>
          <w:szCs w:val="20"/>
        </w:rPr>
        <w:t xml:space="preserve"> - Não será admitida a participação, neste certame licitatório, de pessoas físicas ou jurídicas:</w:t>
      </w:r>
    </w:p>
    <w:p xmlns:wp14="http://schemas.microsoft.com/office/word/2010/wordml" w:rsidR="005C3EA5" w:rsidRDefault="005C3EA5" w14:paraId="3656B9AB" wp14:textId="77777777">
      <w:pPr>
        <w:rPr>
          <w:rFonts w:ascii="Century Gothic" w:hAnsi="Century Gothic"/>
          <w:iCs/>
          <w:color w:val="000000"/>
          <w:w w:val="90"/>
          <w:sz w:val="20"/>
          <w:szCs w:val="20"/>
        </w:rPr>
      </w:pPr>
    </w:p>
    <w:p xmlns:wp14="http://schemas.microsoft.com/office/word/2010/wordml" w:rsidR="005C3EA5" w:rsidRDefault="007E00E4" w14:paraId="3968A02E"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1.3.1 - </w:t>
      </w:r>
      <w:r>
        <w:rPr>
          <w:rFonts w:ascii="Century Gothic" w:hAnsi="Century Gothic"/>
          <w:iCs/>
          <w:color w:val="000000"/>
          <w:w w:val="90"/>
          <w:sz w:val="20"/>
          <w:szCs w:val="20"/>
        </w:rP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xmlns:wp14="http://schemas.microsoft.com/office/word/2010/wordml" w:rsidR="005C3EA5" w:rsidRDefault="005C3EA5" w14:paraId="45FB0818" wp14:textId="77777777">
      <w:pPr>
        <w:jc w:val="both"/>
        <w:rPr>
          <w:rFonts w:ascii="Century Gothic" w:hAnsi="Century Gothic"/>
          <w:iCs/>
          <w:color w:val="000000"/>
          <w:w w:val="90"/>
          <w:sz w:val="20"/>
          <w:szCs w:val="20"/>
        </w:rPr>
      </w:pPr>
    </w:p>
    <w:p xmlns:wp14="http://schemas.microsoft.com/office/word/2010/wordml" w:rsidR="005C3EA5" w:rsidRDefault="007E00E4" w14:paraId="065A3C43"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1.3.2 - </w:t>
      </w:r>
      <w:r>
        <w:rPr>
          <w:rFonts w:ascii="Century Gothic" w:hAnsi="Century Gothic"/>
          <w:iCs/>
          <w:color w:val="000000"/>
          <w:w w:val="90"/>
          <w:sz w:val="20"/>
          <w:szCs w:val="20"/>
        </w:rPr>
        <w:t>Que tenham sido declaradas inidôneas pela Administração Pública federal, estadual ou municipal, nos termos do artigo 87, inciso IV, da Lei Federal nº 8.666/1993;</w:t>
      </w:r>
    </w:p>
    <w:p xmlns:wp14="http://schemas.microsoft.com/office/word/2010/wordml" w:rsidR="005C3EA5" w:rsidRDefault="005C3EA5" w14:paraId="049F31CB" wp14:textId="77777777">
      <w:pPr>
        <w:jc w:val="both"/>
        <w:rPr>
          <w:rFonts w:ascii="Century Gothic" w:hAnsi="Century Gothic"/>
          <w:iCs/>
          <w:color w:val="000000"/>
          <w:w w:val="90"/>
          <w:sz w:val="20"/>
          <w:szCs w:val="20"/>
        </w:rPr>
      </w:pPr>
    </w:p>
    <w:p xmlns:wp14="http://schemas.microsoft.com/office/word/2010/wordml" w:rsidR="005C3EA5" w:rsidRDefault="007E00E4" w14:paraId="18E21897"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1.3.3 - </w:t>
      </w:r>
      <w:r>
        <w:rPr>
          <w:rFonts w:ascii="Century Gothic" w:hAnsi="Century Gothic"/>
          <w:iCs/>
          <w:color w:val="000000"/>
          <w:w w:val="90"/>
          <w:sz w:val="20"/>
          <w:szCs w:val="20"/>
        </w:rPr>
        <w:t>Que possuam vínculos de natureza técnica, comercial, econômica, financeira ou trabalhista com a autoridade competente, o Pregoeiro, o subscritor do edital ou algum dos membros da respectiva equipe de apoio, nos termos do artigo 9º da Lei Federal nº 8.666/1993;</w:t>
      </w:r>
    </w:p>
    <w:p xmlns:wp14="http://schemas.microsoft.com/office/word/2010/wordml" w:rsidR="005C3EA5" w:rsidRDefault="005C3EA5" w14:paraId="53128261" wp14:textId="77777777">
      <w:pPr>
        <w:jc w:val="both"/>
        <w:rPr>
          <w:rFonts w:ascii="Century Gothic" w:hAnsi="Century Gothic"/>
          <w:iCs/>
          <w:color w:val="000000"/>
          <w:w w:val="90"/>
          <w:sz w:val="20"/>
          <w:szCs w:val="20"/>
        </w:rPr>
      </w:pPr>
    </w:p>
    <w:p xmlns:wp14="http://schemas.microsoft.com/office/word/2010/wordml" w:rsidR="005C3EA5" w:rsidRDefault="007E00E4" w14:paraId="09689942"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1.3.4 - </w:t>
      </w:r>
      <w:r>
        <w:rPr>
          <w:rFonts w:ascii="Century Gothic" w:hAnsi="Century Gothic"/>
          <w:iCs/>
          <w:color w:val="000000"/>
          <w:w w:val="90"/>
          <w:sz w:val="20"/>
          <w:szCs w:val="20"/>
        </w:rPr>
        <w:t>Que não tenham representação legal no Brasil com poderes expressos para receber citação e responder administrativamente ou judicialmente;</w:t>
      </w:r>
    </w:p>
    <w:p xmlns:wp14="http://schemas.microsoft.com/office/word/2010/wordml" w:rsidR="005C3EA5" w:rsidRDefault="005C3EA5" w14:paraId="62486C05" wp14:textId="77777777">
      <w:pPr>
        <w:jc w:val="both"/>
        <w:rPr>
          <w:rFonts w:ascii="Century Gothic" w:hAnsi="Century Gothic"/>
          <w:iCs/>
          <w:color w:val="000000"/>
          <w:w w:val="90"/>
          <w:sz w:val="20"/>
          <w:szCs w:val="20"/>
        </w:rPr>
      </w:pPr>
    </w:p>
    <w:p xmlns:wp14="http://schemas.microsoft.com/office/word/2010/wordml" w:rsidR="005C3EA5" w:rsidRDefault="007E00E4" w14:paraId="12C4F00B"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1.3.5 - </w:t>
      </w:r>
      <w:r>
        <w:rPr>
          <w:rFonts w:ascii="Century Gothic" w:hAnsi="Century Gothic"/>
          <w:iCs/>
          <w:color w:val="000000"/>
          <w:w w:val="90"/>
          <w:sz w:val="20"/>
          <w:szCs w:val="20"/>
        </w:rPr>
        <w:t>Que estejam reunidas em consórcio ou sejam controladoras, coligadas ou subsidiárias entre si</w:t>
      </w:r>
    </w:p>
    <w:p xmlns:wp14="http://schemas.microsoft.com/office/word/2010/wordml" w:rsidR="005C3EA5" w:rsidRDefault="005C3EA5" w14:paraId="4101652C" wp14:textId="77777777">
      <w:pPr>
        <w:jc w:val="both"/>
        <w:rPr>
          <w:rFonts w:ascii="Century Gothic" w:hAnsi="Century Gothic"/>
          <w:iCs/>
          <w:color w:val="000000"/>
          <w:w w:val="90"/>
          <w:sz w:val="20"/>
          <w:szCs w:val="20"/>
        </w:rPr>
      </w:pPr>
    </w:p>
    <w:p xmlns:wp14="http://schemas.microsoft.com/office/word/2010/wordml" w:rsidR="005C3EA5" w:rsidRDefault="007E00E4" w14:paraId="4B148038"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1.3.6 - </w:t>
      </w:r>
      <w:r>
        <w:rPr>
          <w:rFonts w:ascii="Century Gothic" w:hAnsi="Century Gothic"/>
          <w:iCs/>
          <w:color w:val="000000"/>
          <w:w w:val="90"/>
          <w:sz w:val="20"/>
          <w:szCs w:val="20"/>
        </w:rPr>
        <w:t>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xmlns:wp14="http://schemas.microsoft.com/office/word/2010/wordml" w:rsidR="005C3EA5" w:rsidRDefault="005C3EA5" w14:paraId="4B99056E" wp14:textId="77777777">
      <w:pPr>
        <w:jc w:val="both"/>
        <w:rPr>
          <w:rFonts w:ascii="Century Gothic" w:hAnsi="Century Gothic"/>
          <w:iCs/>
          <w:color w:val="000000"/>
          <w:w w:val="90"/>
          <w:sz w:val="20"/>
          <w:szCs w:val="20"/>
        </w:rPr>
      </w:pPr>
    </w:p>
    <w:p xmlns:wp14="http://schemas.microsoft.com/office/word/2010/wordml" w:rsidR="005C3EA5" w:rsidRDefault="007E00E4" w14:paraId="0F4DF34E"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1.3.7 - </w:t>
      </w:r>
      <w:r>
        <w:rPr>
          <w:rFonts w:ascii="Century Gothic" w:hAnsi="Century Gothic"/>
          <w:iCs/>
          <w:color w:val="000000"/>
          <w:w w:val="90"/>
          <w:sz w:val="20"/>
          <w:szCs w:val="20"/>
        </w:rPr>
        <w:t>Que estejam proibidas de contratar com a Administração Pública em virtude de sanção restritiva de direito decorrente de infração administrativa ambiental, nos termos do artigo 72, § 8°, inciso V, da Lei Federal n° 9.605/1998;</w:t>
      </w:r>
    </w:p>
    <w:p xmlns:wp14="http://schemas.microsoft.com/office/word/2010/wordml" w:rsidR="005C3EA5" w:rsidRDefault="005C3EA5" w14:paraId="1299C43A" wp14:textId="77777777">
      <w:pPr>
        <w:ind w:firstLine="426"/>
        <w:jc w:val="both"/>
        <w:rPr>
          <w:rFonts w:ascii="Century Gothic" w:hAnsi="Century Gothic"/>
          <w:iCs/>
          <w:color w:val="000000"/>
          <w:w w:val="90"/>
          <w:sz w:val="20"/>
          <w:szCs w:val="20"/>
        </w:rPr>
      </w:pPr>
    </w:p>
    <w:p xmlns:wp14="http://schemas.microsoft.com/office/word/2010/wordml" w:rsidR="005C3EA5" w:rsidRDefault="007E00E4" w14:paraId="625FD2A8"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1.3.8 - </w:t>
      </w:r>
      <w:r>
        <w:rPr>
          <w:rFonts w:ascii="Century Gothic" w:hAnsi="Century Gothic"/>
          <w:iCs/>
          <w:color w:val="000000"/>
          <w:w w:val="90"/>
          <w:sz w:val="20"/>
          <w:szCs w:val="20"/>
        </w:rPr>
        <w:t>Que tenham sido proibidas de contratar com o Poder Público em razão de condenação por ato de improbidade administrativa, nos termos do artigo 12 da Lei Federal nº 8.429/1992;</w:t>
      </w:r>
    </w:p>
    <w:p xmlns:wp14="http://schemas.microsoft.com/office/word/2010/wordml" w:rsidR="005C3EA5" w:rsidRDefault="005C3EA5" w14:paraId="4DDBEF00" wp14:textId="77777777">
      <w:pPr>
        <w:jc w:val="both"/>
        <w:rPr>
          <w:rFonts w:ascii="Century Gothic" w:hAnsi="Century Gothic"/>
          <w:iCs/>
          <w:color w:val="000000"/>
          <w:w w:val="90"/>
          <w:sz w:val="20"/>
          <w:szCs w:val="20"/>
        </w:rPr>
      </w:pPr>
    </w:p>
    <w:p xmlns:wp14="http://schemas.microsoft.com/office/word/2010/wordml" w:rsidR="005C3EA5" w:rsidRDefault="007E00E4" w14:paraId="1F310C9B" wp14:textId="77777777">
      <w:pPr>
        <w:jc w:val="both"/>
        <w:rPr>
          <w:rFonts w:ascii="Century Gothic" w:hAnsi="Century Gothic"/>
          <w:iCs/>
          <w:color w:val="000000"/>
          <w:w w:val="90"/>
          <w:sz w:val="20"/>
          <w:szCs w:val="20"/>
        </w:rPr>
      </w:pPr>
      <w:r>
        <w:rPr>
          <w:rFonts w:ascii="Century Gothic" w:hAnsi="Century Gothic"/>
          <w:b/>
          <w:iCs/>
          <w:color w:val="000000"/>
          <w:w w:val="90"/>
          <w:sz w:val="20"/>
          <w:szCs w:val="20"/>
        </w:rPr>
        <w:t xml:space="preserve">1.3.9 - </w:t>
      </w:r>
      <w:r>
        <w:rPr>
          <w:rFonts w:ascii="Century Gothic" w:hAnsi="Century Gothic"/>
          <w:iCs/>
          <w:color w:val="000000"/>
          <w:w w:val="90"/>
          <w:sz w:val="20"/>
          <w:szCs w:val="20"/>
        </w:rPr>
        <w:t xml:space="preserve">Que tenham sido declaradas inidôneas para contratar com a Administração Pública, nos termos da lei. </w:t>
      </w:r>
    </w:p>
    <w:p xmlns:wp14="http://schemas.microsoft.com/office/word/2010/wordml" w:rsidR="005C3EA5" w:rsidRDefault="005C3EA5" w14:paraId="3461D779" wp14:textId="77777777">
      <w:pPr>
        <w:jc w:val="both"/>
        <w:rPr>
          <w:rFonts w:ascii="Century Gothic" w:hAnsi="Century Gothic"/>
          <w:iCs/>
          <w:color w:val="000000"/>
          <w:w w:val="90"/>
          <w:sz w:val="20"/>
          <w:szCs w:val="20"/>
        </w:rPr>
      </w:pPr>
    </w:p>
    <w:p xmlns:wp14="http://schemas.microsoft.com/office/word/2010/wordml" w:rsidR="005C3EA5" w:rsidRDefault="007E00E4" w14:paraId="2FBF1BDA" wp14:textId="77777777">
      <w:pPr>
        <w:jc w:val="both"/>
        <w:rPr>
          <w:rFonts w:ascii="Century Gothic" w:hAnsi="Century Gothic"/>
          <w:color w:val="000000"/>
          <w:w w:val="90"/>
          <w:sz w:val="20"/>
          <w:szCs w:val="20"/>
        </w:rPr>
      </w:pPr>
      <w:r>
        <w:rPr>
          <w:rFonts w:ascii="Century Gothic" w:hAnsi="Century Gothic"/>
          <w:b/>
          <w:iCs/>
          <w:color w:val="000000"/>
          <w:w w:val="90"/>
          <w:sz w:val="20"/>
          <w:szCs w:val="20"/>
        </w:rPr>
        <w:t xml:space="preserve">1.3.10 - </w:t>
      </w:r>
      <w:r>
        <w:rPr>
          <w:rFonts w:ascii="Century Gothic" w:hAnsi="Century Gothic"/>
          <w:iCs/>
          <w:color w:val="000000"/>
          <w:w w:val="90"/>
          <w:sz w:val="20"/>
          <w:szCs w:val="20"/>
        </w:rP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xmlns:wp14="http://schemas.microsoft.com/office/word/2010/wordml" w:rsidR="005C3EA5" w:rsidRDefault="005C3EA5" w14:paraId="3CF2D8B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1B2055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lastRenderedPageBreak/>
        <w:t>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xmlns:wp14="http://schemas.microsoft.com/office/word/2010/wordml" w:rsidR="005C3EA5" w:rsidRDefault="005C3EA5" w14:paraId="0FB78278"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86C83F0"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seu cancelamento por meio do sítio eletrônico </w:t>
      </w:r>
      <w:hyperlink r:id="rId13">
        <w:r>
          <w:rPr>
            <w:rStyle w:val="LinkdaInternet"/>
            <w:rFonts w:ascii="Century Gothic" w:hAnsi="Century Gothic"/>
            <w:w w:val="90"/>
            <w:sz w:val="20"/>
            <w:szCs w:val="20"/>
          </w:rPr>
          <w:t>www.bec.sp.gov.br</w:t>
        </w:r>
      </w:hyperlink>
      <w:r>
        <w:rPr>
          <w:rFonts w:ascii="Century Gothic" w:hAnsi="Century Gothic"/>
          <w:w w:val="90"/>
          <w:sz w:val="20"/>
          <w:szCs w:val="20"/>
        </w:rPr>
        <w:t xml:space="preserve"> (opção “CAUFESP”) conforme Resolução CC-27, de 25.05.2006.</w:t>
      </w:r>
    </w:p>
    <w:p xmlns:wp14="http://schemas.microsoft.com/office/word/2010/wordml" w:rsidR="005C3EA5" w:rsidRDefault="007E00E4" w14:paraId="29D6B04F"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35BF4F8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Cada representante credenciado poderá representar apenas uma licitante, em cada Pregão Eletrônico.</w:t>
      </w:r>
    </w:p>
    <w:p xmlns:wp14="http://schemas.microsoft.com/office/word/2010/wordml" w:rsidR="005C3EA5" w:rsidRDefault="005C3EA5" w14:paraId="1FC3994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27353E0"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 envio da proposta vinculará a licitante ao cumprimento de todas as condições e obrigações inerentes ao certame.</w:t>
      </w:r>
    </w:p>
    <w:p xmlns:wp14="http://schemas.microsoft.com/office/word/2010/wordml" w:rsidR="005C3EA5" w:rsidRDefault="005C3EA5" w14:paraId="0562CB0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3D30CA7"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5.1 </w:t>
      </w:r>
      <w:r>
        <w:rPr>
          <w:rFonts w:ascii="Century Gothic" w:hAnsi="Century Gothic"/>
          <w:w w:val="90"/>
          <w:sz w:val="20"/>
          <w:szCs w:val="20"/>
        </w:rPr>
        <w:t>-</w:t>
      </w:r>
      <w:r>
        <w:rPr>
          <w:rFonts w:ascii="Century Gothic" w:hAnsi="Century Gothic"/>
          <w:b/>
          <w:w w:val="90"/>
          <w:sz w:val="20"/>
          <w:szCs w:val="20"/>
        </w:rPr>
        <w:tab/>
      </w:r>
      <w:r>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18/03/2003.</w:t>
      </w:r>
    </w:p>
    <w:p xmlns:wp14="http://schemas.microsoft.com/office/word/2010/wordml" w:rsidR="005C3EA5" w:rsidRDefault="005C3EA5" w14:paraId="34CE0A4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81B5E4C"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5.2 </w:t>
      </w:r>
      <w:r>
        <w:rPr>
          <w:rFonts w:ascii="Century Gothic" w:hAnsi="Century Gothic"/>
          <w:w w:val="90"/>
          <w:sz w:val="20"/>
          <w:szCs w:val="20"/>
        </w:rPr>
        <w:t>-</w:t>
      </w:r>
      <w:r>
        <w:rPr>
          <w:rFonts w:ascii="Century Gothic" w:hAnsi="Century Gothic"/>
          <w:w w:val="90"/>
          <w:sz w:val="20"/>
          <w:szCs w:val="20"/>
        </w:rPr>
        <w:tab/>
      </w:r>
      <w:r>
        <w:rPr>
          <w:rFonts w:ascii="Century Gothic" w:hAnsi="Century Gothic" w:cs="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4">
        <w:r>
          <w:rPr>
            <w:rStyle w:val="LinkdaInternet"/>
            <w:rFonts w:ascii="Century Gothic" w:hAnsi="Century Gothic" w:cs="Century Gothic"/>
            <w:w w:val="90"/>
            <w:sz w:val="20"/>
            <w:szCs w:val="20"/>
            <w:u w:val="none"/>
          </w:rPr>
          <w:t>www.receita.fazenda.gov.br</w:t>
        </w:r>
      </w:hyperlink>
      <w:r>
        <w:rPr>
          <w:rFonts w:ascii="Century Gothic" w:hAnsi="Century Gothic"/>
          <w:w w:val="90"/>
          <w:sz w:val="20"/>
          <w:szCs w:val="20"/>
        </w:rPr>
        <w:t xml:space="preserve">. </w:t>
      </w:r>
    </w:p>
    <w:p xmlns:wp14="http://schemas.microsoft.com/office/word/2010/wordml" w:rsidR="005C3EA5" w:rsidRDefault="005C3EA5" w14:paraId="62EBF3C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65991C4"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cs="Century Gothic"/>
          <w:color w:val="000000"/>
          <w:w w:val="90"/>
          <w:sz w:val="20"/>
          <w:szCs w:val="20"/>
        </w:rPr>
        <w:t>Para o exercício do direito de preferência de que trata o subitem 6, bem como para a fruição do benefício da habilitação com irregularidade fiscal e trabalhista previsto na alínea “f”</w:t>
      </w:r>
      <w:r>
        <w:rPr>
          <w:rFonts w:ascii="Century Gothic" w:hAnsi="Century Gothic" w:cs="Century Gothic"/>
          <w:w w:val="90"/>
          <w:sz w:val="20"/>
          <w:szCs w:val="20"/>
          <w:u w:val="single"/>
        </w:rPr>
        <w:t>,</w:t>
      </w:r>
      <w:r>
        <w:rPr>
          <w:rFonts w:ascii="Century Gothic" w:hAnsi="Century Gothic" w:cs="Century Gothic"/>
          <w:w w:val="90"/>
          <w:sz w:val="20"/>
          <w:szCs w:val="20"/>
        </w:rPr>
        <w:t xml:space="preserve"> do subitem 9, ambos do item V deste Edital, a condição de microempresa, de empresa de pequeno porte, ou de cooperativa que preencha as condições estabelecidas no artigo 34, da Lei federal n° 11.488, de 15/06/2007, deverá constar do registro da licitante junto ao CAUFESP</w:t>
      </w:r>
      <w:r>
        <w:rPr>
          <w:rFonts w:ascii="Century Gothic" w:hAnsi="Century Gothic"/>
          <w:w w:val="90"/>
          <w:sz w:val="20"/>
          <w:szCs w:val="20"/>
        </w:rPr>
        <w:t>.</w:t>
      </w:r>
    </w:p>
    <w:p xmlns:wp14="http://schemas.microsoft.com/office/word/2010/wordml" w:rsidR="005C3EA5" w:rsidRDefault="005C3EA5" w14:paraId="6D98A12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191EE8C"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III – DAS PROPOSTAS</w:t>
      </w:r>
    </w:p>
    <w:p xmlns:wp14="http://schemas.microsoft.com/office/word/2010/wordml" w:rsidR="005C3EA5" w:rsidRDefault="005C3EA5" w14:paraId="2946DB82"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7E00E4" w14:paraId="1D4AF909"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 xml:space="preserve">As propostas deverão ser enviadas por meio eletrônico disponível no endereço </w:t>
      </w:r>
      <w:hyperlink r:id="rId15">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xmlns:wp14="http://schemas.microsoft.com/office/word/2010/wordml" w:rsidR="005C3EA5" w:rsidRDefault="005C3EA5" w14:paraId="5997CC1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7043914"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Os preços mensal e anual para a prestação dos serviços serão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 observada a legislação vigente. </w:t>
      </w:r>
    </w:p>
    <w:p xmlns:wp14="http://schemas.microsoft.com/office/word/2010/wordml" w:rsidR="005C3EA5" w:rsidRDefault="005C3EA5" w14:paraId="110FFD3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083D67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 xml:space="preserve">As propostas não poderão impor condições e deverão limitar-se ao objeto desta licitação, sendo desconsideradas quaisquer alternativas de preço ou qualquer outra condição não prevista no </w:t>
      </w:r>
      <w:r>
        <w:rPr>
          <w:rFonts w:ascii="Century Gothic" w:hAnsi="Century Gothic"/>
          <w:w w:val="90"/>
          <w:sz w:val="20"/>
          <w:szCs w:val="20"/>
        </w:rPr>
        <w:lastRenderedPageBreak/>
        <w:t>edital e seus anexos.</w:t>
      </w:r>
    </w:p>
    <w:p xmlns:wp14="http://schemas.microsoft.com/office/word/2010/wordml" w:rsidR="005C3EA5" w:rsidRDefault="005C3EA5" w14:paraId="6B69937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1D36C58"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 contratada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xmlns:wp14="http://schemas.microsoft.com/office/word/2010/wordml" w:rsidR="005C3EA5" w:rsidRDefault="005C3EA5" w14:paraId="3FE9F23F"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44053C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O prazo de validade da proposta será de 60 (sessenta) dias, contados da data da sessão de processamento do Pregão Eletrônico. </w:t>
      </w:r>
    </w:p>
    <w:p xmlns:wp14="http://schemas.microsoft.com/office/word/2010/wordml" w:rsidR="005C3EA5" w:rsidRDefault="005C3EA5" w14:paraId="1F72F64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C4AC6AE"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IV – DA HABILITAÇÃO</w:t>
      </w:r>
    </w:p>
    <w:p xmlns:wp14="http://schemas.microsoft.com/office/word/2010/wordml" w:rsidR="005C3EA5" w:rsidRDefault="005C3EA5" w14:paraId="08CE6F9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56F77D0"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xmlns:wp14="http://schemas.microsoft.com/office/word/2010/wordml" w:rsidR="005C3EA5" w:rsidRDefault="005C3EA5" w14:paraId="61CDCEA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3AEC912" wp14:textId="77777777">
      <w:pPr>
        <w:widowControl w:val="0"/>
        <w:tabs>
          <w:tab w:val="left" w:pos="113"/>
        </w:tabs>
        <w:jc w:val="both"/>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r>
      <w:r>
        <w:rPr>
          <w:rFonts w:ascii="Century Gothic" w:hAnsi="Century Gothic"/>
          <w:b/>
          <w:w w:val="90"/>
          <w:sz w:val="20"/>
          <w:szCs w:val="20"/>
        </w:rPr>
        <w:t>HABILITAÇÃO JURÍDICA</w:t>
      </w:r>
    </w:p>
    <w:p xmlns:wp14="http://schemas.microsoft.com/office/word/2010/wordml" w:rsidR="005C3EA5" w:rsidRDefault="005C3EA5" w14:paraId="6BB9E253" wp14:textId="77777777">
      <w:pPr>
        <w:widowControl w:val="0"/>
        <w:tabs>
          <w:tab w:val="left" w:pos="113"/>
        </w:tabs>
        <w:jc w:val="both"/>
        <w:rPr>
          <w:rFonts w:ascii="Century Gothic" w:hAnsi="Century Gothic"/>
          <w:b/>
          <w:w w:val="90"/>
          <w:sz w:val="20"/>
          <w:szCs w:val="20"/>
        </w:rPr>
      </w:pPr>
    </w:p>
    <w:p xmlns:wp14="http://schemas.microsoft.com/office/word/2010/wordml" w:rsidR="005C3EA5" w:rsidRDefault="007E00E4" w14:paraId="5FC26105"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w:t>
      </w:r>
      <w:r>
        <w:rPr>
          <w:rFonts w:ascii="Century Gothic" w:hAnsi="Century Gothic"/>
          <w:w w:val="90"/>
          <w:sz w:val="20"/>
          <w:szCs w:val="20"/>
        </w:rPr>
        <w:t xml:space="preserve"> </w:t>
      </w:r>
      <w:r>
        <w:rPr>
          <w:rFonts w:ascii="Century Gothic" w:hAnsi="Century Gothic" w:cs="Century Gothic"/>
          <w:w w:val="90"/>
          <w:sz w:val="20"/>
          <w:szCs w:val="20"/>
        </w:rPr>
        <w:t>Registro empresarial na Junta Comercial, no caso de empresário individual ou Empresa individual de Responsabilidade Limitada – EIRELI</w:t>
      </w:r>
      <w:r>
        <w:rPr>
          <w:rFonts w:ascii="Century Gothic" w:hAnsi="Century Gothic"/>
          <w:w w:val="90"/>
          <w:sz w:val="20"/>
          <w:szCs w:val="20"/>
        </w:rPr>
        <w:t>;</w:t>
      </w:r>
    </w:p>
    <w:p xmlns:wp14="http://schemas.microsoft.com/office/word/2010/wordml" w:rsidR="005C3EA5" w:rsidRDefault="005C3EA5" w14:paraId="23DE523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D86D103"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r>
      <w:r>
        <w:rPr>
          <w:rFonts w:ascii="Century Gothic" w:hAnsi="Century Gothic"/>
          <w:w w:val="90"/>
          <w:sz w:val="20"/>
          <w:szCs w:val="20"/>
        </w:rPr>
        <w:t>Ato constitutivo, estatuto ou contrato social atualizado e registrado na Junta Comercial, em se tratando de sociedade empresária ou cooperativa;</w:t>
      </w:r>
    </w:p>
    <w:p xmlns:wp14="http://schemas.microsoft.com/office/word/2010/wordml" w:rsidR="005C3EA5" w:rsidRDefault="005C3EA5" w14:paraId="52E5622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63D9630"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r>
      <w:r>
        <w:rPr>
          <w:rFonts w:ascii="Century Gothic" w:hAnsi="Century Gothic"/>
          <w:w w:val="90"/>
          <w:sz w:val="20"/>
          <w:szCs w:val="20"/>
        </w:rPr>
        <w:t>Documentos de eleição ou designação dos atuais administradores, tratando-se de sociedades empresárias ou cooperativas;</w:t>
      </w:r>
    </w:p>
    <w:p xmlns:wp14="http://schemas.microsoft.com/office/word/2010/wordml" w:rsidR="005C3EA5" w:rsidRDefault="007E00E4" w14:paraId="0A6959E7"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73242948"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d)</w:t>
      </w:r>
      <w:r>
        <w:rPr>
          <w:rFonts w:ascii="Century Gothic" w:hAnsi="Century Gothic"/>
          <w:w w:val="90"/>
          <w:sz w:val="20"/>
          <w:szCs w:val="20"/>
        </w:rPr>
        <w:tab/>
      </w:r>
      <w:r>
        <w:rPr>
          <w:rFonts w:ascii="Century Gothic" w:hAnsi="Century Gothic"/>
          <w:w w:val="90"/>
          <w:sz w:val="20"/>
          <w:szCs w:val="20"/>
        </w:rPr>
        <w:t>Ato constitutivo atualizado e registrado no Registro Civil de Pessoas Jurídicas tratando-se de sociedade não empresária, acompanhado de prova da diretoria em exercício;</w:t>
      </w:r>
    </w:p>
    <w:p xmlns:wp14="http://schemas.microsoft.com/office/word/2010/wordml" w:rsidR="005C3EA5" w:rsidRDefault="005C3EA5" w14:paraId="07547A0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05CA528"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r>
      <w:r>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p>
    <w:p xmlns:wp14="http://schemas.microsoft.com/office/word/2010/wordml" w:rsidR="005C3EA5" w:rsidRDefault="005C3EA5" w14:paraId="5043CB0F"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1A1BC8B" wp14:textId="77777777">
      <w:pPr>
        <w:widowControl w:val="0"/>
        <w:tabs>
          <w:tab w:val="left" w:pos="113"/>
        </w:tabs>
        <w:jc w:val="both"/>
        <w:rPr>
          <w:rFonts w:ascii="Century Gothic" w:hAnsi="Century Gothic"/>
          <w:b/>
          <w:w w:val="90"/>
          <w:sz w:val="20"/>
          <w:szCs w:val="20"/>
        </w:rPr>
      </w:pPr>
      <w:r>
        <w:rPr>
          <w:rFonts w:ascii="Century Gothic" w:hAnsi="Century Gothic"/>
          <w:b/>
          <w:w w:val="90"/>
          <w:sz w:val="20"/>
          <w:szCs w:val="20"/>
        </w:rPr>
        <w:t>1.2 -</w:t>
      </w:r>
      <w:r>
        <w:rPr>
          <w:rFonts w:ascii="Century Gothic" w:hAnsi="Century Gothic"/>
          <w:b/>
          <w:w w:val="90"/>
          <w:sz w:val="20"/>
          <w:szCs w:val="20"/>
        </w:rPr>
        <w:tab/>
      </w:r>
      <w:r>
        <w:rPr>
          <w:rFonts w:ascii="Century Gothic" w:hAnsi="Century Gothic"/>
          <w:b/>
          <w:w w:val="90"/>
          <w:sz w:val="20"/>
          <w:szCs w:val="20"/>
        </w:rPr>
        <w:t>REGULARIDADES FISCAL E TRABALHISTA</w:t>
      </w:r>
    </w:p>
    <w:p xmlns:wp14="http://schemas.microsoft.com/office/word/2010/wordml" w:rsidR="005C3EA5" w:rsidRDefault="005C3EA5" w14:paraId="07459315" wp14:textId="77777777">
      <w:pPr>
        <w:widowControl w:val="0"/>
        <w:tabs>
          <w:tab w:val="left" w:pos="113"/>
        </w:tabs>
        <w:jc w:val="both"/>
        <w:rPr>
          <w:rFonts w:ascii="Century Gothic" w:hAnsi="Century Gothic"/>
          <w:b/>
          <w:w w:val="90"/>
          <w:sz w:val="20"/>
          <w:szCs w:val="20"/>
        </w:rPr>
      </w:pPr>
    </w:p>
    <w:p xmlns:wp14="http://schemas.microsoft.com/office/word/2010/wordml" w:rsidR="005C3EA5" w:rsidRDefault="007E00E4" w14:paraId="52C8169D"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r>
      <w:r>
        <w:rPr>
          <w:rFonts w:ascii="Century Gothic" w:hAnsi="Century Gothic"/>
          <w:w w:val="90"/>
          <w:sz w:val="20"/>
          <w:szCs w:val="20"/>
        </w:rPr>
        <w:t>Prova de inscrição no Cadastro Nacional de Pessoas Jurídicas do Ministério da Fazenda (CNPJ);</w:t>
      </w:r>
    </w:p>
    <w:p xmlns:wp14="http://schemas.microsoft.com/office/word/2010/wordml" w:rsidR="005C3EA5" w:rsidRDefault="005C3EA5" w14:paraId="6537F28F"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2CF057C"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r>
      <w:r>
        <w:rPr>
          <w:rFonts w:ascii="Century Gothic" w:hAnsi="Century Gothic"/>
          <w:w w:val="90"/>
          <w:sz w:val="20"/>
          <w:szCs w:val="20"/>
        </w:rPr>
        <w:t>Prova de inscrição no Cadastro de Contribuintes Estadual e/ou Municipal, relativo à sede da licitante, pertinente ao seu ramo de atividade e compatível com o objeto do certame;</w:t>
      </w:r>
    </w:p>
    <w:p xmlns:wp14="http://schemas.microsoft.com/office/word/2010/wordml" w:rsidR="005C3EA5" w:rsidRDefault="005C3EA5" w14:paraId="6DFB9E2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6C83D51"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r>
      <w:r>
        <w:rPr>
          <w:rFonts w:ascii="Century Gothic" w:hAnsi="Century Gothic"/>
          <w:w w:val="90"/>
          <w:sz w:val="20"/>
          <w:szCs w:val="20"/>
        </w:rPr>
        <w:t>Certidões de Regularidade de débitos tributários com as Fazendas Estadual e Municipal (Tributos Mobiliários), da sede ou do domicílio da licitante;</w:t>
      </w:r>
    </w:p>
    <w:p xmlns:wp14="http://schemas.microsoft.com/office/word/2010/wordml" w:rsidR="005C3EA5" w:rsidRDefault="005C3EA5" w14:paraId="70DF9E5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56C9BF4"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r>
      <w:r>
        <w:rPr>
          <w:rFonts w:ascii="Century Gothic" w:hAnsi="Century Gothic"/>
          <w:w w:val="90"/>
          <w:sz w:val="20"/>
          <w:szCs w:val="20"/>
        </w:rPr>
        <w:t>Certificado de Regularidade do Fundo de Garantia do Tempo de Serviço (CRF-FGTS);</w:t>
      </w:r>
    </w:p>
    <w:p xmlns:wp14="http://schemas.microsoft.com/office/word/2010/wordml" w:rsidR="005C3EA5" w:rsidRDefault="005C3EA5" w14:paraId="44E871B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3DE2089"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r>
      <w:r>
        <w:rPr>
          <w:rFonts w:ascii="Century Gothic" w:hAnsi="Century Gothic"/>
          <w:w w:val="90"/>
          <w:sz w:val="20"/>
          <w:szCs w:val="20"/>
        </w:rPr>
        <w:t>Certidão negativa, ou positiva com efeitos de negativa, de Débitos relativos a Créditos Tributários Federais e à Dívida Ativa da União;</w:t>
      </w:r>
    </w:p>
    <w:p xmlns:wp14="http://schemas.microsoft.com/office/word/2010/wordml" w:rsidR="005C3EA5" w:rsidRDefault="005C3EA5" w14:paraId="144A5D2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DC38D5E"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f)</w:t>
      </w:r>
      <w:r>
        <w:rPr>
          <w:rFonts w:ascii="Century Gothic" w:hAnsi="Century Gothic"/>
          <w:w w:val="90"/>
          <w:sz w:val="20"/>
          <w:szCs w:val="20"/>
        </w:rPr>
        <w:t xml:space="preserve"> Certidão negativa, ou positiva com efeitos de negativa, de débitos trabalhistas (CNDT).</w:t>
      </w:r>
    </w:p>
    <w:p xmlns:wp14="http://schemas.microsoft.com/office/word/2010/wordml" w:rsidR="005C3EA5" w:rsidRDefault="005C3EA5" w14:paraId="738610E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009BE28" wp14:textId="77777777">
      <w:pPr>
        <w:widowControl w:val="0"/>
        <w:tabs>
          <w:tab w:val="left" w:pos="113"/>
        </w:tabs>
        <w:jc w:val="both"/>
        <w:rPr>
          <w:rFonts w:ascii="Century Gothic" w:hAnsi="Century Gothic"/>
          <w:b/>
          <w:w w:val="90"/>
          <w:sz w:val="20"/>
          <w:szCs w:val="20"/>
        </w:rPr>
      </w:pPr>
      <w:r>
        <w:rPr>
          <w:rFonts w:ascii="Century Gothic" w:hAnsi="Century Gothic"/>
          <w:b/>
          <w:w w:val="90"/>
          <w:sz w:val="20"/>
          <w:szCs w:val="20"/>
        </w:rPr>
        <w:t xml:space="preserve">1.3 - </w:t>
      </w:r>
      <w:r>
        <w:rPr>
          <w:rFonts w:ascii="Century Gothic" w:hAnsi="Century Gothic"/>
          <w:b/>
          <w:w w:val="90"/>
          <w:sz w:val="20"/>
          <w:szCs w:val="20"/>
        </w:rPr>
        <w:tab/>
      </w:r>
      <w:r>
        <w:rPr>
          <w:rFonts w:ascii="Century Gothic" w:hAnsi="Century Gothic"/>
          <w:b/>
          <w:w w:val="90"/>
          <w:sz w:val="20"/>
          <w:szCs w:val="20"/>
        </w:rPr>
        <w:t>QUALIFICAÇÃO ECONÔMICO – FINANCEIRA</w:t>
      </w:r>
    </w:p>
    <w:p xmlns:wp14="http://schemas.microsoft.com/office/word/2010/wordml" w:rsidR="005C3EA5" w:rsidRDefault="005C3EA5" w14:paraId="637805D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D7DF41B" wp14:textId="77777777">
      <w:pPr>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 xml:space="preserve"> Certidão negativa de falência, recuperação judicial ou extrajudicial, expedida pelo distribuidor da sede da pessoa jurídica ou do domicílio do empresário individual.</w:t>
      </w:r>
    </w:p>
    <w:p xmlns:wp14="http://schemas.microsoft.com/office/word/2010/wordml" w:rsidR="005C3EA5" w:rsidRDefault="005C3EA5" w14:paraId="463F29E8" wp14:textId="77777777">
      <w:pPr>
        <w:ind w:firstLine="426"/>
        <w:jc w:val="both"/>
        <w:rPr>
          <w:rFonts w:ascii="Century Gothic" w:hAnsi="Century Gothic"/>
          <w:w w:val="90"/>
          <w:sz w:val="20"/>
          <w:szCs w:val="20"/>
        </w:rPr>
      </w:pPr>
    </w:p>
    <w:p xmlns:wp14="http://schemas.microsoft.com/office/word/2010/wordml" w:rsidR="005C3EA5" w:rsidRDefault="007E00E4" w14:paraId="55656D9C" wp14:textId="77777777">
      <w:pPr>
        <w:ind w:firstLine="426"/>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a.1)</w:t>
      </w:r>
      <w:r>
        <w:rPr>
          <w:rFonts w:ascii="Century Gothic" w:hAnsi="Century Gothic"/>
          <w:w w:val="90"/>
          <w:sz w:val="20"/>
          <w:szCs w:val="20"/>
        </w:rPr>
        <w:t xml:space="preserve"> Se a licitante for sociedade não empresária, a certidão mencionada na alínea "a" deverá ser substituída por certidão negativa de ações de insolvência civil.</w:t>
      </w:r>
    </w:p>
    <w:p xmlns:wp14="http://schemas.microsoft.com/office/word/2010/wordml" w:rsidR="005C3EA5" w:rsidRDefault="005C3EA5" w14:paraId="3B7B4B86" wp14:textId="77777777">
      <w:pPr>
        <w:ind w:firstLine="426"/>
        <w:jc w:val="both"/>
        <w:rPr>
          <w:rFonts w:ascii="Century Gothic" w:hAnsi="Century Gothic"/>
          <w:w w:val="90"/>
          <w:sz w:val="20"/>
          <w:szCs w:val="20"/>
        </w:rPr>
      </w:pPr>
    </w:p>
    <w:p xmlns:wp14="http://schemas.microsoft.com/office/word/2010/wordml" w:rsidR="005C3EA5" w:rsidRDefault="007E00E4" w14:paraId="0D631AFE" wp14:textId="77777777">
      <w:pPr>
        <w:ind w:firstLine="426"/>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a.2)</w:t>
      </w:r>
      <w:r>
        <w:rPr>
          <w:rFonts w:ascii="Century Gothic" w:hAnsi="Century Gothic"/>
          <w:w w:val="90"/>
          <w:sz w:val="20"/>
          <w:szCs w:val="20"/>
        </w:rPr>
        <w:t xml:space="preserve"> Caso a licitante esteja em recuperação judicial ou extrajudicial, deverá ser comprovado o acolhimento do plano de recuperação judicial ou a homologação do plano de recuperação extrajudicial, conforme o caso.</w:t>
      </w:r>
    </w:p>
    <w:p xmlns:wp14="http://schemas.microsoft.com/office/word/2010/wordml" w:rsidR="005C3EA5" w:rsidRDefault="005C3EA5" w14:paraId="3A0FF5F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8FB794E" wp14:textId="77777777">
      <w:pPr>
        <w:widowControl w:val="0"/>
        <w:tabs>
          <w:tab w:val="left" w:pos="113"/>
        </w:tabs>
        <w:jc w:val="both"/>
        <w:rPr>
          <w:rFonts w:ascii="Century Gothic" w:hAnsi="Century Gothic" w:cs="Arial"/>
          <w:b/>
          <w:w w:val="90"/>
          <w:sz w:val="20"/>
          <w:szCs w:val="20"/>
        </w:rPr>
      </w:pPr>
      <w:r>
        <w:rPr>
          <w:rFonts w:ascii="Century Gothic" w:hAnsi="Century Gothic"/>
          <w:b/>
          <w:w w:val="90"/>
          <w:sz w:val="20"/>
          <w:szCs w:val="20"/>
        </w:rPr>
        <w:t xml:space="preserve">1.4 - </w:t>
      </w:r>
      <w:r>
        <w:rPr>
          <w:rFonts w:ascii="Century Gothic" w:hAnsi="Century Gothic"/>
          <w:b/>
          <w:w w:val="90"/>
          <w:sz w:val="20"/>
          <w:szCs w:val="20"/>
        </w:rPr>
        <w:tab/>
      </w:r>
      <w:r>
        <w:rPr>
          <w:rFonts w:ascii="Century Gothic" w:hAnsi="Century Gothic" w:cs="Arial"/>
          <w:b/>
          <w:w w:val="90"/>
          <w:sz w:val="20"/>
          <w:szCs w:val="20"/>
        </w:rPr>
        <w:t>QUALIFICAÇÃO TÉCNICA</w:t>
      </w:r>
    </w:p>
    <w:p xmlns:wp14="http://schemas.microsoft.com/office/word/2010/wordml" w:rsidR="005C3EA5" w:rsidRDefault="005C3EA5" w14:paraId="5630AD66" wp14:textId="77777777">
      <w:pPr>
        <w:widowControl w:val="0"/>
        <w:tabs>
          <w:tab w:val="left" w:pos="284"/>
        </w:tabs>
        <w:ind w:right="57"/>
        <w:jc w:val="both"/>
        <w:rPr>
          <w:rFonts w:ascii="Century Gothic" w:hAnsi="Century Gothic" w:cs="Arial"/>
          <w:w w:val="90"/>
          <w:sz w:val="20"/>
          <w:szCs w:val="20"/>
        </w:rPr>
      </w:pPr>
    </w:p>
    <w:p xmlns:wp14="http://schemas.microsoft.com/office/word/2010/wordml" w:rsidR="005C3EA5" w:rsidRDefault="007E00E4" w14:paraId="297FAD8B"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 xml:space="preserve"> Certidão de registro de pessoa jurídica, dentro do prazo de validade, junto ao Conselho Regional de Engenharia e Agronomia – CREA, em nome da licitante;</w:t>
      </w:r>
    </w:p>
    <w:p xmlns:wp14="http://schemas.microsoft.com/office/word/2010/wordml" w:rsidR="005C3EA5" w:rsidRDefault="005C3EA5" w14:paraId="61829076" wp14:textId="77777777">
      <w:pPr>
        <w:jc w:val="both"/>
        <w:rPr>
          <w:rFonts w:ascii="Century Gothic" w:hAnsi="Century Gothic"/>
          <w:w w:val="90"/>
          <w:sz w:val="20"/>
          <w:szCs w:val="20"/>
        </w:rPr>
      </w:pPr>
    </w:p>
    <w:p xmlns:wp14="http://schemas.microsoft.com/office/word/2010/wordml" w:rsidR="005C3EA5" w:rsidRDefault="007E00E4" w14:paraId="3A73A602" wp14:textId="77777777">
      <w:pPr>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 xml:space="preserve"> Declaração de que a empresa possui profissional de nível superior, </w:t>
      </w:r>
      <w:bookmarkStart w:name="_Hlk3294305" w:id="0"/>
      <w:r>
        <w:rPr>
          <w:rFonts w:ascii="Century Gothic" w:hAnsi="Century Gothic"/>
          <w:w w:val="90"/>
          <w:sz w:val="20"/>
          <w:szCs w:val="20"/>
        </w:rPr>
        <w:t>com habilitação para exercer as competências previstas no art. 12 da Resolução nº 218 de 29/06/73 do Conselho Federal de Engenharia e Agronomia – CONFEA, que se responsabilizará tecnicamente pela execução dos serviços contratados e que faça parte do quadro da empresa licitante nos termos da Súmula nº 25 do E. Tribunal de Contas do Estado de São Paulo</w:t>
      </w:r>
      <w:bookmarkEnd w:id="0"/>
      <w:r>
        <w:rPr>
          <w:rFonts w:ascii="Century Gothic" w:hAnsi="Century Gothic"/>
          <w:w w:val="90"/>
          <w:sz w:val="20"/>
          <w:szCs w:val="20"/>
        </w:rPr>
        <w:t xml:space="preserve">, na data de apresentação da proposta, conforme modelo do </w:t>
      </w:r>
      <w:r>
        <w:rPr>
          <w:rFonts w:ascii="Century Gothic" w:hAnsi="Century Gothic"/>
          <w:b/>
          <w:w w:val="90"/>
          <w:sz w:val="20"/>
          <w:szCs w:val="20"/>
        </w:rPr>
        <w:t>Anexo 10</w:t>
      </w:r>
      <w:r>
        <w:rPr>
          <w:rFonts w:ascii="Century Gothic" w:hAnsi="Century Gothic"/>
          <w:w w:val="90"/>
          <w:sz w:val="20"/>
          <w:szCs w:val="20"/>
        </w:rPr>
        <w:t xml:space="preserve"> deste edital.</w:t>
      </w:r>
    </w:p>
    <w:p xmlns:wp14="http://schemas.microsoft.com/office/word/2010/wordml" w:rsidR="005C3EA5" w:rsidRDefault="005C3EA5" w14:paraId="2BA226A1" wp14:textId="77777777">
      <w:pPr>
        <w:jc w:val="both"/>
        <w:rPr>
          <w:rFonts w:ascii="Century Gothic" w:hAnsi="Century Gothic"/>
          <w:w w:val="90"/>
          <w:sz w:val="20"/>
          <w:szCs w:val="20"/>
        </w:rPr>
      </w:pPr>
    </w:p>
    <w:p xmlns:wp14="http://schemas.microsoft.com/office/word/2010/wordml" w:rsidR="005C3EA5" w:rsidRDefault="007E00E4" w14:paraId="2393857A" wp14:textId="77777777">
      <w:pPr>
        <w:ind w:firstLine="568"/>
        <w:jc w:val="both"/>
        <w:rPr>
          <w:rFonts w:ascii="Century Gothic" w:hAnsi="Century Gothic"/>
          <w:w w:val="90"/>
          <w:sz w:val="20"/>
          <w:szCs w:val="20"/>
        </w:rPr>
      </w:pPr>
      <w:r>
        <w:rPr>
          <w:rFonts w:ascii="Century Gothic" w:hAnsi="Century Gothic"/>
          <w:b/>
          <w:w w:val="90"/>
          <w:sz w:val="20"/>
          <w:szCs w:val="20"/>
        </w:rPr>
        <w:t>c)</w:t>
      </w:r>
      <w:r>
        <w:rPr>
          <w:rFonts w:ascii="Century Gothic" w:hAnsi="Century Gothic"/>
          <w:w w:val="90"/>
          <w:sz w:val="20"/>
          <w:szCs w:val="20"/>
        </w:rPr>
        <w:t xml:space="preserve"> Atestado(s) ou Certidão(</w:t>
      </w:r>
      <w:proofErr w:type="spellStart"/>
      <w:r>
        <w:rPr>
          <w:rFonts w:ascii="Century Gothic" w:hAnsi="Century Gothic"/>
          <w:w w:val="90"/>
          <w:sz w:val="20"/>
          <w:szCs w:val="20"/>
        </w:rPr>
        <w:t>ões</w:t>
      </w:r>
      <w:proofErr w:type="spellEnd"/>
      <w:r>
        <w:rPr>
          <w:rFonts w:ascii="Century Gothic" w:hAnsi="Century Gothic"/>
          <w:w w:val="90"/>
          <w:sz w:val="20"/>
          <w:szCs w:val="20"/>
        </w:rPr>
        <w:t>) de Capacidade Operacional, fornecido(s) por pessoa(s) jurídica(s) de direito público ou privado, necessariamente em nome da licitante, que indique(m) serviços prestados em manutenção de sistema de ar-condicionado incorporando equipamento tipo VRF.</w:t>
      </w:r>
    </w:p>
    <w:p xmlns:wp14="http://schemas.microsoft.com/office/word/2010/wordml" w:rsidR="005C3EA5" w:rsidRDefault="005C3EA5" w14:paraId="17AD93B2" wp14:textId="77777777">
      <w:pPr>
        <w:ind w:firstLine="568"/>
        <w:jc w:val="both"/>
        <w:rPr>
          <w:rFonts w:ascii="Century Gothic" w:hAnsi="Century Gothic"/>
          <w:w w:val="90"/>
          <w:sz w:val="20"/>
          <w:szCs w:val="20"/>
        </w:rPr>
      </w:pPr>
    </w:p>
    <w:p xmlns:wp14="http://schemas.microsoft.com/office/word/2010/wordml" w:rsidR="005C3EA5" w:rsidRDefault="007E00E4" w14:paraId="09058390" wp14:textId="77777777">
      <w:pPr>
        <w:ind w:firstLine="568"/>
        <w:jc w:val="both"/>
        <w:rPr>
          <w:rFonts w:ascii="Century Gothic" w:hAnsi="Century Gothic"/>
          <w:w w:val="90"/>
          <w:sz w:val="20"/>
          <w:szCs w:val="20"/>
        </w:rPr>
      </w:pPr>
      <w:r>
        <w:rPr>
          <w:rFonts w:ascii="Century Gothic" w:hAnsi="Century Gothic"/>
          <w:b/>
          <w:w w:val="90"/>
          <w:sz w:val="20"/>
          <w:szCs w:val="20"/>
        </w:rPr>
        <w:t>d)</w:t>
      </w:r>
      <w:r>
        <w:rPr>
          <w:rFonts w:ascii="Century Gothic" w:hAnsi="Century Gothic"/>
          <w:w w:val="90"/>
          <w:sz w:val="20"/>
          <w:szCs w:val="20"/>
        </w:rPr>
        <w:t xml:space="preserve"> O responsável Técnico de nível superior na área de Engenharia Mecânica deverá comprovar capacidade técnica na data da abertura da sessão pública, mediante a apresentação de original ou cópia autenticada de Certidão(</w:t>
      </w:r>
      <w:proofErr w:type="spellStart"/>
      <w:r>
        <w:rPr>
          <w:rFonts w:ascii="Century Gothic" w:hAnsi="Century Gothic"/>
          <w:w w:val="90"/>
          <w:sz w:val="20"/>
          <w:szCs w:val="20"/>
        </w:rPr>
        <w:t>ões</w:t>
      </w:r>
      <w:proofErr w:type="spellEnd"/>
      <w:r>
        <w:rPr>
          <w:rFonts w:ascii="Century Gothic" w:hAnsi="Century Gothic"/>
          <w:w w:val="90"/>
          <w:sz w:val="20"/>
          <w:szCs w:val="20"/>
        </w:rPr>
        <w:t xml:space="preserve">) de Acervo Técnico emitida(s) pelo CREA, ou Atestado(s) de execução de serviços, emitido(s) por pessoa jurídica de direito público ou privado, devidamente averbado(s) pelo CREA, no(s) qual(ais) conste(em) o profissional como Responsável Técnico que atenda às características de manutenção de sistema de ar-condicionado </w:t>
      </w:r>
      <w:r>
        <w:rPr>
          <w:rFonts w:ascii="Century Gothic" w:hAnsi="Century Gothic"/>
          <w:w w:val="90"/>
          <w:sz w:val="20"/>
        </w:rPr>
        <w:t>incorporando equipamento tipo VRF.</w:t>
      </w:r>
    </w:p>
    <w:p xmlns:wp14="http://schemas.microsoft.com/office/word/2010/wordml" w:rsidR="005C3EA5" w:rsidRDefault="005C3EA5" w14:paraId="0DE4B5B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CFD6801" wp14:textId="77777777">
      <w:pPr>
        <w:widowControl w:val="0"/>
        <w:tabs>
          <w:tab w:val="left" w:pos="113"/>
        </w:tabs>
        <w:jc w:val="both"/>
        <w:rPr>
          <w:rFonts w:ascii="Century Gothic" w:hAnsi="Century Gothic"/>
          <w:b/>
          <w:w w:val="90"/>
          <w:sz w:val="20"/>
          <w:szCs w:val="20"/>
        </w:rPr>
      </w:pPr>
      <w:r>
        <w:rPr>
          <w:rFonts w:ascii="Century Gothic" w:hAnsi="Century Gothic"/>
          <w:b/>
          <w:w w:val="90"/>
          <w:sz w:val="20"/>
          <w:szCs w:val="20"/>
        </w:rPr>
        <w:t xml:space="preserve">1.5 - </w:t>
      </w:r>
      <w:r>
        <w:rPr>
          <w:rFonts w:ascii="Century Gothic" w:hAnsi="Century Gothic"/>
          <w:b/>
          <w:w w:val="90"/>
          <w:sz w:val="20"/>
          <w:szCs w:val="20"/>
        </w:rPr>
        <w:tab/>
      </w:r>
      <w:r>
        <w:rPr>
          <w:rFonts w:ascii="Century Gothic" w:hAnsi="Century Gothic"/>
          <w:b/>
          <w:w w:val="90"/>
          <w:sz w:val="20"/>
          <w:szCs w:val="20"/>
        </w:rPr>
        <w:t>OUTRAS COMPROVAÇÕES</w:t>
      </w:r>
    </w:p>
    <w:p xmlns:wp14="http://schemas.microsoft.com/office/word/2010/wordml" w:rsidR="005C3EA5" w:rsidRDefault="005C3EA5" w14:paraId="66204FF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93FCC0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1.5.1 - </w:t>
      </w:r>
      <w:r>
        <w:rPr>
          <w:rFonts w:ascii="Century Gothic" w:hAnsi="Century Gothic"/>
          <w:w w:val="90"/>
          <w:sz w:val="20"/>
          <w:szCs w:val="20"/>
        </w:rPr>
        <w:t>Declarações subscritas por representante legal da licitante, elaboradas em papel timbrado, atestando que:</w:t>
      </w:r>
    </w:p>
    <w:p xmlns:wp14="http://schemas.microsoft.com/office/word/2010/wordml" w:rsidR="005C3EA5" w:rsidRDefault="005C3EA5" w14:paraId="2DBF0D7D" wp14:textId="77777777">
      <w:pPr>
        <w:widowControl w:val="0"/>
        <w:tabs>
          <w:tab w:val="left" w:pos="284"/>
        </w:tabs>
        <w:jc w:val="both"/>
        <w:rPr>
          <w:rFonts w:ascii="Century Gothic" w:hAnsi="Century Gothic" w:cs="Arial"/>
          <w:color w:val="000000"/>
          <w:w w:val="90"/>
          <w:sz w:val="20"/>
          <w:szCs w:val="20"/>
        </w:rPr>
      </w:pPr>
    </w:p>
    <w:p xmlns:wp14="http://schemas.microsoft.com/office/word/2010/wordml" w:rsidR="005C3EA5" w:rsidRDefault="007E00E4" w14:paraId="5F273482" wp14:textId="77777777">
      <w:pPr>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w:t>
      </w:r>
      <w:r>
        <w:rPr>
          <w:rFonts w:ascii="Century Gothic" w:hAnsi="Century Gothic"/>
          <w:w w:val="90"/>
          <w:sz w:val="20"/>
          <w:szCs w:val="20"/>
        </w:rPr>
        <w:tab/>
      </w:r>
      <w:r>
        <w:rPr>
          <w:rFonts w:ascii="Century Gothic" w:hAnsi="Century Gothic"/>
          <w:w w:val="90"/>
          <w:sz w:val="20"/>
          <w:szCs w:val="20"/>
        </w:rPr>
        <w:t xml:space="preserve">Nos termos do parágrafo sexto do artigo 27 da Lei 6.544, de 22 de novembro de 1989, a empresa encontra-se em situação regular perante o Ministério do Trabalho, no que se refere à observância do disposto no inciso XXXIII do artigo 7º da Constituição Federal, conforme modelo do </w:t>
      </w:r>
      <w:r>
        <w:rPr>
          <w:rFonts w:ascii="Century Gothic" w:hAnsi="Century Gothic"/>
          <w:b/>
          <w:w w:val="90"/>
          <w:sz w:val="20"/>
          <w:szCs w:val="20"/>
        </w:rPr>
        <w:t>Anexo 2</w:t>
      </w:r>
      <w:r>
        <w:rPr>
          <w:rFonts w:ascii="Century Gothic" w:hAnsi="Century Gothic"/>
          <w:w w:val="90"/>
          <w:sz w:val="20"/>
          <w:szCs w:val="20"/>
        </w:rPr>
        <w:t xml:space="preserve"> deste edital.</w:t>
      </w:r>
    </w:p>
    <w:p xmlns:wp14="http://schemas.microsoft.com/office/word/2010/wordml" w:rsidR="005C3EA5" w:rsidRDefault="005C3EA5" w14:paraId="6B62F1B3" wp14:textId="77777777">
      <w:pPr>
        <w:jc w:val="both"/>
        <w:rPr>
          <w:rFonts w:ascii="Century Gothic" w:hAnsi="Century Gothic"/>
          <w:w w:val="90"/>
          <w:sz w:val="20"/>
          <w:szCs w:val="20"/>
        </w:rPr>
      </w:pPr>
    </w:p>
    <w:p xmlns:wp14="http://schemas.microsoft.com/office/word/2010/wordml" w:rsidR="005C3EA5" w:rsidRDefault="007E00E4" w14:paraId="4632B25B" wp14:textId="77777777">
      <w:pPr>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b)</w:t>
      </w:r>
      <w:r>
        <w:rPr>
          <w:rFonts w:ascii="Century Gothic" w:hAnsi="Century Gothic"/>
          <w:w w:val="90"/>
          <w:sz w:val="20"/>
          <w:szCs w:val="20"/>
        </w:rPr>
        <w:tab/>
      </w:r>
      <w:r>
        <w:rPr>
          <w:rFonts w:ascii="Century Gothic" w:hAnsi="Century Gothic"/>
          <w:w w:val="90"/>
          <w:sz w:val="20"/>
          <w:szCs w:val="20"/>
        </w:rPr>
        <w:t xml:space="preserve">inexiste impedimento legal para licitar ou contratar com a Administração, inclusive em virtude das disposições da Lei Estadual nº 10.218, de 12 de fevereiro de 1999, e do artigo 10 da Lei Federal nº 9.605, de 12 de fevereiro de 1998, e que a proponente atende às normas relativas à saúde e segurança do trabalho, nos termos do artigo 117, parágrafo único, da Constituição do Estado de São Paulo, conforme modelo do </w:t>
      </w:r>
      <w:r>
        <w:rPr>
          <w:rFonts w:ascii="Century Gothic" w:hAnsi="Century Gothic"/>
          <w:b/>
          <w:w w:val="90"/>
          <w:sz w:val="20"/>
          <w:szCs w:val="20"/>
        </w:rPr>
        <w:t>Anexo 3</w:t>
      </w:r>
      <w:r>
        <w:rPr>
          <w:rFonts w:ascii="Century Gothic" w:hAnsi="Century Gothic"/>
          <w:w w:val="90"/>
          <w:sz w:val="20"/>
          <w:szCs w:val="20"/>
        </w:rPr>
        <w:t xml:space="preserve"> deste edital.</w:t>
      </w:r>
    </w:p>
    <w:p xmlns:wp14="http://schemas.microsoft.com/office/word/2010/wordml" w:rsidR="005C3EA5" w:rsidRDefault="005C3EA5" w14:paraId="02F2C34E" wp14:textId="77777777">
      <w:pPr>
        <w:jc w:val="both"/>
        <w:rPr>
          <w:rFonts w:ascii="Century Gothic" w:hAnsi="Century Gothic"/>
          <w:w w:val="90"/>
          <w:sz w:val="20"/>
          <w:szCs w:val="20"/>
        </w:rPr>
      </w:pPr>
    </w:p>
    <w:p xmlns:wp14="http://schemas.microsoft.com/office/word/2010/wordml" w:rsidR="005C3EA5" w:rsidRDefault="007E00E4" w14:paraId="5234B823" wp14:textId="77777777">
      <w:pPr>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c)</w:t>
      </w:r>
      <w:r>
        <w:rPr>
          <w:rFonts w:ascii="Century Gothic" w:hAnsi="Century Gothic"/>
          <w:w w:val="90"/>
          <w:sz w:val="20"/>
          <w:szCs w:val="20"/>
        </w:rPr>
        <w:t xml:space="preserve"> Inexiste impedimento de acordo com a Resolução nº 37, de 28 de abril de 2009, do E. Conselho Nacional do Ministério Público, conforme modelo do </w:t>
      </w:r>
      <w:r>
        <w:rPr>
          <w:rFonts w:ascii="Century Gothic" w:hAnsi="Century Gothic"/>
          <w:b/>
          <w:w w:val="90"/>
          <w:sz w:val="20"/>
          <w:szCs w:val="20"/>
        </w:rPr>
        <w:t>Anexo 6</w:t>
      </w:r>
      <w:r>
        <w:rPr>
          <w:rFonts w:ascii="Century Gothic" w:hAnsi="Century Gothic"/>
          <w:w w:val="90"/>
          <w:sz w:val="20"/>
          <w:szCs w:val="20"/>
        </w:rPr>
        <w:t xml:space="preserve"> deste edital.</w:t>
      </w:r>
    </w:p>
    <w:p xmlns:wp14="http://schemas.microsoft.com/office/word/2010/wordml" w:rsidR="005C3EA5" w:rsidRDefault="005C3EA5" w14:paraId="680A4E5D" wp14:textId="77777777">
      <w:pPr>
        <w:jc w:val="both"/>
        <w:rPr>
          <w:rFonts w:ascii="Century Gothic" w:hAnsi="Century Gothic"/>
          <w:w w:val="90"/>
          <w:sz w:val="20"/>
          <w:szCs w:val="20"/>
        </w:rPr>
      </w:pPr>
    </w:p>
    <w:p xmlns:wp14="http://schemas.microsoft.com/office/word/2010/wordml" w:rsidR="005C3EA5" w:rsidRDefault="007E00E4" w14:paraId="70729DC0" wp14:textId="77777777">
      <w:pPr>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 xml:space="preserve"> declaração de elaboração independente de proposta e atuação, conforme ao Marco Legal Anticorrupção </w:t>
      </w:r>
      <w:r>
        <w:rPr>
          <w:rFonts w:ascii="Century Gothic" w:hAnsi="Century Gothic"/>
          <w:b/>
          <w:w w:val="90"/>
          <w:sz w:val="20"/>
          <w:szCs w:val="20"/>
        </w:rPr>
        <w:t>(Anexo 9).</w:t>
      </w:r>
    </w:p>
    <w:p xmlns:wp14="http://schemas.microsoft.com/office/word/2010/wordml" w:rsidR="005C3EA5" w:rsidRDefault="005C3EA5" w14:paraId="19219836" wp14:textId="77777777">
      <w:pPr>
        <w:jc w:val="both"/>
        <w:rPr>
          <w:rFonts w:ascii="Century Gothic" w:hAnsi="Century Gothic"/>
          <w:w w:val="90"/>
          <w:sz w:val="20"/>
          <w:szCs w:val="20"/>
        </w:rPr>
      </w:pPr>
    </w:p>
    <w:p xmlns:wp14="http://schemas.microsoft.com/office/word/2010/wordml" w:rsidR="005C3EA5" w:rsidRDefault="007E00E4" w14:paraId="288D8E7F" wp14:textId="77777777">
      <w:pPr>
        <w:jc w:val="both"/>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 xml:space="preserve"> Atestado de Vistoria, fornecido pelo Ministério Público, comprovando que a licitante visitou os equipamentos e o local onde serão executados os serviços e tomou conhecimento da natureza e vulto dos serviços técnicos especializados, para a utilização das técnicas e normas vigentes, necessárias ao perfeito desenvolvimento dos serviços </w:t>
      </w:r>
      <w:r>
        <w:rPr>
          <w:rFonts w:ascii="Century Gothic" w:hAnsi="Century Gothic"/>
          <w:b/>
          <w:w w:val="90"/>
          <w:sz w:val="20"/>
          <w:szCs w:val="20"/>
        </w:rPr>
        <w:t>(Anexo 7).</w:t>
      </w:r>
    </w:p>
    <w:p xmlns:wp14="http://schemas.microsoft.com/office/word/2010/wordml" w:rsidR="005C3EA5" w:rsidRDefault="005C3EA5" w14:paraId="296FEF7D" wp14:textId="77777777">
      <w:pPr>
        <w:widowControl w:val="0"/>
        <w:tabs>
          <w:tab w:val="left" w:pos="284"/>
        </w:tabs>
        <w:jc w:val="both"/>
        <w:rPr>
          <w:rFonts w:ascii="Century Gothic" w:hAnsi="Century Gothic" w:cs="Arial"/>
          <w:color w:val="000000"/>
          <w:w w:val="90"/>
          <w:sz w:val="20"/>
          <w:szCs w:val="20"/>
        </w:rPr>
      </w:pPr>
    </w:p>
    <w:p xmlns:wp14="http://schemas.microsoft.com/office/word/2010/wordml" w:rsidR="005C3EA5" w:rsidRDefault="007E00E4" w14:paraId="03FECA63" wp14:textId="77777777">
      <w:pPr>
        <w:widowControl w:val="0"/>
        <w:tabs>
          <w:tab w:val="left" w:pos="284"/>
        </w:tabs>
        <w:jc w:val="both"/>
        <w:rPr>
          <w:rFonts w:ascii="Century Gothic" w:hAnsi="Century Gothic" w:cs="Arial"/>
          <w:color w:val="000000"/>
          <w:w w:val="90"/>
          <w:sz w:val="20"/>
          <w:szCs w:val="20"/>
        </w:rPr>
      </w:pPr>
      <w:r>
        <w:rPr>
          <w:rFonts w:ascii="Century Gothic" w:hAnsi="Century Gothic" w:cs="Arial"/>
          <w:b/>
          <w:color w:val="000000"/>
          <w:w w:val="90"/>
          <w:sz w:val="20"/>
          <w:szCs w:val="20"/>
        </w:rPr>
        <w:t>1.6 -</w:t>
      </w:r>
      <w:r>
        <w:rPr>
          <w:rFonts w:ascii="Century Gothic" w:hAnsi="Century Gothic" w:cs="Arial"/>
          <w:color w:val="000000"/>
          <w:w w:val="90"/>
          <w:sz w:val="20"/>
          <w:szCs w:val="20"/>
        </w:rPr>
        <w:t xml:space="preserve"> </w:t>
      </w:r>
      <w:r>
        <w:rPr>
          <w:rFonts w:ascii="Century Gothic" w:hAnsi="Century Gothic" w:cs="Arial"/>
          <w:color w:val="000000"/>
          <w:w w:val="90"/>
          <w:sz w:val="20"/>
          <w:szCs w:val="20"/>
        </w:rPr>
        <w:tab/>
      </w:r>
      <w:r>
        <w:rPr>
          <w:rFonts w:ascii="Century Gothic" w:hAnsi="Century Gothic" w:cs="Arial"/>
          <w:b/>
          <w:color w:val="000000"/>
          <w:w w:val="90"/>
          <w:sz w:val="20"/>
          <w:szCs w:val="20"/>
        </w:rPr>
        <w:t>REFERÊNCIA PARA CONTATO E AGENDAMENTO DE VISTORIA</w:t>
      </w:r>
    </w:p>
    <w:p xmlns:wp14="http://schemas.microsoft.com/office/word/2010/wordml" w:rsidR="005C3EA5" w:rsidRDefault="005C3EA5" w14:paraId="7194DBDC" wp14:textId="77777777">
      <w:pPr>
        <w:widowControl w:val="0"/>
        <w:tabs>
          <w:tab w:val="left" w:pos="284"/>
        </w:tabs>
        <w:jc w:val="both"/>
        <w:rPr>
          <w:rFonts w:ascii="Century Gothic" w:hAnsi="Century Gothic" w:cs="Arial"/>
          <w:color w:val="000000"/>
          <w:w w:val="90"/>
          <w:sz w:val="20"/>
          <w:szCs w:val="20"/>
        </w:rPr>
      </w:pPr>
    </w:p>
    <w:p xmlns:wp14="http://schemas.microsoft.com/office/word/2010/wordml" w:rsidR="005C3EA5" w:rsidRDefault="007E00E4" w14:paraId="73AC4801" wp14:textId="77777777">
      <w:pPr>
        <w:widowControl w:val="0"/>
        <w:tabs>
          <w:tab w:val="left" w:pos="284"/>
        </w:tabs>
        <w:jc w:val="both"/>
        <w:rPr>
          <w:rFonts w:ascii="Century Gothic" w:hAnsi="Century Gothic" w:cs="Arial"/>
          <w:b/>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b/>
          <w:color w:val="000000"/>
          <w:w w:val="90"/>
          <w:sz w:val="20"/>
          <w:szCs w:val="20"/>
        </w:rPr>
        <w:t xml:space="preserve">Centro de Engenharia do MPSP </w:t>
      </w:r>
    </w:p>
    <w:p xmlns:wp14="http://schemas.microsoft.com/office/word/2010/wordml" w:rsidR="005C3EA5" w:rsidRDefault="007E00E4" w14:paraId="7717DB4B" wp14:textId="77777777">
      <w:pPr>
        <w:widowControl w:val="0"/>
        <w:tabs>
          <w:tab w:val="left" w:pos="284"/>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b/>
          <w:color w:val="000000"/>
          <w:w w:val="90"/>
          <w:sz w:val="20"/>
          <w:szCs w:val="20"/>
        </w:rPr>
        <w:t>End</w:t>
      </w:r>
      <w:r>
        <w:rPr>
          <w:rFonts w:ascii="Century Gothic" w:hAnsi="Century Gothic" w:cs="Arial"/>
          <w:color w:val="000000"/>
          <w:w w:val="90"/>
          <w:sz w:val="20"/>
          <w:szCs w:val="20"/>
        </w:rPr>
        <w:t>.: Rua Senador Feijó, nº 170, 11º Andar, Centro, São Paulo, SP</w:t>
      </w:r>
    </w:p>
    <w:p xmlns:wp14="http://schemas.microsoft.com/office/word/2010/wordml" w:rsidR="005C3EA5" w:rsidRDefault="007E00E4" w14:paraId="100B3715" wp14:textId="77777777">
      <w:pPr>
        <w:widowControl w:val="0"/>
        <w:tabs>
          <w:tab w:val="left" w:pos="284"/>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b/>
          <w:color w:val="000000"/>
          <w:w w:val="90"/>
          <w:sz w:val="20"/>
          <w:szCs w:val="20"/>
        </w:rPr>
        <w:t>Fones</w:t>
      </w:r>
      <w:r>
        <w:rPr>
          <w:rFonts w:ascii="Century Gothic" w:hAnsi="Century Gothic" w:cs="Arial"/>
          <w:color w:val="000000"/>
          <w:w w:val="90"/>
          <w:sz w:val="20"/>
          <w:szCs w:val="20"/>
        </w:rPr>
        <w:t>: (0xx11) 3116-0705 / 3116-0706</w:t>
      </w:r>
    </w:p>
    <w:p xmlns:wp14="http://schemas.microsoft.com/office/word/2010/wordml" w:rsidR="005C3EA5" w:rsidRDefault="007E00E4" w14:paraId="059FFA0C" wp14:textId="77777777">
      <w:pPr>
        <w:widowControl w:val="0"/>
        <w:tabs>
          <w:tab w:val="left" w:pos="284"/>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b/>
          <w:color w:val="000000"/>
          <w:w w:val="90"/>
          <w:sz w:val="20"/>
          <w:szCs w:val="20"/>
        </w:rPr>
        <w:t>E-mail</w:t>
      </w:r>
      <w:r>
        <w:rPr>
          <w:rFonts w:ascii="Century Gothic" w:hAnsi="Century Gothic" w:cs="Arial"/>
          <w:color w:val="000000"/>
          <w:w w:val="90"/>
          <w:sz w:val="20"/>
          <w:szCs w:val="20"/>
        </w:rPr>
        <w:t xml:space="preserve">: </w:t>
      </w:r>
      <w:hyperlink r:id="rId16">
        <w:r>
          <w:rPr>
            <w:rStyle w:val="LinkdaInternet"/>
            <w:rFonts w:ascii="Century Gothic" w:hAnsi="Century Gothic" w:cs="Arial"/>
            <w:w w:val="90"/>
            <w:sz w:val="20"/>
            <w:szCs w:val="20"/>
          </w:rPr>
          <w:t>engdg@mpsp.mp.br</w:t>
        </w:r>
      </w:hyperlink>
      <w:r>
        <w:rPr>
          <w:rFonts w:ascii="Century Gothic" w:hAnsi="Century Gothic" w:cs="Arial"/>
          <w:color w:val="000000"/>
          <w:w w:val="90"/>
          <w:sz w:val="20"/>
          <w:szCs w:val="20"/>
        </w:rPr>
        <w:t xml:space="preserve"> </w:t>
      </w:r>
    </w:p>
    <w:p xmlns:wp14="http://schemas.microsoft.com/office/word/2010/wordml" w:rsidR="005C3EA5" w:rsidRDefault="005C3EA5" w14:paraId="769D0D3C"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67C2743" wp14:textId="77777777">
      <w:pPr>
        <w:widowControl w:val="0"/>
        <w:tabs>
          <w:tab w:val="left" w:pos="113"/>
        </w:tabs>
        <w:rPr>
          <w:rFonts w:ascii="Century Gothic" w:hAnsi="Century Gothic"/>
          <w:b/>
          <w:w w:val="90"/>
          <w:sz w:val="20"/>
          <w:szCs w:val="20"/>
        </w:rPr>
      </w:pPr>
      <w:r>
        <w:rPr>
          <w:rFonts w:ascii="Century Gothic" w:hAnsi="Century Gothic"/>
          <w:b/>
          <w:w w:val="90"/>
          <w:sz w:val="20"/>
          <w:szCs w:val="20"/>
        </w:rPr>
        <w:t xml:space="preserve">2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DISPOSIÇÕES GERAIS</w:t>
      </w:r>
    </w:p>
    <w:p xmlns:wp14="http://schemas.microsoft.com/office/word/2010/wordml" w:rsidR="005C3EA5" w:rsidRDefault="005C3EA5" w14:paraId="54CD245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0AC97E7"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 Na hipótese de não constar prazo de validade nas certidões apresentadas, serão aceitas como válidas as expedidas até 180 (cento e oitenta) dias imediatamente anteriores à data de apresentação das propostas.</w:t>
      </w:r>
    </w:p>
    <w:p xmlns:wp14="http://schemas.microsoft.com/office/word/2010/wordml" w:rsidR="005C3EA5" w:rsidRDefault="005C3EA5" w14:paraId="1231BE6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7DC9248" wp14:textId="77777777">
      <w:pPr>
        <w:jc w:val="both"/>
        <w:rPr>
          <w:rFonts w:ascii="Century Gothic" w:hAnsi="Century Gothic"/>
          <w:w w:val="90"/>
          <w:sz w:val="20"/>
          <w:szCs w:val="20"/>
        </w:rPr>
      </w:pPr>
      <w:r>
        <w:rPr>
          <w:rFonts w:ascii="Century Gothic" w:hAnsi="Century Gothic"/>
          <w:b/>
          <w:w w:val="90"/>
          <w:sz w:val="20"/>
          <w:szCs w:val="20"/>
        </w:rPr>
        <w:t>2.2 -</w:t>
      </w:r>
      <w:r>
        <w:rPr>
          <w:rFonts w:ascii="Century Gothic" w:hAnsi="Century Gothic"/>
          <w:b/>
          <w:w w:val="90"/>
          <w:sz w:val="20"/>
          <w:szCs w:val="20"/>
        </w:rPr>
        <w:tab/>
      </w:r>
      <w:r>
        <w:rPr>
          <w:rFonts w:ascii="Century Gothic" w:hAnsi="Century Gothic"/>
          <w:w w:val="90"/>
          <w:sz w:val="20"/>
          <w:szCs w:val="20"/>
        </w:rPr>
        <w:t>O Pregoeiro, a seu critério, poderá diligenciar para esclarecer dúvidas ou obter a confirmação do teor das declarações e comprovações indicadas nos subitens 1.4 e 1.5 do ITEM IV deste edital, aplicando-se, em caso de falsidade, as sanções penais e administrativas pertinentes, garantidos os direitos ao contraditório e à ampla defesa.</w:t>
      </w:r>
    </w:p>
    <w:p xmlns:wp14="http://schemas.microsoft.com/office/word/2010/wordml" w:rsidR="005C3EA5" w:rsidRDefault="005C3EA5" w14:paraId="36FEB5B0" wp14:textId="77777777">
      <w:pPr>
        <w:jc w:val="both"/>
        <w:rPr>
          <w:rFonts w:ascii="Century Gothic" w:hAnsi="Century Gothic"/>
          <w:w w:val="90"/>
          <w:sz w:val="20"/>
          <w:szCs w:val="20"/>
        </w:rPr>
      </w:pPr>
    </w:p>
    <w:p xmlns:wp14="http://schemas.microsoft.com/office/word/2010/wordml" w:rsidR="005C3EA5" w:rsidRDefault="007E00E4" w14:paraId="22BD8F68" wp14:textId="77777777">
      <w:pPr>
        <w:jc w:val="both"/>
        <w:rPr>
          <w:rFonts w:ascii="Century Gothic" w:hAnsi="Century Gothic"/>
          <w:w w:val="90"/>
          <w:sz w:val="20"/>
          <w:szCs w:val="20"/>
        </w:rPr>
      </w:pPr>
      <w:r>
        <w:rPr>
          <w:rFonts w:ascii="Century Gothic" w:hAnsi="Century Gothic"/>
          <w:b/>
          <w:w w:val="90"/>
          <w:sz w:val="20"/>
          <w:szCs w:val="20"/>
        </w:rPr>
        <w:t>2.3 -</w:t>
      </w:r>
      <w:r>
        <w:rPr>
          <w:rFonts w:ascii="Century Gothic" w:hAnsi="Century Gothic"/>
          <w:b/>
          <w:w w:val="90"/>
          <w:sz w:val="20"/>
          <w:szCs w:val="20"/>
        </w:rPr>
        <w:tab/>
      </w:r>
      <w:r>
        <w:rPr>
          <w:rFonts w:ascii="Century Gothic" w:hAnsi="Century Gothic"/>
          <w:w w:val="90"/>
          <w:sz w:val="20"/>
          <w:szCs w:val="20"/>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xmlns:wp14="http://schemas.microsoft.com/office/word/2010/wordml" w:rsidR="005C3EA5" w:rsidRDefault="005C3EA5" w14:paraId="30D7AA69" wp14:textId="77777777">
      <w:pPr>
        <w:jc w:val="both"/>
        <w:rPr>
          <w:rFonts w:ascii="Century Gothic" w:hAnsi="Century Gothic"/>
          <w:b/>
          <w:w w:val="90"/>
          <w:sz w:val="20"/>
          <w:szCs w:val="20"/>
        </w:rPr>
      </w:pPr>
    </w:p>
    <w:p xmlns:wp14="http://schemas.microsoft.com/office/word/2010/wordml" w:rsidR="005C3EA5" w:rsidRDefault="007E00E4" w14:paraId="37DC2726" wp14:textId="77777777">
      <w:pPr>
        <w:jc w:val="both"/>
        <w:rPr>
          <w:rFonts w:ascii="Century Gothic" w:hAnsi="Century Gothic"/>
          <w:w w:val="90"/>
          <w:sz w:val="20"/>
          <w:szCs w:val="20"/>
        </w:rPr>
      </w:pPr>
      <w:r>
        <w:rPr>
          <w:rFonts w:ascii="Century Gothic" w:hAnsi="Century Gothic"/>
          <w:b/>
          <w:w w:val="90"/>
          <w:sz w:val="20"/>
          <w:szCs w:val="20"/>
        </w:rPr>
        <w:t xml:space="preserve">2.3.1 - </w:t>
      </w:r>
      <w:r>
        <w:rPr>
          <w:rFonts w:ascii="Century Gothic" w:hAnsi="Century Gothic"/>
          <w:w w:val="90"/>
          <w:sz w:val="20"/>
          <w:szCs w:val="20"/>
        </w:rPr>
        <w:t>Caso a licitante pretenda que um de seus estabelecimentos, que não o participante desta licitação, execute o futuro contrato, deverá apresentar toda a documentação de habilitação de ambos os estabelecimentos.</w:t>
      </w:r>
    </w:p>
    <w:p xmlns:wp14="http://schemas.microsoft.com/office/word/2010/wordml" w:rsidR="005C3EA5" w:rsidRDefault="005C3EA5" w14:paraId="7196D064" wp14:textId="77777777">
      <w:pPr>
        <w:jc w:val="both"/>
        <w:rPr>
          <w:rFonts w:ascii="Century Gothic" w:hAnsi="Century Gothic"/>
          <w:w w:val="90"/>
          <w:sz w:val="20"/>
          <w:szCs w:val="20"/>
        </w:rPr>
      </w:pPr>
    </w:p>
    <w:p xmlns:wp14="http://schemas.microsoft.com/office/word/2010/wordml" w:rsidR="005C3EA5" w:rsidRDefault="007E00E4" w14:paraId="580ED77D"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Certidão Positiva com Efeitos de Negativa tem os mesmos efeitos da certidão negativa.</w:t>
      </w:r>
    </w:p>
    <w:p xmlns:wp14="http://schemas.microsoft.com/office/word/2010/wordml" w:rsidR="005C3EA5" w:rsidRDefault="005C3EA5" w14:paraId="34FF1C98"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E093927"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 – DA SESSÃO PÚBLICA E DO JULGAMENTO</w:t>
      </w:r>
    </w:p>
    <w:p xmlns:wp14="http://schemas.microsoft.com/office/word/2010/wordml" w:rsidR="005C3EA5" w:rsidRDefault="005C3EA5" w14:paraId="6D072C0D" wp14:textId="77777777">
      <w:pPr>
        <w:widowControl w:val="0"/>
        <w:tabs>
          <w:tab w:val="left" w:pos="113"/>
        </w:tabs>
        <w:jc w:val="both"/>
        <w:rPr>
          <w:rFonts w:ascii="Century Gothic" w:hAnsi="Century Gothic"/>
          <w:b/>
          <w:w w:val="90"/>
          <w:sz w:val="20"/>
          <w:szCs w:val="20"/>
        </w:rPr>
      </w:pPr>
    </w:p>
    <w:p xmlns:wp14="http://schemas.microsoft.com/office/word/2010/wordml" w:rsidR="005C3EA5" w:rsidRDefault="007E00E4" w14:paraId="1F870827"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xmlns:wp14="http://schemas.microsoft.com/office/word/2010/wordml" w:rsidR="005C3EA5" w:rsidRDefault="005C3EA5" w14:paraId="48A2191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AF9E6C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análise das propostas pelo Pregoeiro visará ao atendimento das condições estabelecidas neste Edital e seus anexos.</w:t>
      </w:r>
    </w:p>
    <w:p xmlns:wp14="http://schemas.microsoft.com/office/word/2010/wordml" w:rsidR="005C3EA5" w:rsidRDefault="005C3EA5" w14:paraId="6BD18F9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19EFBAD"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Serão desclassificadas as propostas:</w:t>
      </w:r>
    </w:p>
    <w:p xmlns:wp14="http://schemas.microsoft.com/office/word/2010/wordml" w:rsidR="005C3EA5" w:rsidRDefault="005C3EA5" w14:paraId="238601F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2F95168"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w:t>
      </w:r>
      <w:r>
        <w:rPr>
          <w:rFonts w:ascii="Century Gothic" w:hAnsi="Century Gothic"/>
          <w:w w:val="90"/>
          <w:sz w:val="20"/>
          <w:szCs w:val="20"/>
        </w:rPr>
        <w:tab/>
      </w:r>
      <w:r>
        <w:rPr>
          <w:rFonts w:ascii="Century Gothic" w:hAnsi="Century Gothic"/>
          <w:w w:val="90"/>
          <w:sz w:val="20"/>
          <w:szCs w:val="20"/>
        </w:rPr>
        <w:t>cujo objeto não atenda as especificações, prazos e condições fixados neste Edital;</w:t>
      </w:r>
    </w:p>
    <w:p xmlns:wp14="http://schemas.microsoft.com/office/word/2010/wordml" w:rsidR="005C3EA5" w:rsidRDefault="005C3EA5" w14:paraId="0F3CABC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0621218"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b)</w:t>
      </w:r>
      <w:r>
        <w:rPr>
          <w:rFonts w:ascii="Century Gothic" w:hAnsi="Century Gothic"/>
          <w:w w:val="90"/>
          <w:sz w:val="20"/>
          <w:szCs w:val="20"/>
        </w:rPr>
        <w:tab/>
      </w:r>
      <w:r>
        <w:rPr>
          <w:rFonts w:ascii="Century Gothic" w:hAnsi="Century Gothic"/>
          <w:w w:val="90"/>
          <w:sz w:val="20"/>
          <w:szCs w:val="20"/>
        </w:rPr>
        <w:t>que apresentem preço(s), baseado(s) exclusivamente em proposta das demais licitantes;</w:t>
      </w:r>
    </w:p>
    <w:p xmlns:wp14="http://schemas.microsoft.com/office/word/2010/wordml" w:rsidR="005C3EA5" w:rsidRDefault="005C3EA5" w14:paraId="5B08B5D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8C522E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c)</w:t>
      </w:r>
      <w:r>
        <w:rPr>
          <w:rFonts w:ascii="Century Gothic" w:hAnsi="Century Gothic"/>
          <w:w w:val="90"/>
          <w:sz w:val="20"/>
          <w:szCs w:val="20"/>
        </w:rPr>
        <w:tab/>
      </w:r>
      <w:r>
        <w:rPr>
          <w:rFonts w:ascii="Century Gothic" w:hAnsi="Century Gothic"/>
          <w:w w:val="90"/>
          <w:sz w:val="20"/>
          <w:szCs w:val="20"/>
        </w:rPr>
        <w:t>que por ação da licitante ofertante contenham elementos que permitam a sua identificação.</w:t>
      </w:r>
    </w:p>
    <w:p xmlns:wp14="http://schemas.microsoft.com/office/word/2010/wordml" w:rsidR="005C3EA5" w:rsidRDefault="005C3EA5" w14:paraId="16DEB4A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54FCEB4"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2.1.1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 desclassificação se dará por decisão motivada do Pregoeiro.</w:t>
      </w:r>
    </w:p>
    <w:p xmlns:wp14="http://schemas.microsoft.com/office/word/2010/wordml" w:rsidR="005C3EA5" w:rsidRDefault="005C3EA5" w14:paraId="0AD9C6F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51C3747"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2.2 </w:t>
      </w:r>
      <w:r>
        <w:rPr>
          <w:rFonts w:ascii="Century Gothic" w:hAnsi="Century Gothic"/>
          <w:w w:val="90"/>
          <w:sz w:val="20"/>
          <w:szCs w:val="20"/>
        </w:rPr>
        <w:t>-</w:t>
      </w:r>
      <w:r>
        <w:rPr>
          <w:rFonts w:ascii="Century Gothic" w:hAnsi="Century Gothic"/>
          <w:b/>
          <w:w w:val="90"/>
          <w:sz w:val="20"/>
          <w:szCs w:val="20"/>
        </w:rPr>
        <w:tab/>
      </w:r>
      <w:r>
        <w:rPr>
          <w:rFonts w:ascii="Century Gothic" w:hAnsi="Century Gothic"/>
          <w:w w:val="90"/>
          <w:sz w:val="20"/>
          <w:szCs w:val="20"/>
        </w:rPr>
        <w:t>Serão desconsideradas ofertas ou vantagens baseadas nas propostas das demais licitantes.</w:t>
      </w:r>
    </w:p>
    <w:p xmlns:wp14="http://schemas.microsoft.com/office/word/2010/wordml" w:rsidR="005C3EA5" w:rsidRDefault="005C3EA5" w14:paraId="4B1F511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18DDD6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lastRenderedPageBreak/>
        <w:t>2.3</w:t>
      </w:r>
      <w:r>
        <w:rPr>
          <w:rFonts w:ascii="Century Gothic" w:hAnsi="Century Gothic"/>
          <w:w w:val="90"/>
          <w:sz w:val="20"/>
          <w:szCs w:val="20"/>
        </w:rPr>
        <w:t xml:space="preserve"> - O eventual desempate de propostas, do mesmo valor será promovido pelo sistema, com observância dos critérios legais estabelecidos para tanto.</w:t>
      </w:r>
    </w:p>
    <w:p xmlns:wp14="http://schemas.microsoft.com/office/word/2010/wordml" w:rsidR="005C3EA5" w:rsidRDefault="005C3EA5" w14:paraId="65F9C3D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EB79B80"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3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Nova grade ordenatória será divulgada pelo sistema, contendo a relação das propostas classificadas e das desclassificadas.</w:t>
      </w:r>
    </w:p>
    <w:p xmlns:wp14="http://schemas.microsoft.com/office/word/2010/wordml" w:rsidR="005C3EA5" w:rsidRDefault="005C3EA5" w14:paraId="5023141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71A0D35"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Será iniciada a etapa de lances, com a participação de todas as licitantes detentoras de propostas classificadas.</w:t>
      </w:r>
    </w:p>
    <w:p xmlns:wp14="http://schemas.microsoft.com/office/word/2010/wordml" w:rsidR="005C3EA5" w:rsidRDefault="005C3EA5" w14:paraId="1F3B140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EBB13A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 formulação de lances será efetuada, exclusivamente, por meio do sistema eletrônico.</w:t>
      </w:r>
    </w:p>
    <w:p xmlns:wp14="http://schemas.microsoft.com/office/word/2010/wordml" w:rsidR="005C3EA5" w:rsidRDefault="005C3EA5" w14:paraId="562C75D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69240F8"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4.1.1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 xml:space="preserve">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w:t>
      </w:r>
      <w:r w:rsidR="00C029A1">
        <w:rPr>
          <w:rFonts w:ascii="Century Gothic" w:hAnsi="Century Gothic"/>
          <w:w w:val="90"/>
          <w:sz w:val="20"/>
          <w:szCs w:val="20"/>
        </w:rPr>
        <w:t>50</w:t>
      </w:r>
      <w:r>
        <w:rPr>
          <w:rFonts w:ascii="Century Gothic" w:hAnsi="Century Gothic"/>
          <w:w w:val="90"/>
          <w:sz w:val="20"/>
          <w:szCs w:val="20"/>
        </w:rPr>
        <w:t>,00 (</w:t>
      </w:r>
      <w:r w:rsidR="00C029A1">
        <w:rPr>
          <w:rFonts w:ascii="Century Gothic" w:hAnsi="Century Gothic"/>
          <w:w w:val="90"/>
          <w:sz w:val="20"/>
          <w:szCs w:val="20"/>
        </w:rPr>
        <w:t>cinquenta</w:t>
      </w:r>
      <w:r>
        <w:rPr>
          <w:rFonts w:ascii="Century Gothic" w:hAnsi="Century Gothic"/>
          <w:w w:val="90"/>
          <w:sz w:val="20"/>
          <w:szCs w:val="20"/>
        </w:rPr>
        <w:t xml:space="preserve"> reais) aplicável, inclusive, em relação ao primeiro formulado, prevalecendo o primeiro lance recebido quando ocorrerem 2 (dois) ou mais lances do mesmo valor.</w:t>
      </w:r>
    </w:p>
    <w:p xmlns:wp14="http://schemas.microsoft.com/office/word/2010/wordml" w:rsidR="005C3EA5" w:rsidRDefault="005C3EA5" w14:paraId="664355A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ED29FAE"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 etapa de lances terá a duração de 15 (quinze) minutos.</w:t>
      </w:r>
    </w:p>
    <w:p xmlns:wp14="http://schemas.microsoft.com/office/word/2010/wordml" w:rsidR="005C3EA5" w:rsidRDefault="005C3EA5" w14:paraId="1A96511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DA95D8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4.2.1 -</w:t>
      </w:r>
      <w:r>
        <w:rPr>
          <w:rFonts w:ascii="Century Gothic" w:hAnsi="Century Gothic"/>
          <w:b/>
          <w:w w:val="90"/>
          <w:sz w:val="20"/>
          <w:szCs w:val="20"/>
        </w:rPr>
        <w:tab/>
      </w:r>
      <w:r>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xmlns:wp14="http://schemas.microsoft.com/office/word/2010/wordml" w:rsidR="005C3EA5" w:rsidRDefault="005C3EA5" w14:paraId="7DF4E37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4239C34"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4.2.1.1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Não havendo novos lances ofertados, nas condições estabelecidas no subitem 4.2.1, a duração da prorrogação encerrar-se-á, automaticamente, quando atingido o terceiro minuto contado a partir do registro no sistema, do último lance que ensejar prorrogação.</w:t>
      </w:r>
    </w:p>
    <w:p xmlns:wp14="http://schemas.microsoft.com/office/word/2010/wordml" w:rsidR="005C3EA5" w:rsidRDefault="005C3EA5" w14:paraId="44FB30F8"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7FEACD7"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4.3</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No decorrer da etapa de lances, as licitantes serão informadas pelo sistema eletrônico:</w:t>
      </w:r>
    </w:p>
    <w:p xmlns:wp14="http://schemas.microsoft.com/office/word/2010/wordml" w:rsidR="005C3EA5" w:rsidRDefault="005C3EA5" w14:paraId="1DA6542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8C1FDA1"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r>
      <w:r>
        <w:rPr>
          <w:rFonts w:ascii="Century Gothic" w:hAnsi="Century Gothic"/>
          <w:w w:val="90"/>
          <w:sz w:val="20"/>
          <w:szCs w:val="20"/>
        </w:rPr>
        <w:t>dos lances admitidos e dos inválidos, horários de seus registros no sistema e respectivos valores;</w:t>
      </w:r>
    </w:p>
    <w:p xmlns:wp14="http://schemas.microsoft.com/office/word/2010/wordml" w:rsidR="005C3EA5" w:rsidRDefault="005C3EA5" w14:paraId="3041E39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0F8DBD5"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r>
      <w:r>
        <w:rPr>
          <w:rFonts w:ascii="Century Gothic" w:hAnsi="Century Gothic"/>
          <w:w w:val="90"/>
          <w:sz w:val="20"/>
          <w:szCs w:val="20"/>
        </w:rPr>
        <w:t>do tempo restante para o encerramento da etapa de lances.</w:t>
      </w:r>
    </w:p>
    <w:p xmlns:wp14="http://schemas.microsoft.com/office/word/2010/wordml" w:rsidR="005C3EA5" w:rsidRDefault="005C3EA5" w14:paraId="722B00A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AD2DDCD"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4.4 </w:t>
      </w:r>
      <w:r>
        <w:rPr>
          <w:rFonts w:ascii="Century Gothic" w:hAnsi="Century Gothic"/>
          <w:w w:val="90"/>
          <w:sz w:val="20"/>
          <w:szCs w:val="20"/>
        </w:rPr>
        <w:t>-</w:t>
      </w:r>
      <w:r>
        <w:rPr>
          <w:rFonts w:ascii="Century Gothic" w:hAnsi="Century Gothic"/>
          <w:w w:val="90"/>
          <w:sz w:val="20"/>
          <w:szCs w:val="20"/>
        </w:rPr>
        <w:tab/>
      </w:r>
      <w:r>
        <w:rPr>
          <w:rFonts w:ascii="Century Gothic" w:hAnsi="Century Gothic"/>
          <w:w w:val="90"/>
          <w:sz w:val="20"/>
          <w:szCs w:val="20"/>
        </w:rPr>
        <w:t>A etapa de lances será considerada encerrada, findos os períodos de duração indicados no subitem 4.2.</w:t>
      </w:r>
    </w:p>
    <w:p xmlns:wp14="http://schemas.microsoft.com/office/word/2010/wordml" w:rsidR="005C3EA5" w:rsidRDefault="005C3EA5" w14:paraId="42C6D79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C9C2673"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Encerrada a etapa de lances, o sistema divulgará a nova grade ordenatória, contendo a classificação final, em ordem crescente de valores.</w:t>
      </w:r>
    </w:p>
    <w:p xmlns:wp14="http://schemas.microsoft.com/office/word/2010/wordml" w:rsidR="005C3EA5" w:rsidRDefault="005C3EA5" w14:paraId="6E1831B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56393C8"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Para essa classificação será considerado o último preço admitido, de cada licitante.</w:t>
      </w:r>
    </w:p>
    <w:p xmlns:wp14="http://schemas.microsoft.com/office/word/2010/wordml" w:rsidR="005C3EA5" w:rsidRDefault="005C3EA5" w14:paraId="54E11D2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F0C8F29"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Com base na classificação a que alude o subitem 5 deste item, será assegurada às licitantes microempresas, empresas de pequeno porte e cooperativas que preencham as condições estabelecidas no artigo 34, da Lei federal n° 11.488, de 15/06/2007, preferência à contratação, observadas as seguintes regras:</w:t>
      </w:r>
    </w:p>
    <w:p xmlns:wp14="http://schemas.microsoft.com/office/word/2010/wordml" w:rsidR="005C3EA5" w:rsidRDefault="005C3EA5" w14:paraId="31126E5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F29506A"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Pr>
          <w:rFonts w:ascii="Century Gothic" w:hAnsi="Century Gothic"/>
          <w:w w:val="90"/>
          <w:sz w:val="20"/>
          <w:szCs w:val="20"/>
        </w:rPr>
        <w:t>ão</w:t>
      </w:r>
      <w:proofErr w:type="spellEnd"/>
      <w:r>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xmlns:wp14="http://schemas.microsoft.com/office/word/2010/wordml" w:rsidR="005C3EA5" w:rsidRDefault="007E00E4" w14:paraId="100C5B58"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58BB65D5"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6.1.1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A convocação recairá sobre a licitante vencedora de sorteio, no caso de haver propostas </w:t>
      </w:r>
      <w:r>
        <w:rPr>
          <w:rFonts w:ascii="Century Gothic" w:hAnsi="Century Gothic"/>
          <w:w w:val="90"/>
          <w:sz w:val="20"/>
          <w:szCs w:val="20"/>
        </w:rPr>
        <w:lastRenderedPageBreak/>
        <w:t>empatadas, nas condições do subitem 6.1.</w:t>
      </w:r>
    </w:p>
    <w:p xmlns:wp14="http://schemas.microsoft.com/office/word/2010/wordml" w:rsidR="005C3EA5" w:rsidRDefault="005C3EA5" w14:paraId="2DE403A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2EA7EA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Não havendo a apresentação de novo(s) preço(s),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xmlns:wp14="http://schemas.microsoft.com/office/word/2010/wordml" w:rsidR="005C3EA5" w:rsidRDefault="005C3EA5" w14:paraId="62431CD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67C40DF"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xmlns:wp14="http://schemas.microsoft.com/office/word/2010/wordml" w:rsidR="005C3EA5" w:rsidRDefault="005C3EA5" w14:paraId="49E398E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0A0487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xmlns:wp14="http://schemas.microsoft.com/office/word/2010/wordml" w:rsidR="005C3EA5" w:rsidRDefault="005C3EA5" w14:paraId="16287F2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80DEB87"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8</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Após a negociação, se houver, o Pregoeiro examinará a aceitabilidade do(s) menor(es) preço(s), decidindo motivadamente a respeito.</w:t>
      </w:r>
    </w:p>
    <w:p xmlns:wp14="http://schemas.microsoft.com/office/word/2010/wordml" w:rsidR="005C3EA5" w:rsidRDefault="005C3EA5" w14:paraId="5BE93A6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8B22169"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8.1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aceitabilidade será aferida a partir dos preços de mercado vigentes apurados mediante pesquisa de mercado realizada pelo Ministério Público, juntada aos autos.</w:t>
      </w:r>
    </w:p>
    <w:p xmlns:wp14="http://schemas.microsoft.com/office/word/2010/wordml" w:rsidR="005C3EA5" w:rsidRDefault="007E00E4" w14:paraId="12F40E89"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098C2A1A"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9</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Considerada(s) aceitável(</w:t>
      </w:r>
      <w:proofErr w:type="spellStart"/>
      <w:r>
        <w:rPr>
          <w:rFonts w:ascii="Century Gothic" w:hAnsi="Century Gothic"/>
          <w:w w:val="90"/>
          <w:sz w:val="20"/>
          <w:szCs w:val="20"/>
        </w:rPr>
        <w:t>is</w:t>
      </w:r>
      <w:proofErr w:type="spellEnd"/>
      <w:r>
        <w:rPr>
          <w:rFonts w:ascii="Century Gothic" w:hAnsi="Century Gothic"/>
          <w:w w:val="90"/>
          <w:sz w:val="20"/>
          <w:szCs w:val="20"/>
        </w:rPr>
        <w:t>) a(s) oferta(s) de menor(es) preço(s), passará o Pregoeiro ao julgamento da habilitação, observando as seguintes diretrizes:</w:t>
      </w:r>
    </w:p>
    <w:p xmlns:wp14="http://schemas.microsoft.com/office/word/2010/wordml" w:rsidR="005C3EA5" w:rsidRDefault="005C3EA5" w14:paraId="384BA73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61E1394"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w:t>
      </w:r>
      <w:r>
        <w:rPr>
          <w:rFonts w:ascii="Century Gothic" w:hAnsi="Century Gothic"/>
          <w:w w:val="90"/>
          <w:sz w:val="20"/>
          <w:szCs w:val="20"/>
        </w:rPr>
        <w:tab/>
      </w:r>
      <w:r>
        <w:rPr>
          <w:rFonts w:ascii="Century Gothic" w:hAnsi="Century Gothic"/>
          <w:w w:val="90"/>
          <w:sz w:val="20"/>
          <w:szCs w:val="20"/>
        </w:rPr>
        <w:t>verificação dos dados e informações do autor da oferta aceita, constantes do CAUFESP e extraídos dos documentos indicados no item IV deste Edital;</w:t>
      </w:r>
    </w:p>
    <w:p xmlns:wp14="http://schemas.microsoft.com/office/word/2010/wordml" w:rsidR="005C3EA5" w:rsidRDefault="007E00E4" w14:paraId="608DEACE"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57A8D24F"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r>
      <w:r>
        <w:rPr>
          <w:rFonts w:ascii="Century Gothic" w:hAnsi="Century Gothic"/>
          <w:w w:val="90"/>
          <w:sz w:val="20"/>
          <w:szCs w:val="20"/>
        </w:rPr>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xmlns:wp14="http://schemas.microsoft.com/office/word/2010/wordml" w:rsidR="005C3EA5" w:rsidRDefault="005C3EA5" w14:paraId="34B3F2E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FCF7F3C"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b.1)</w:t>
      </w:r>
      <w:r>
        <w:rPr>
          <w:rFonts w:ascii="Century Gothic" w:hAnsi="Century Gothic"/>
          <w:w w:val="90"/>
          <w:sz w:val="20"/>
          <w:szCs w:val="20"/>
        </w:rPr>
        <w:t xml:space="preserve"> essa verificação será certificada pelo Pregoeiro na ata da sessão pública, devendo ser anexados aos autos, os documentos passíveis de obtenção por meio eletrônico, salvo impossibilidade devidamente certificada e justificada;</w:t>
      </w:r>
    </w:p>
    <w:p xmlns:wp14="http://schemas.microsoft.com/office/word/2010/wordml" w:rsidR="005C3EA5" w:rsidRDefault="005C3EA5" w14:paraId="7D34F5C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4085D0D"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r>
      <w:r>
        <w:rPr>
          <w:rFonts w:ascii="Century Gothic" w:hAnsi="Century Gothic"/>
          <w:w w:val="90"/>
          <w:sz w:val="20"/>
          <w:szCs w:val="20"/>
        </w:rP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w:t>
      </w:r>
      <w:r>
        <w:rPr>
          <w:rFonts w:ascii="Century Gothic" w:hAnsi="Century Gothic"/>
          <w:i/>
          <w:w w:val="90"/>
          <w:sz w:val="20"/>
          <w:szCs w:val="20"/>
        </w:rPr>
        <w:t>clicar no pictograma em forma de clipe, escolher o arquivo e clicar em “abrir”</w:t>
      </w:r>
      <w:r>
        <w:rPr>
          <w:rFonts w:ascii="Century Gothic" w:hAnsi="Century Gothic"/>
          <w:w w:val="90"/>
          <w:sz w:val="20"/>
          <w:szCs w:val="20"/>
        </w:rPr>
        <w:t>) ou por meio de correio eletrônico para o endereço</w:t>
      </w:r>
      <w:r>
        <w:rPr>
          <w:rFonts w:ascii="Century Gothic" w:hAnsi="Century Gothic"/>
          <w:b/>
          <w:w w:val="90"/>
          <w:sz w:val="20"/>
          <w:szCs w:val="20"/>
        </w:rPr>
        <w:t xml:space="preserve"> </w:t>
      </w:r>
      <w:hyperlink r:id="rId17">
        <w:r>
          <w:rPr>
            <w:rStyle w:val="LinkdaInternet"/>
            <w:rFonts w:ascii="Century Gothic" w:hAnsi="Century Gothic"/>
            <w:w w:val="90"/>
            <w:sz w:val="20"/>
            <w:szCs w:val="20"/>
          </w:rPr>
          <w:t>cjl@mpsp.mp.br</w:t>
        </w:r>
      </w:hyperlink>
      <w:r>
        <w:rPr>
          <w:rFonts w:ascii="Century Gothic" w:hAnsi="Century Gothic"/>
          <w:w w:val="90"/>
          <w:sz w:val="20"/>
          <w:szCs w:val="20"/>
        </w:rPr>
        <w:t>;</w:t>
      </w:r>
    </w:p>
    <w:p xmlns:wp14="http://schemas.microsoft.com/office/word/2010/wordml" w:rsidR="005C3EA5" w:rsidRDefault="005C3EA5" w14:paraId="0B4020A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7F483EC"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xml:space="preserve">c.1) </w:t>
      </w:r>
      <w:r>
        <w:rPr>
          <w:rFonts w:ascii="Century Gothic" w:hAnsi="Century Gothic"/>
          <w:w w:val="90"/>
          <w:sz w:val="20"/>
          <w:szCs w:val="20"/>
        </w:rPr>
        <w:t xml:space="preserve">sem prejuízo do disposto </w:t>
      </w:r>
      <w:proofErr w:type="spellStart"/>
      <w:r>
        <w:rPr>
          <w:rFonts w:ascii="Century Gothic" w:hAnsi="Century Gothic"/>
          <w:w w:val="90"/>
          <w:sz w:val="20"/>
          <w:szCs w:val="20"/>
        </w:rPr>
        <w:t>nas</w:t>
      </w:r>
      <w:proofErr w:type="spellEnd"/>
      <w:r>
        <w:rPr>
          <w:rFonts w:ascii="Century Gothic" w:hAnsi="Century Gothic"/>
          <w:w w:val="90"/>
          <w:sz w:val="20"/>
          <w:szCs w:val="20"/>
        </w:rPr>
        <w:t xml:space="preserve"> alíneas “a”, “b”, “c”, “d” e “e”, deste subitem 9, serão apresentados, obrigatoriamente, pelos meios indicados na alínea “c”, acima, as declarações a que se refere o subitem 1.5.1 do item IV deste Edital;</w:t>
      </w:r>
    </w:p>
    <w:p xmlns:wp14="http://schemas.microsoft.com/office/word/2010/wordml" w:rsidR="005C3EA5" w:rsidRDefault="005C3EA5" w14:paraId="1D7B270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F172316"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r>
      <w:r>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w:t>
      </w:r>
      <w:r>
        <w:rPr>
          <w:rFonts w:ascii="Century Gothic" w:hAnsi="Century Gothic"/>
          <w:w w:val="90"/>
          <w:sz w:val="20"/>
          <w:szCs w:val="20"/>
        </w:rPr>
        <w:lastRenderedPageBreak/>
        <w:t>prevista nas alíneas “b” e “c”, a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inabilitada(s), mediante decisão motivada;</w:t>
      </w:r>
    </w:p>
    <w:p xmlns:wp14="http://schemas.microsoft.com/office/word/2010/wordml" w:rsidR="005C3EA5" w:rsidRDefault="005C3EA5" w14:paraId="4F904CB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DAE512D"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r>
      <w:r>
        <w:rPr>
          <w:rFonts w:ascii="Century Gothic" w:hAnsi="Century Gothic"/>
          <w:w w:val="90"/>
          <w:sz w:val="20"/>
          <w:szCs w:val="20"/>
        </w:rPr>
        <w:t xml:space="preserve">Os originais ou cópias autenticadas por tabelião de notas, dos documentos enviados na forma constante da alínea “c”, deverão ser apresentados na Comissão Julgadora de Licitações, situada Rua </w:t>
      </w:r>
      <w:r w:rsidR="00A166BF">
        <w:rPr>
          <w:rFonts w:ascii="Century Gothic" w:hAnsi="Century Gothic"/>
          <w:w w:val="90"/>
          <w:sz w:val="20"/>
          <w:szCs w:val="20"/>
        </w:rPr>
        <w:t>Senador Feijó</w:t>
      </w:r>
      <w:r>
        <w:rPr>
          <w:rFonts w:ascii="Century Gothic" w:hAnsi="Century Gothic"/>
          <w:w w:val="90"/>
          <w:sz w:val="20"/>
          <w:szCs w:val="20"/>
        </w:rPr>
        <w:t>, 1</w:t>
      </w:r>
      <w:r w:rsidR="00A166BF">
        <w:rPr>
          <w:rFonts w:ascii="Century Gothic" w:hAnsi="Century Gothic"/>
          <w:w w:val="90"/>
          <w:sz w:val="20"/>
          <w:szCs w:val="20"/>
        </w:rPr>
        <w:t>76</w:t>
      </w:r>
      <w:r>
        <w:rPr>
          <w:rFonts w:ascii="Century Gothic" w:hAnsi="Century Gothic"/>
          <w:w w:val="90"/>
          <w:sz w:val="20"/>
          <w:szCs w:val="20"/>
        </w:rPr>
        <w:t xml:space="preserve"> – </w:t>
      </w:r>
      <w:r w:rsidR="00A166BF">
        <w:rPr>
          <w:rFonts w:ascii="Century Gothic" w:hAnsi="Century Gothic"/>
          <w:w w:val="90"/>
          <w:sz w:val="20"/>
          <w:szCs w:val="20"/>
        </w:rPr>
        <w:t>8</w:t>
      </w:r>
      <w:r>
        <w:rPr>
          <w:rFonts w:ascii="Century Gothic" w:hAnsi="Century Gothic"/>
          <w:w w:val="90"/>
          <w:sz w:val="20"/>
          <w:szCs w:val="20"/>
        </w:rPr>
        <w:t xml:space="preserve">º andar – sala </w:t>
      </w:r>
      <w:r w:rsidR="00A166BF">
        <w:rPr>
          <w:rFonts w:ascii="Century Gothic" w:hAnsi="Century Gothic"/>
          <w:w w:val="90"/>
          <w:sz w:val="20"/>
          <w:szCs w:val="20"/>
        </w:rPr>
        <w:t>818</w:t>
      </w:r>
      <w:r>
        <w:rPr>
          <w:rFonts w:ascii="Century Gothic" w:hAnsi="Century Gothic"/>
          <w:w w:val="90"/>
          <w:sz w:val="20"/>
          <w:szCs w:val="20"/>
        </w:rPr>
        <w:t xml:space="preserve"> – Centro – São Paulo, em até 02 (dois) dias após o encerramento da sessão pública, sob pena de invalidade do respectivo ato de habilitação e a aplicação das penalidades cabíveis;</w:t>
      </w:r>
    </w:p>
    <w:p xmlns:wp14="http://schemas.microsoft.com/office/word/2010/wordml" w:rsidR="005C3EA5" w:rsidRDefault="005C3EA5" w14:paraId="06971CD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26A9CE3"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e.1)</w:t>
      </w:r>
      <w:r>
        <w:rPr>
          <w:rFonts w:ascii="Century Gothic" w:hAnsi="Century Gothic"/>
          <w:w w:val="90"/>
          <w:sz w:val="20"/>
          <w:szCs w:val="20"/>
        </w:rPr>
        <w:t xml:space="preserve"> Os documentos poderão ser apresentados em cópia simples, desde que acompanhados do original para que seja autenticado pelo(a) Pregoeiro(a) ou por um dos membros da Equipe de Apoio no ato de sua apresentação;</w:t>
      </w:r>
    </w:p>
    <w:p xmlns:wp14="http://schemas.microsoft.com/office/word/2010/wordml" w:rsidR="005C3EA5" w:rsidRDefault="007E00E4" w14:paraId="2BAC6FC9"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404C533F"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f)</w:t>
      </w:r>
      <w:r>
        <w:rPr>
          <w:rFonts w:ascii="Century Gothic" w:hAnsi="Century Gothic"/>
          <w:w w:val="90"/>
          <w:sz w:val="20"/>
          <w:szCs w:val="20"/>
        </w:rPr>
        <w:tab/>
      </w:r>
      <w:r>
        <w:rPr>
          <w:rFonts w:ascii="Century Gothic" w:hAnsi="Century Gothic"/>
          <w:w w:val="90"/>
          <w:sz w:val="20"/>
          <w:szCs w:val="20"/>
        </w:rPr>
        <w:t>Para habilitação de microempresas, empresas de pequeno porte, ou cooperativas que preencham as condições estabelecidas no artigo 34, da Lei federal n° 11.488, de 15/06/2007, não será exigida comprovação de regularidade fiscal e trabalhista, mas será obrigatória a apresentação dos documentos indicados no subitem 1.2, alíneas “a” a “e” do item IV deste Edital, ainda que os mesmos veiculem restrições impeditivas à referida comprovação;</w:t>
      </w:r>
    </w:p>
    <w:p xmlns:wp14="http://schemas.microsoft.com/office/word/2010/wordml" w:rsidR="005C3EA5" w:rsidRDefault="005C3EA5" w14:paraId="2A1F701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3E2EDE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g)</w:t>
      </w:r>
      <w:r>
        <w:rPr>
          <w:rFonts w:ascii="Century Gothic" w:hAnsi="Century Gothic"/>
          <w:w w:val="90"/>
          <w:sz w:val="20"/>
          <w:szCs w:val="20"/>
        </w:rPr>
        <w:tab/>
      </w:r>
      <w:r>
        <w:rPr>
          <w:rFonts w:ascii="Century Gothic" w:hAnsi="Century Gothic"/>
          <w:w w:val="90"/>
          <w:sz w:val="20"/>
          <w:szCs w:val="20"/>
        </w:rPr>
        <w:t>Constatado o cumprimento dos requisitos e condições estabelecidos no Edital, a(s)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habilitada(s) e declarada(s) vencedora(s) do certame;</w:t>
      </w:r>
    </w:p>
    <w:p xmlns:wp14="http://schemas.microsoft.com/office/word/2010/wordml" w:rsidR="005C3EA5" w:rsidRDefault="005C3EA5" w14:paraId="03EFCA4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D355CCC"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h)</w:t>
      </w:r>
      <w:r>
        <w:rPr>
          <w:rFonts w:ascii="Century Gothic" w:hAnsi="Century Gothic"/>
          <w:w w:val="90"/>
          <w:sz w:val="20"/>
          <w:szCs w:val="20"/>
        </w:rPr>
        <w:tab/>
      </w:r>
      <w:r>
        <w:rPr>
          <w:rFonts w:ascii="Century Gothic" w:hAnsi="Century Gothic"/>
          <w:w w:val="90"/>
          <w:sz w:val="20"/>
          <w:szCs w:val="20"/>
        </w:rPr>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xmlns:wp14="http://schemas.microsoft.com/office/word/2010/wordml" w:rsidR="005C3EA5" w:rsidRDefault="005C3EA5" w14:paraId="5F96A72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031D8F1"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10</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A(s) licitante(s) habilitada(s) nas condições da alínea “f”, do subitem 9 deste item V, deverá(</w:t>
      </w:r>
      <w:proofErr w:type="spellStart"/>
      <w:r>
        <w:rPr>
          <w:rFonts w:ascii="Century Gothic" w:hAnsi="Century Gothic"/>
          <w:w w:val="90"/>
          <w:sz w:val="20"/>
          <w:szCs w:val="20"/>
        </w:rPr>
        <w:t>ão</w:t>
      </w:r>
      <w:proofErr w:type="spellEnd"/>
      <w:r>
        <w:rPr>
          <w:rFonts w:ascii="Century Gothic" w:hAnsi="Century Gothic"/>
          <w:w w:val="90"/>
          <w:sz w:val="20"/>
          <w:szCs w:val="20"/>
        </w:rPr>
        <w:t>) comprovar sua regularidade fiscal e trabalhista, sob pena de decadência do direito à contratação, sem prejuízo da aplicação das sanções cabíveis.</w:t>
      </w:r>
    </w:p>
    <w:p xmlns:wp14="http://schemas.microsoft.com/office/word/2010/wordml" w:rsidR="005C3EA5" w:rsidRDefault="005C3EA5" w14:paraId="5B95CD1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E88898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11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 comprovação de que trata o subitem 10 deste item V deverá ser efetuada mediante a apresentação das competentes certidões negativas de débitos, ou positivas com efeitos de negativas, no prazo de 5 (cinco) dias úteis, contados a partir do momento em que a(s) licitante(s) for(em) declarada(s) vencedora(s) do certame, prorrogável por igual período, a critério da Administração.</w:t>
      </w:r>
    </w:p>
    <w:p xmlns:wp14="http://schemas.microsoft.com/office/word/2010/wordml" w:rsidR="005C3EA5" w:rsidRDefault="005C3EA5" w14:paraId="5220BBB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E893CDF"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Ocorrendo a habilitação na forma indicada na alínea “f”, do subitem 9, a sessão pública será suspensa pelo Pregoeiro, observados os prazos previstos no subitem 11, para que a(s) licitante(s) vencedora(s) possa(m) comprovar a regularidade fiscal e trabalhista de que tratam os subitens 10 e 11 deste item V.</w:t>
      </w:r>
    </w:p>
    <w:p xmlns:wp14="http://schemas.microsoft.com/office/word/2010/wordml" w:rsidR="005C3EA5" w:rsidRDefault="005C3EA5" w14:paraId="13CB595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7DBC0AF"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Por ocasião da retomada da sessão, o Pregoeiro decidirá motivadamente sobre a comprovação ou não da regularidade fiscal de que tratam os subitens 10 e 11 deste item V, ou sobre a prorrogação de prazo para a mesma comprovação, observado o disposto no mesmo subitem 11.</w:t>
      </w:r>
    </w:p>
    <w:p xmlns:wp14="http://schemas.microsoft.com/office/word/2010/wordml" w:rsidR="005C3EA5" w:rsidRDefault="005C3EA5" w14:paraId="6D9C8D3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8CBA4FF"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14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Se a(s) oferta(s) não for(em) aceitável(eis), se a(s) licitante(s) desatender(em) às exigências para a habilitação, ou não sendo saneada a irregularidade fiscal e trabalhista, nos moldes dos subitens 10 a 13, deste item V, o Pregoeiro, respeitada a ordem de classificação de que trata o subitem 5 do mesmo item V, examinará a(s) oferta(s) subsequente(s) de menor preço,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Pr>
          <w:rFonts w:ascii="Century Gothic" w:hAnsi="Century Gothic"/>
          <w:w w:val="90"/>
          <w:sz w:val="20"/>
          <w:szCs w:val="20"/>
        </w:rPr>
        <w:t>ão</w:t>
      </w:r>
      <w:proofErr w:type="spellEnd"/>
      <w:r>
        <w:rPr>
          <w:rFonts w:ascii="Century Gothic" w:hAnsi="Century Gothic"/>
          <w:w w:val="90"/>
          <w:sz w:val="20"/>
          <w:szCs w:val="20"/>
        </w:rPr>
        <w:t>) declarado(s) vencedor(es).</w:t>
      </w:r>
    </w:p>
    <w:p xmlns:wp14="http://schemas.microsoft.com/office/word/2010/wordml" w:rsidR="005C3EA5" w:rsidRDefault="005C3EA5" w14:paraId="675E05E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B822AC4" wp14:textId="77777777">
      <w:pPr>
        <w:widowControl w:val="0"/>
        <w:tabs>
          <w:tab w:val="left" w:pos="113"/>
        </w:tabs>
        <w:jc w:val="both"/>
        <w:rPr>
          <w:rFonts w:ascii="Century Gothic" w:hAnsi="Century Gothic"/>
          <w:w w:val="90"/>
          <w:sz w:val="20"/>
          <w:szCs w:val="20"/>
        </w:rPr>
      </w:pPr>
      <w:r>
        <w:rPr>
          <w:rFonts w:ascii="Century Gothic" w:hAnsi="Century Gothic" w:cs="Century Gothic"/>
          <w:b/>
          <w:bCs/>
          <w:color w:val="000000"/>
          <w:w w:val="90"/>
          <w:sz w:val="20"/>
          <w:szCs w:val="20"/>
        </w:rPr>
        <w:t>15 -</w:t>
      </w:r>
      <w:r>
        <w:rPr>
          <w:rFonts w:ascii="Century Gothic" w:hAnsi="Century Gothic" w:cs="Century Gothic"/>
          <w:color w:val="000000"/>
          <w:w w:val="90"/>
          <w:sz w:val="20"/>
          <w:szCs w:val="20"/>
        </w:rPr>
        <w:tab/>
      </w:r>
      <w:r>
        <w:rPr>
          <w:rFonts w:ascii="Century Gothic" w:hAnsi="Century Gothic" w:cs="Century Gothic"/>
          <w:color w:val="000000"/>
          <w:w w:val="90"/>
          <w:sz w:val="20"/>
          <w:szCs w:val="20"/>
        </w:rPr>
        <w:t>Quando todas</w:t>
      </w:r>
      <w:r>
        <w:rPr>
          <w:rFonts w:ascii="Century Gothic" w:hAnsi="Century Gothic" w:cs="Century Gothic"/>
          <w:w w:val="90"/>
          <w:sz w:val="20"/>
          <w:szCs w:val="20"/>
        </w:rPr>
        <w:t xml:space="preserve"> as licitantes forem inabilitadas ou todas as propostas forem desclassificadas, o </w:t>
      </w:r>
      <w:r>
        <w:rPr>
          <w:rFonts w:ascii="Century Gothic" w:hAnsi="Century Gothic" w:cs="Century Gothic"/>
          <w:w w:val="90"/>
          <w:sz w:val="20"/>
          <w:szCs w:val="20"/>
        </w:rPr>
        <w:lastRenderedPageBreak/>
        <w:t>Pregoeiro poderá fixar às licitantes o prazo de oito dias úteis para apresentação de nova documentação ou de outras propostas escoimadas das causas referidas neste subitem.</w:t>
      </w:r>
    </w:p>
    <w:p xmlns:wp14="http://schemas.microsoft.com/office/word/2010/wordml" w:rsidR="005C3EA5" w:rsidRDefault="005C3EA5" w14:paraId="2FC17F8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EED4B30"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VI – DO RECURSO, DA ADJUDICAÇÃO E DA HOMOLOGAÇÃO</w:t>
      </w:r>
    </w:p>
    <w:p xmlns:wp14="http://schemas.microsoft.com/office/word/2010/wordml" w:rsidR="005C3EA5" w:rsidRDefault="005C3EA5" w14:paraId="0A4F722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D4F122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Divulgado o(s) vencedor(es) ou, se for o caso, saneada a irregularidade fiscal e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xmlns:wp14="http://schemas.microsoft.com/office/word/2010/wordml" w:rsidR="005C3EA5" w:rsidRDefault="005C3EA5" w14:paraId="5AE48A4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19AAEF3"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w:t>
      </w:r>
      <w:r w:rsidR="00A166BF">
        <w:rPr>
          <w:rFonts w:ascii="Century Gothic" w:hAnsi="Century Gothic"/>
          <w:w w:val="90"/>
          <w:sz w:val="20"/>
          <w:szCs w:val="20"/>
        </w:rPr>
        <w:t>Senador Feijó</w:t>
      </w:r>
      <w:r>
        <w:rPr>
          <w:rFonts w:ascii="Century Gothic" w:hAnsi="Century Gothic"/>
          <w:w w:val="90"/>
          <w:sz w:val="20"/>
          <w:szCs w:val="20"/>
        </w:rPr>
        <w:t>, 1</w:t>
      </w:r>
      <w:r w:rsidR="00A166BF">
        <w:rPr>
          <w:rFonts w:ascii="Century Gothic" w:hAnsi="Century Gothic"/>
          <w:w w:val="90"/>
          <w:sz w:val="20"/>
          <w:szCs w:val="20"/>
        </w:rPr>
        <w:t>76</w:t>
      </w:r>
      <w:r>
        <w:rPr>
          <w:rFonts w:ascii="Century Gothic" w:hAnsi="Century Gothic"/>
          <w:w w:val="90"/>
          <w:sz w:val="20"/>
          <w:szCs w:val="20"/>
        </w:rPr>
        <w:t xml:space="preserve"> – </w:t>
      </w:r>
      <w:r w:rsidR="00A166BF">
        <w:rPr>
          <w:rFonts w:ascii="Century Gothic" w:hAnsi="Century Gothic"/>
          <w:w w:val="90"/>
          <w:sz w:val="20"/>
          <w:szCs w:val="20"/>
        </w:rPr>
        <w:t>8</w:t>
      </w:r>
      <w:r>
        <w:rPr>
          <w:rFonts w:ascii="Century Gothic" w:hAnsi="Century Gothic"/>
          <w:w w:val="90"/>
          <w:sz w:val="20"/>
          <w:szCs w:val="20"/>
        </w:rPr>
        <w:t xml:space="preserve">º andar – sala </w:t>
      </w:r>
      <w:r w:rsidR="00A166BF">
        <w:rPr>
          <w:rFonts w:ascii="Century Gothic" w:hAnsi="Century Gothic"/>
          <w:w w:val="90"/>
          <w:sz w:val="20"/>
          <w:szCs w:val="20"/>
        </w:rPr>
        <w:t>818</w:t>
      </w:r>
      <w:r>
        <w:rPr>
          <w:rFonts w:ascii="Century Gothic" w:hAnsi="Century Gothic"/>
          <w:w w:val="90"/>
          <w:sz w:val="20"/>
          <w:szCs w:val="20"/>
        </w:rPr>
        <w:t xml:space="preserve"> – Centro – São Paulo.</w:t>
      </w:r>
    </w:p>
    <w:p xmlns:wp14="http://schemas.microsoft.com/office/word/2010/wordml" w:rsidR="005C3EA5" w:rsidRDefault="005C3EA5" w14:paraId="50F40DE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B3A891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Os memoriais de recurso e as contrarrazões serão oferecidos por meio eletrônico, no sítio </w:t>
      </w:r>
      <w:hyperlink r:id="rId18">
        <w:r>
          <w:rPr>
            <w:rStyle w:val="LinkdaInternet"/>
            <w:rFonts w:ascii="Century Gothic" w:hAnsi="Century Gothic"/>
            <w:b/>
            <w:w w:val="90"/>
            <w:sz w:val="20"/>
            <w:szCs w:val="20"/>
            <w:u w:val="none"/>
          </w:rPr>
          <w:t>www.bec.sp.gov.br</w:t>
        </w:r>
      </w:hyperlink>
      <w:r>
        <w:rPr>
          <w:rFonts w:ascii="Century Gothic" w:hAnsi="Century Gothic"/>
          <w:b/>
          <w:w w:val="90"/>
          <w:sz w:val="20"/>
          <w:szCs w:val="20"/>
        </w:rPr>
        <w:t>,</w:t>
      </w:r>
      <w:r>
        <w:rPr>
          <w:rFonts w:ascii="Century Gothic" w:hAnsi="Century Gothic"/>
          <w:w w:val="90"/>
          <w:sz w:val="20"/>
          <w:szCs w:val="20"/>
        </w:rPr>
        <w:t xml:space="preserve"> opção “RECURSO”, e a apresentação de documentos relativos às peças antes indicadas, se houver, será efetuada mediante protocolo, na Rua Riachuelo, 115 – térreo – Centro – São Paulo, observados os prazos estabelecidos no subitem 2, deste item.</w:t>
      </w:r>
    </w:p>
    <w:p xmlns:wp14="http://schemas.microsoft.com/office/word/2010/wordml" w:rsidR="005C3EA5" w:rsidRDefault="007E00E4" w14:paraId="156A6281"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35F58C6A"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xmlns:wp14="http://schemas.microsoft.com/office/word/2010/wordml" w:rsidR="005C3EA5" w:rsidRDefault="005C3EA5" w14:paraId="77A5229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E1B1D5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Decididos os recursos e constatada a regularidade dos atos praticados, a autoridade competente adjudicará o objeto da licitação à(s) licitante(s) vencedora(s) e homologará o procedimento licitatório.</w:t>
      </w:r>
    </w:p>
    <w:p xmlns:wp14="http://schemas.microsoft.com/office/word/2010/wordml" w:rsidR="005C3EA5" w:rsidRDefault="005C3EA5" w14:paraId="007DCDA8"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9CC482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 recurso terá efeito suspensivo e o seu acolhimento importará a invalidação dos atos insuscetíveis de aproveitamento.</w:t>
      </w:r>
    </w:p>
    <w:p xmlns:wp14="http://schemas.microsoft.com/office/word/2010/wordml" w:rsidR="005C3EA5" w:rsidRDefault="005C3EA5" w14:paraId="450EA2D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365A6D9" wp14:textId="77777777">
      <w:pPr>
        <w:widowControl w:val="0"/>
        <w:tabs>
          <w:tab w:val="left" w:pos="113"/>
        </w:tabs>
        <w:jc w:val="both"/>
        <w:rPr>
          <w:rFonts w:ascii="Century Gothic" w:hAnsi="Century Gothic" w:cs="Arial"/>
          <w:w w:val="90"/>
          <w:sz w:val="20"/>
        </w:rPr>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cs="Arial"/>
          <w:w w:val="90"/>
          <w:sz w:val="20"/>
        </w:rPr>
        <w:t>A adjudicação será feita considerando a totalidade do objeto.</w:t>
      </w:r>
    </w:p>
    <w:p xmlns:wp14="http://schemas.microsoft.com/office/word/2010/wordml" w:rsidR="005C3EA5" w:rsidRDefault="005C3EA5" w14:paraId="3DD355C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A81F0B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C2FAEDE"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VII – DA DESCONEXÃO COM O SISTEMA ELETRÔNICO</w:t>
      </w:r>
    </w:p>
    <w:p xmlns:wp14="http://schemas.microsoft.com/office/word/2010/wordml" w:rsidR="005C3EA5" w:rsidRDefault="005C3EA5" w14:paraId="717AAFBA"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7E00E4" w14:paraId="653B31A0"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À(s) licitante(s) caberá(</w:t>
      </w:r>
      <w:proofErr w:type="spellStart"/>
      <w:r>
        <w:rPr>
          <w:rFonts w:ascii="Century Gothic" w:hAnsi="Century Gothic"/>
          <w:w w:val="90"/>
          <w:sz w:val="20"/>
          <w:szCs w:val="20"/>
        </w:rPr>
        <w:t>ão</w:t>
      </w:r>
      <w:proofErr w:type="spellEnd"/>
      <w:r>
        <w:rPr>
          <w:rFonts w:ascii="Century Gothic" w:hAnsi="Century Gothic"/>
          <w:w w:val="90"/>
          <w:sz w:val="20"/>
          <w:szCs w:val="20"/>
        </w:rPr>
        <w:t>) acompanhar as operações no sistema eletrônico, durante a sessão pública, respondendo pelos ônus decorrentes de sua desconexão ou da inobservância de quaisquer mensagens emitidas pelo sistema.</w:t>
      </w:r>
    </w:p>
    <w:p xmlns:wp14="http://schemas.microsoft.com/office/word/2010/wordml" w:rsidR="005C3EA5" w:rsidRDefault="005C3EA5" w14:paraId="56EE48E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B9410F1"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desconexão do sistema eletrônico com o Pregoeiro, durante a sessão pública, implicará:</w:t>
      </w:r>
    </w:p>
    <w:p xmlns:wp14="http://schemas.microsoft.com/office/word/2010/wordml" w:rsidR="005C3EA5" w:rsidRDefault="005C3EA5" w14:paraId="2908EB2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DF9BAAF"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w:t>
      </w:r>
      <w:r>
        <w:rPr>
          <w:rFonts w:ascii="Century Gothic" w:hAnsi="Century Gothic"/>
          <w:w w:val="90"/>
          <w:sz w:val="20"/>
          <w:szCs w:val="20"/>
        </w:rPr>
        <w:tab/>
      </w:r>
      <w:r>
        <w:rPr>
          <w:rFonts w:ascii="Century Gothic" w:hAnsi="Century Gothic"/>
          <w:w w:val="90"/>
          <w:sz w:val="20"/>
          <w:szCs w:val="20"/>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xmlns:wp14="http://schemas.microsoft.com/office/word/2010/wordml" w:rsidR="005C3EA5" w:rsidRDefault="005C3EA5" w14:paraId="121FD38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6E0E3EA"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b)</w:t>
      </w:r>
      <w:r>
        <w:rPr>
          <w:rFonts w:ascii="Century Gothic" w:hAnsi="Century Gothic"/>
          <w:w w:val="90"/>
          <w:sz w:val="20"/>
          <w:szCs w:val="20"/>
        </w:rPr>
        <w:tab/>
      </w:r>
      <w:r>
        <w:rPr>
          <w:rFonts w:ascii="Century Gothic" w:hAnsi="Century Gothic"/>
          <w:w w:val="90"/>
          <w:sz w:val="20"/>
          <w:szCs w:val="20"/>
        </w:rPr>
        <w:t>durante a etapa de lances, a continuidade da apresentação de lances pelas licitantes, até o término do período estabelecido no Edital.</w:t>
      </w:r>
    </w:p>
    <w:p xmlns:wp14="http://schemas.microsoft.com/office/word/2010/wordml" w:rsidR="005C3EA5" w:rsidRDefault="005C3EA5" w14:paraId="1FE2DD9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0557AC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desconexão do sistema eletrônico com qualquer licitante não prejudicará a conclusão válida da sessão pública ou do certame.</w:t>
      </w:r>
    </w:p>
    <w:p xmlns:wp14="http://schemas.microsoft.com/office/word/2010/wordml" w:rsidR="005C3EA5" w:rsidRDefault="005C3EA5" w14:paraId="2735753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E27169F"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VIII – DO LOCAL DA EXECUÇÃO DO OBJETO DA LICITAÇÃO</w:t>
      </w:r>
    </w:p>
    <w:p xmlns:wp14="http://schemas.microsoft.com/office/word/2010/wordml" w:rsidR="005C3EA5" w:rsidRDefault="005C3EA5" w14:paraId="07F023C8"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7E00E4" w14:paraId="25692311" wp14:textId="77777777">
      <w:pPr>
        <w:widowControl w:val="0"/>
        <w:tabs>
          <w:tab w:val="left" w:pos="113"/>
        </w:tabs>
        <w:jc w:val="both"/>
        <w:rPr>
          <w:rFonts w:ascii="Century Gothic" w:hAnsi="Century Gothic" w:cs="Arial"/>
          <w:color w:val="000000"/>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cs="Arial"/>
          <w:color w:val="000000"/>
          <w:w w:val="90"/>
          <w:sz w:val="20"/>
          <w:szCs w:val="20"/>
        </w:rPr>
        <w:t xml:space="preserve">Os serviços, objetos desta licitação, serão executados na localidade indicada abaixo: </w:t>
      </w:r>
    </w:p>
    <w:p xmlns:wp14="http://schemas.microsoft.com/office/word/2010/wordml" w:rsidR="005C3EA5" w:rsidRDefault="005C3EA5" w14:paraId="4BDB5498" wp14:textId="77777777">
      <w:pPr>
        <w:widowControl w:val="0"/>
        <w:tabs>
          <w:tab w:val="left" w:pos="113"/>
        </w:tabs>
        <w:jc w:val="both"/>
        <w:rPr>
          <w:rFonts w:ascii="Century Gothic" w:hAnsi="Century Gothic" w:cs="Arial"/>
          <w:color w:val="000000"/>
          <w:w w:val="90"/>
          <w:sz w:val="20"/>
          <w:szCs w:val="20"/>
        </w:rPr>
      </w:pPr>
    </w:p>
    <w:p xmlns:wp14="http://schemas.microsoft.com/office/word/2010/wordml" w:rsidR="005C3EA5" w:rsidRDefault="007E00E4" w14:paraId="7B2C92D5" wp14:textId="77777777">
      <w:pPr>
        <w:pStyle w:val="PargrafodaLista"/>
        <w:widowControl w:val="0"/>
        <w:numPr>
          <w:ilvl w:val="0"/>
          <w:numId w:val="1"/>
        </w:numPr>
        <w:tabs>
          <w:tab w:val="left" w:pos="113"/>
        </w:tabs>
        <w:jc w:val="both"/>
        <w:rPr>
          <w:rFonts w:ascii="Century Gothic" w:hAnsi="Century Gothic" w:cs="Arial"/>
          <w:b/>
          <w:color w:val="000000"/>
          <w:w w:val="90"/>
          <w:sz w:val="20"/>
          <w:szCs w:val="20"/>
        </w:rPr>
      </w:pPr>
      <w:r>
        <w:rPr>
          <w:rFonts w:ascii="Century Gothic" w:hAnsi="Century Gothic" w:cs="Arial"/>
          <w:b/>
          <w:color w:val="000000"/>
          <w:w w:val="90"/>
          <w:sz w:val="20"/>
          <w:szCs w:val="20"/>
        </w:rPr>
        <w:t>Rua Riachuelo, 65/67, Centro, São Paulo, SP – CEP.: 01007-904.</w:t>
      </w:r>
    </w:p>
    <w:p xmlns:wp14="http://schemas.microsoft.com/office/word/2010/wordml" w:rsidR="005C3EA5" w:rsidRDefault="005C3EA5" w14:paraId="2916C19D" wp14:textId="77777777">
      <w:pPr>
        <w:widowControl w:val="0"/>
        <w:tabs>
          <w:tab w:val="left" w:pos="113"/>
        </w:tabs>
        <w:jc w:val="both"/>
        <w:rPr>
          <w:rFonts w:ascii="Century Gothic" w:hAnsi="Century Gothic" w:cs="Arial"/>
          <w:color w:val="000000"/>
          <w:w w:val="90"/>
          <w:sz w:val="20"/>
          <w:szCs w:val="20"/>
        </w:rPr>
      </w:pPr>
    </w:p>
    <w:p xmlns:wp14="http://schemas.microsoft.com/office/word/2010/wordml" w:rsidR="005C3EA5" w:rsidRDefault="007E00E4" w14:paraId="3878B94F" wp14:textId="77777777">
      <w:pPr>
        <w:widowControl w:val="0"/>
        <w:tabs>
          <w:tab w:val="left" w:pos="113"/>
        </w:tabs>
        <w:jc w:val="both"/>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 xml:space="preserve">A vistoria, por meio de visita, do local e dos equipamentos que serão </w:t>
      </w:r>
      <w:proofErr w:type="spellStart"/>
      <w:r>
        <w:rPr>
          <w:rFonts w:ascii="Century Gothic" w:hAnsi="Century Gothic" w:cs="Arial"/>
          <w:color w:val="000000"/>
          <w:w w:val="90"/>
          <w:sz w:val="20"/>
          <w:szCs w:val="20"/>
        </w:rPr>
        <w:t>manutenidos</w:t>
      </w:r>
      <w:proofErr w:type="spellEnd"/>
      <w:r>
        <w:rPr>
          <w:rFonts w:ascii="Century Gothic" w:hAnsi="Century Gothic" w:cs="Arial"/>
          <w:color w:val="000000"/>
          <w:w w:val="90"/>
          <w:sz w:val="20"/>
          <w:szCs w:val="20"/>
        </w:rPr>
        <w:t xml:space="preserve"> é </w:t>
      </w:r>
      <w:r>
        <w:rPr>
          <w:rFonts w:ascii="Century Gothic" w:hAnsi="Century Gothic" w:cs="Arial"/>
          <w:b/>
          <w:color w:val="000000"/>
          <w:w w:val="90"/>
          <w:sz w:val="20"/>
          <w:szCs w:val="20"/>
        </w:rPr>
        <w:t>obrigatória</w:t>
      </w:r>
      <w:r>
        <w:rPr>
          <w:rFonts w:ascii="Century Gothic" w:hAnsi="Century Gothic" w:cs="Arial"/>
          <w:color w:val="000000"/>
          <w:w w:val="90"/>
          <w:sz w:val="20"/>
          <w:szCs w:val="20"/>
        </w:rPr>
        <w:t xml:space="preserve"> e, para o seu agendamento, os(as) interessados(as) deverão entrar em contato com o </w:t>
      </w:r>
      <w:r>
        <w:rPr>
          <w:rFonts w:ascii="Century Gothic" w:hAnsi="Century Gothic" w:cs="Arial"/>
          <w:b/>
          <w:color w:val="000000"/>
          <w:w w:val="90"/>
          <w:sz w:val="20"/>
          <w:szCs w:val="20"/>
        </w:rPr>
        <w:t xml:space="preserve">Centro de Engenharia do Ministério Público do Estado de São Paulo </w:t>
      </w:r>
      <w:r>
        <w:rPr>
          <w:rFonts w:ascii="Century Gothic" w:hAnsi="Century Gothic" w:cs="Arial"/>
          <w:color w:val="000000"/>
          <w:w w:val="90"/>
          <w:sz w:val="20"/>
          <w:szCs w:val="20"/>
        </w:rPr>
        <w:t xml:space="preserve">(Item IV, subitem 1.6 deste edital), no horário das 9 às 17h. Após a realização da vistoria, será fornecido ao interessado o </w:t>
      </w:r>
      <w:r>
        <w:rPr>
          <w:rFonts w:ascii="Century Gothic" w:hAnsi="Century Gothic" w:cs="Arial"/>
          <w:b/>
          <w:color w:val="000000"/>
          <w:w w:val="90"/>
          <w:sz w:val="20"/>
          <w:szCs w:val="20"/>
        </w:rPr>
        <w:t>Atestado de Vistoria (Anexo 7)</w:t>
      </w:r>
      <w:r>
        <w:rPr>
          <w:rFonts w:ascii="Century Gothic" w:hAnsi="Century Gothic" w:cs="Arial"/>
          <w:color w:val="000000"/>
          <w:w w:val="90"/>
          <w:sz w:val="20"/>
          <w:szCs w:val="20"/>
        </w:rPr>
        <w:t>, cuja apresentação se faz indispensável como condição para habilitação (alínea “e”, subitem 1.5.1, Item IV deste edital).</w:t>
      </w:r>
    </w:p>
    <w:p xmlns:wp14="http://schemas.microsoft.com/office/word/2010/wordml" w:rsidR="005C3EA5" w:rsidRDefault="005C3EA5" w14:paraId="7486946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1A50880D"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IX – DAS CONDIÇÕES DE RECEBIMENTO DO OBJETO</w:t>
      </w:r>
    </w:p>
    <w:p xmlns:wp14="http://schemas.microsoft.com/office/word/2010/wordml" w:rsidR="005C3EA5" w:rsidRDefault="005C3EA5" w14:paraId="187F57B8" wp14:textId="77777777">
      <w:pPr>
        <w:widowControl w:val="0"/>
        <w:tabs>
          <w:tab w:val="left" w:pos="113"/>
          <w:tab w:val="left" w:pos="284"/>
        </w:tabs>
        <w:jc w:val="both"/>
        <w:rPr>
          <w:rFonts w:ascii="Century Gothic" w:hAnsi="Century Gothic"/>
          <w:w w:val="90"/>
          <w:sz w:val="20"/>
          <w:szCs w:val="20"/>
        </w:rPr>
      </w:pPr>
    </w:p>
    <w:p xmlns:wp14="http://schemas.microsoft.com/office/word/2010/wordml" w:rsidR="005C3EA5" w:rsidRDefault="007E00E4" w14:paraId="6D89EFC1" wp14:textId="77777777">
      <w:pPr>
        <w:pStyle w:val="Rodap"/>
        <w:widowControl w:val="0"/>
        <w:tabs>
          <w:tab w:val="clear" w:pos="4252"/>
          <w:tab w:val="clear" w:pos="8504"/>
          <w:tab w:val="left" w:pos="284"/>
        </w:tabs>
        <w:jc w:val="both"/>
        <w:rPr>
          <w:rFonts w:ascii="Century Gothic" w:hAnsi="Century Gothic"/>
          <w:w w:val="90"/>
          <w:sz w:val="20"/>
        </w:rPr>
      </w:pPr>
      <w:r>
        <w:rPr>
          <w:rFonts w:ascii="Century Gothic" w:hAnsi="Century Gothic"/>
          <w:b/>
          <w:w w:val="90"/>
          <w:sz w:val="20"/>
        </w:rPr>
        <w:t>1</w:t>
      </w:r>
      <w:r>
        <w:rPr>
          <w:rFonts w:ascii="Century Gothic" w:hAnsi="Century Gothic"/>
          <w:w w:val="90"/>
          <w:sz w:val="20"/>
          <w:lang w:val="pt-BR"/>
        </w:rPr>
        <w:t xml:space="preserve">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O objeto da presente licitação será recebido, mensalmente, por meio de termo de aceite,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com o estabelecido no subitem 1 do item XI deste Edital.</w:t>
      </w:r>
    </w:p>
    <w:p xmlns:wp14="http://schemas.microsoft.com/office/word/2010/wordml" w:rsidR="005C3EA5" w:rsidRDefault="005C3EA5" w14:paraId="54738AF4" wp14:textId="77777777">
      <w:pPr>
        <w:pStyle w:val="Rodap"/>
        <w:widowControl w:val="0"/>
        <w:tabs>
          <w:tab w:val="left" w:pos="284"/>
        </w:tabs>
        <w:jc w:val="both"/>
        <w:rPr>
          <w:rFonts w:ascii="Century Gothic" w:hAnsi="Century Gothic"/>
          <w:w w:val="90"/>
          <w:sz w:val="20"/>
        </w:rPr>
      </w:pPr>
    </w:p>
    <w:p xmlns:wp14="http://schemas.microsoft.com/office/word/2010/wordml" w:rsidR="005C3EA5" w:rsidRDefault="007E00E4" w14:paraId="7BE8582F" wp14:textId="77777777">
      <w:pPr>
        <w:pStyle w:val="Rodap"/>
        <w:widowControl w:val="0"/>
        <w:tabs>
          <w:tab w:val="clear" w:pos="4252"/>
          <w:tab w:val="clear" w:pos="8504"/>
          <w:tab w:val="left" w:pos="284"/>
        </w:tabs>
        <w:jc w:val="both"/>
        <w:rPr>
          <w:rFonts w:ascii="Century Gothic" w:hAnsi="Century Gothic"/>
          <w:w w:val="90"/>
          <w:sz w:val="20"/>
        </w:rPr>
      </w:pPr>
      <w:r>
        <w:rPr>
          <w:rFonts w:ascii="Century Gothic" w:hAnsi="Century Gothic"/>
          <w:b/>
          <w:w w:val="90"/>
          <w:sz w:val="20"/>
        </w:rPr>
        <w:t>2</w:t>
      </w:r>
      <w:r>
        <w:rPr>
          <w:rFonts w:ascii="Century Gothic" w:hAnsi="Century Gothic"/>
          <w:b/>
          <w:w w:val="90"/>
          <w:sz w:val="20"/>
          <w:lang w:val="pt-BR"/>
        </w:rPr>
        <w:t xml:space="preserve"> </w:t>
      </w:r>
      <w:r>
        <w:rPr>
          <w:rFonts w:ascii="Century Gothic" w:hAnsi="Century Gothic"/>
          <w:w w:val="90"/>
          <w:sz w:val="20"/>
          <w:lang w:val="pt-BR"/>
        </w:rPr>
        <w:t>-</w:t>
      </w:r>
      <w:r>
        <w:rPr>
          <w:rFonts w:ascii="Century Gothic" w:hAnsi="Century Gothic"/>
          <w:b/>
          <w:w w:val="90"/>
          <w:sz w:val="20"/>
          <w:lang w:val="pt-BR"/>
        </w:rPr>
        <w:t xml:space="preserve"> </w:t>
      </w:r>
      <w:r>
        <w:rPr>
          <w:rFonts w:ascii="Century Gothic" w:hAnsi="Century Gothic"/>
          <w:b/>
          <w:w w:val="90"/>
          <w:sz w:val="20"/>
          <w:lang w:val="pt-BR"/>
        </w:rPr>
        <w:tab/>
      </w:r>
      <w:r>
        <w:rPr>
          <w:rFonts w:ascii="Century Gothic" w:hAnsi="Century Gothic"/>
          <w:b/>
          <w:w w:val="90"/>
          <w:sz w:val="20"/>
          <w:lang w:val="pt-BR"/>
        </w:rPr>
        <w:tab/>
      </w:r>
      <w:r>
        <w:rPr>
          <w:rFonts w:ascii="Century Gothic" w:hAnsi="Century Gothic"/>
          <w:w w:val="90"/>
          <w:sz w:val="20"/>
        </w:rPr>
        <w:t>Havendo rejeição dos serviços, no todo ou em parte, a licitante vencedora deverá refazê-los no prazo estabelecido pela Administração, observando as condições estabelecidas para a realização dos serviços.</w:t>
      </w:r>
    </w:p>
    <w:p xmlns:wp14="http://schemas.microsoft.com/office/word/2010/wordml" w:rsidR="005C3EA5" w:rsidRDefault="005C3EA5" w14:paraId="46ABBD8F" wp14:textId="77777777">
      <w:pPr>
        <w:pStyle w:val="Rodap"/>
        <w:widowControl w:val="0"/>
        <w:tabs>
          <w:tab w:val="left" w:pos="284"/>
        </w:tabs>
        <w:jc w:val="both"/>
        <w:rPr>
          <w:rFonts w:ascii="Century Gothic" w:hAnsi="Century Gothic"/>
          <w:b/>
          <w:w w:val="90"/>
          <w:sz w:val="20"/>
        </w:rPr>
      </w:pPr>
    </w:p>
    <w:p xmlns:wp14="http://schemas.microsoft.com/office/word/2010/wordml" w:rsidR="005C3EA5" w:rsidRDefault="007E00E4" w14:paraId="0A93242B" wp14:textId="77777777">
      <w:pPr>
        <w:pStyle w:val="Rodap"/>
        <w:widowControl w:val="0"/>
        <w:tabs>
          <w:tab w:val="clear" w:pos="4252"/>
          <w:tab w:val="clear" w:pos="8504"/>
          <w:tab w:val="left" w:pos="284"/>
        </w:tabs>
        <w:jc w:val="both"/>
        <w:rPr>
          <w:rFonts w:ascii="Century Gothic" w:hAnsi="Century Gothic"/>
          <w:w w:val="90"/>
          <w:sz w:val="20"/>
        </w:rPr>
      </w:pPr>
      <w:r>
        <w:rPr>
          <w:rFonts w:ascii="Century Gothic" w:hAnsi="Century Gothic"/>
          <w:b/>
          <w:w w:val="90"/>
          <w:sz w:val="20"/>
        </w:rPr>
        <w:t>2.1</w:t>
      </w:r>
      <w:r>
        <w:rPr>
          <w:rFonts w:ascii="Century Gothic" w:hAnsi="Century Gothic"/>
          <w:w w:val="90"/>
          <w:sz w:val="20"/>
        </w:rPr>
        <w:t xml:space="preserve"> - </w:t>
      </w:r>
      <w:r>
        <w:rPr>
          <w:rFonts w:ascii="Century Gothic" w:hAnsi="Century Gothic"/>
          <w:w w:val="90"/>
          <w:sz w:val="20"/>
          <w:lang w:val="pt-BR"/>
        </w:rPr>
        <w:tab/>
      </w:r>
      <w:r>
        <w:rPr>
          <w:rFonts w:ascii="Century Gothic" w:hAnsi="Century Gothic"/>
          <w:w w:val="90"/>
          <w:sz w:val="20"/>
        </w:rPr>
        <w:t>Na impossibilidade de serem refeitos os serviços rejeitados, ou na hipótese de não serem os mesmos executados, o valor respectivo será descontado da importância mensal devida à contratada, sem prejuízo da aplicação das sanções cabíveis.</w:t>
      </w:r>
    </w:p>
    <w:p xmlns:wp14="http://schemas.microsoft.com/office/word/2010/wordml" w:rsidR="005C3EA5" w:rsidRDefault="005C3EA5" w14:paraId="06BBA33E" wp14:textId="77777777">
      <w:pPr>
        <w:pStyle w:val="Rodap"/>
        <w:widowControl w:val="0"/>
        <w:tabs>
          <w:tab w:val="left" w:pos="284"/>
        </w:tabs>
        <w:jc w:val="both"/>
        <w:rPr>
          <w:rFonts w:ascii="Century Gothic" w:hAnsi="Century Gothic"/>
          <w:b/>
          <w:w w:val="90"/>
          <w:sz w:val="20"/>
          <w:lang w:val="pt-BR"/>
        </w:rPr>
      </w:pPr>
    </w:p>
    <w:p xmlns:wp14="http://schemas.microsoft.com/office/word/2010/wordml" w:rsidR="005C3EA5" w:rsidRDefault="007E00E4" w14:paraId="7638C7C1"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X – DA CONTRATAÇÃO</w:t>
      </w:r>
    </w:p>
    <w:p xmlns:wp14="http://schemas.microsoft.com/office/word/2010/wordml" w:rsidR="005C3EA5" w:rsidRDefault="005C3EA5" w14:paraId="464FCBC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92D62F3"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contratação decorrente desta licitação será formalizada mediante emissão de Nota de Empenho e Assinatura do Contrato, nos termos do art. 62 da lei 8.666/1993.</w:t>
      </w:r>
    </w:p>
    <w:p xmlns:wp14="http://schemas.microsoft.com/office/word/2010/wordml" w:rsidR="005C3EA5" w:rsidRDefault="005C3EA5" w14:paraId="5C8C6B0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C550A93"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Se, por ocasião da formalização do contrato, as certidões do Fundo de Garantia por Tempo de Serviço (FGTS), Certidão Negativa Trabalhista (CNDT) e a Fazenda Nacional (Certidão de Débitos Relativos a Créditos Tributários Federais e à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xmlns:wp14="http://schemas.microsoft.com/office/word/2010/wordml" w:rsidR="005C3EA5" w:rsidRDefault="005C3EA5" w14:paraId="3382A36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B9572DE"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1.2</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xmlns:wp14="http://schemas.microsoft.com/office/word/2010/wordml" w:rsidR="005C3EA5" w:rsidRDefault="005C3EA5" w14:paraId="5C71F13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86FBEAA"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1.3</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xmlns:wp14="http://schemas.microsoft.com/office/word/2010/wordml" w:rsidR="005C3EA5" w:rsidRDefault="007E00E4" w14:paraId="20876B09"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0F3AFF2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 adjudicatária deverá, no prazo de </w:t>
      </w:r>
      <w:r>
        <w:rPr>
          <w:rFonts w:ascii="Century Gothic" w:hAnsi="Century Gothic"/>
          <w:b/>
          <w:w w:val="90"/>
          <w:sz w:val="20"/>
          <w:szCs w:val="20"/>
        </w:rPr>
        <w:t>5</w:t>
      </w:r>
      <w:r>
        <w:rPr>
          <w:rFonts w:ascii="Century Gothic" w:hAnsi="Century Gothic"/>
          <w:w w:val="90"/>
          <w:sz w:val="20"/>
          <w:szCs w:val="20"/>
        </w:rPr>
        <w:t xml:space="preserve"> (cinco) dias corridos contados da data da convocação, que se dará por meio de publicação no Diário Oficial, comparecer no Centro de Engenharia – Rua Senador Feijó, nº 170 – 11º andar, sala 1103, para retirar a Nota de Empenho e na </w:t>
      </w:r>
      <w:r>
        <w:rPr>
          <w:rFonts w:ascii="Century Gothic" w:hAnsi="Century Gothic"/>
          <w:w w:val="90"/>
          <w:sz w:val="20"/>
          <w:szCs w:val="20"/>
        </w:rPr>
        <w:lastRenderedPageBreak/>
        <w:t xml:space="preserve">Assessoria Técnica da Diretoria-Geral (Rua Riachuelo nº 115 – 6º andar – sala 613), para assinar o termo de Contrato. </w:t>
      </w:r>
    </w:p>
    <w:p xmlns:wp14="http://schemas.microsoft.com/office/word/2010/wordml" w:rsidR="005C3EA5" w:rsidRDefault="005C3EA5" w14:paraId="6219946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57A6341"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Quando a Adjudicatária deixar de comprovar a regularidade fiscal e trabalhista, nos moldes dos subitens 10 e 11, ou na hipótese de invalidação do ato de habilitação com base no disposto na alínea “e”, do subitem 9, do item V ou, ainda, quando convocada dentro do prazo de validade de sua proposta, não apresentar a situação regular de que tratam o subitem 1.1 e 1.3, ambos deste item X, ou se recusar a assinar o contrato/retirar a Nota de Empenho, serão convocadas as demais licitantes classificadas, para participar de nova sessão pública do pregão, com vistas à nova contratação.</w:t>
      </w:r>
    </w:p>
    <w:p xmlns:wp14="http://schemas.microsoft.com/office/word/2010/wordml" w:rsidR="005C3EA5" w:rsidRDefault="005C3EA5" w14:paraId="0DA123B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B6FD73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Essa nova sessão será realizada em prazo não inferior a 03 (três) dias úteis, contados da divulgação do aviso.</w:t>
      </w:r>
    </w:p>
    <w:p xmlns:wp14="http://schemas.microsoft.com/office/word/2010/wordml" w:rsidR="005C3EA5" w:rsidRDefault="005C3EA5" w14:paraId="4C4CEA3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3B2F84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A divulgação do aviso ocorrerá por publicação no Diário Oficial do Estado de São Paulo – D.O.E. e divulgação nos endereços eletrônicos </w:t>
      </w:r>
      <w:hyperlink r:id="rId19">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ou </w:t>
      </w:r>
      <w:hyperlink r:id="rId20">
        <w:r>
          <w:rPr>
            <w:rStyle w:val="LinkdaInternet"/>
            <w:rFonts w:ascii="Century Gothic" w:hAnsi="Century Gothic"/>
            <w:b/>
            <w:w w:val="90"/>
            <w:sz w:val="20"/>
            <w:szCs w:val="20"/>
            <w:u w:val="none"/>
          </w:rPr>
          <w:t>www.imesp.com.br</w:t>
        </w:r>
      </w:hyperlink>
      <w:r>
        <w:rPr>
          <w:rFonts w:ascii="Century Gothic" w:hAnsi="Century Gothic"/>
          <w:b/>
          <w:color w:val="4F81BD"/>
          <w:w w:val="90"/>
          <w:sz w:val="20"/>
          <w:szCs w:val="20"/>
        </w:rPr>
        <w:t xml:space="preserve">, </w:t>
      </w:r>
      <w:r>
        <w:rPr>
          <w:rFonts w:ascii="Century Gothic" w:hAnsi="Century Gothic"/>
          <w:w w:val="90"/>
          <w:sz w:val="20"/>
          <w:szCs w:val="20"/>
        </w:rPr>
        <w:t>opção "</w:t>
      </w:r>
      <w:r>
        <w:rPr>
          <w:rFonts w:ascii="Century Gothic" w:hAnsi="Century Gothic"/>
          <w:b/>
          <w:w w:val="90"/>
          <w:sz w:val="20"/>
          <w:szCs w:val="20"/>
        </w:rPr>
        <w:t>e-</w:t>
      </w:r>
      <w:proofErr w:type="spellStart"/>
      <w:r>
        <w:rPr>
          <w:rFonts w:ascii="Century Gothic" w:hAnsi="Century Gothic"/>
          <w:b/>
          <w:w w:val="90"/>
          <w:sz w:val="20"/>
          <w:szCs w:val="20"/>
        </w:rPr>
        <w:t>negociospublicos</w:t>
      </w:r>
      <w:proofErr w:type="spellEnd"/>
      <w:r>
        <w:rPr>
          <w:rFonts w:ascii="Century Gothic" w:hAnsi="Century Gothic"/>
          <w:w w:val="90"/>
          <w:sz w:val="20"/>
          <w:szCs w:val="20"/>
        </w:rPr>
        <w:t xml:space="preserve">" e </w:t>
      </w:r>
      <w:hyperlink r:id="rId21">
        <w:r>
          <w:rPr>
            <w:rStyle w:val="LinkdaInternet"/>
            <w:rFonts w:ascii="Century Gothic" w:hAnsi="Century Gothic"/>
            <w:b/>
            <w:w w:val="90"/>
            <w:sz w:val="20"/>
            <w:szCs w:val="20"/>
            <w:u w:val="none"/>
          </w:rPr>
          <w:t>www.mpsp.mp.br</w:t>
        </w:r>
      </w:hyperlink>
      <w:r>
        <w:rPr>
          <w:rFonts w:ascii="Century Gothic" w:hAnsi="Century Gothic"/>
          <w:color w:val="4F81BD"/>
          <w:w w:val="90"/>
          <w:sz w:val="20"/>
          <w:szCs w:val="20"/>
        </w:rPr>
        <w:t>.</w:t>
      </w:r>
    </w:p>
    <w:p xmlns:wp14="http://schemas.microsoft.com/office/word/2010/wordml" w:rsidR="005C3EA5" w:rsidRDefault="005C3EA5" w14:paraId="5089567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4CFFEA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3.3</w:t>
      </w:r>
      <w:r>
        <w:rPr>
          <w:rFonts w:ascii="Century Gothic" w:hAnsi="Century Gothic"/>
          <w:w w:val="90"/>
          <w:sz w:val="20"/>
          <w:szCs w:val="20"/>
        </w:rPr>
        <w:tab/>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Na sessão, respeitada a ordem de classificação, observar-se-ão as disposições dos subitens 7 a 10, do item V e subitens 1,2, 3, 4 e 6 do item VI, todos deste Edital.</w:t>
      </w:r>
    </w:p>
    <w:p xmlns:wp14="http://schemas.microsoft.com/office/word/2010/wordml" w:rsidR="005C3EA5" w:rsidRDefault="005C3EA5" w14:paraId="38C1F85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005446B"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XI – DA FORMA DE PAGAMENTO</w:t>
      </w:r>
    </w:p>
    <w:p xmlns:wp14="http://schemas.microsoft.com/office/word/2010/wordml" w:rsidR="005C3EA5" w:rsidRDefault="005C3EA5" w14:paraId="0C8FE7CE" wp14:textId="77777777">
      <w:pPr>
        <w:pStyle w:val="Rodap"/>
        <w:widowControl w:val="0"/>
        <w:tabs>
          <w:tab w:val="left" w:pos="113"/>
          <w:tab w:val="left" w:pos="284"/>
        </w:tabs>
        <w:jc w:val="both"/>
        <w:rPr>
          <w:rFonts w:ascii="Century Gothic" w:hAnsi="Century Gothic"/>
          <w:w w:val="90"/>
          <w:sz w:val="20"/>
        </w:rPr>
      </w:pPr>
    </w:p>
    <w:p xmlns:wp14="http://schemas.microsoft.com/office/word/2010/wordml" w:rsidR="005C3EA5" w:rsidRDefault="007E00E4" w14:paraId="11C96733" wp14:textId="77777777">
      <w:pPr>
        <w:pStyle w:val="Rodap"/>
        <w:widowControl w:val="0"/>
        <w:tabs>
          <w:tab w:val="clear" w:pos="4252"/>
          <w:tab w:val="clear" w:pos="8504"/>
          <w:tab w:val="left" w:pos="284"/>
        </w:tabs>
        <w:jc w:val="both"/>
        <w:rPr>
          <w:rFonts w:ascii="Century Gothic" w:hAnsi="Century Gothic"/>
          <w:w w:val="90"/>
          <w:sz w:val="20"/>
        </w:rPr>
      </w:pPr>
      <w:r>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Para efeito de pagamento, a licitante vencedora encaminhará ao Ministério Público do Estado de São Paulo, na pessoa de seu agente fiscalizador, após cada período mensal de prestação, juntamente com a nota fiscal/fatura de serviços, um relatório descritivo dos serviços executados, o qual deverá ser aprovado por esse, ou substituto legal, a serem designados em Portaria da Diretoria Geral.</w:t>
      </w:r>
    </w:p>
    <w:p xmlns:wp14="http://schemas.microsoft.com/office/word/2010/wordml" w:rsidR="005C3EA5" w:rsidRDefault="005C3EA5" w14:paraId="41004F19" wp14:textId="77777777">
      <w:pPr>
        <w:pStyle w:val="Rodap"/>
        <w:widowControl w:val="0"/>
        <w:tabs>
          <w:tab w:val="clear" w:pos="4252"/>
          <w:tab w:val="clear" w:pos="8504"/>
          <w:tab w:val="left" w:pos="284"/>
        </w:tabs>
        <w:jc w:val="both"/>
        <w:rPr>
          <w:rFonts w:ascii="Century Gothic" w:hAnsi="Century Gothic"/>
          <w:w w:val="90"/>
          <w:sz w:val="20"/>
        </w:rPr>
      </w:pPr>
    </w:p>
    <w:p xmlns:wp14="http://schemas.microsoft.com/office/word/2010/wordml" w:rsidR="005C3EA5" w:rsidRDefault="007E00E4" w14:paraId="661DFDDA"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 pagamento será efetuado mensalmente, no 30º (</w:t>
      </w:r>
      <w:r>
        <w:rPr>
          <w:rFonts w:ascii="Century Gothic" w:hAnsi="Century Gothic"/>
          <w:i/>
          <w:w w:val="90"/>
          <w:sz w:val="20"/>
          <w:szCs w:val="20"/>
        </w:rPr>
        <w:t>trigésimo</w:t>
      </w:r>
      <w:r>
        <w:rPr>
          <w:rFonts w:ascii="Century Gothic" w:hAnsi="Century Gothic"/>
          <w:w w:val="90"/>
          <w:sz w:val="20"/>
          <w:szCs w:val="20"/>
        </w:rPr>
        <w:t xml:space="preserve">) dia, a contar da data da emissão do termo de aceite, proferido pelo Agente Fiscalizador, indicado pelo Ministério Público, e se processará mediante crédito em </w:t>
      </w:r>
      <w:proofErr w:type="spellStart"/>
      <w:r>
        <w:rPr>
          <w:rFonts w:ascii="Century Gothic" w:hAnsi="Century Gothic"/>
          <w:w w:val="90"/>
          <w:sz w:val="20"/>
          <w:szCs w:val="20"/>
        </w:rPr>
        <w:t>conta-corrente</w:t>
      </w:r>
      <w:proofErr w:type="spellEnd"/>
      <w:r>
        <w:rPr>
          <w:rFonts w:ascii="Century Gothic" w:hAnsi="Century Gothic"/>
          <w:w w:val="90"/>
          <w:sz w:val="20"/>
          <w:szCs w:val="20"/>
        </w:rPr>
        <w:t xml:space="preserve"> da licitante vencedora no Banco do Brasil S/A, nos termos da legislação vigente. </w:t>
      </w:r>
    </w:p>
    <w:p xmlns:wp14="http://schemas.microsoft.com/office/word/2010/wordml" w:rsidR="005C3EA5" w:rsidRDefault="005C3EA5" w14:paraId="67C0C651"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F54A3D9"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No caso de devolução da nota fiscal ou fatura, por sua inexatidão ou na dependência de apresentação de carta corretiva, nos casos em que a legislação admitir, o prazo fixado no item 2 será contado da data de entrega da referida correção.</w:t>
      </w:r>
    </w:p>
    <w:p xmlns:wp14="http://schemas.microsoft.com/office/word/2010/wordml" w:rsidR="005C3EA5" w:rsidRDefault="005C3EA5" w14:paraId="308D56CC"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54C23C2"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xmlns:wp14="http://schemas.microsoft.com/office/word/2010/wordml" w:rsidR="005C3EA5" w:rsidRDefault="005C3EA5" w14:paraId="797E50C6" wp14:textId="77777777">
      <w:pPr>
        <w:pStyle w:val="Rodap"/>
        <w:widowControl w:val="0"/>
        <w:tabs>
          <w:tab w:val="clear" w:pos="4252"/>
          <w:tab w:val="clear" w:pos="8504"/>
          <w:tab w:val="left" w:pos="284"/>
        </w:tabs>
        <w:jc w:val="both"/>
        <w:rPr>
          <w:rFonts w:ascii="Century Gothic" w:hAnsi="Century Gothic"/>
          <w:w w:val="90"/>
          <w:sz w:val="20"/>
        </w:rPr>
      </w:pPr>
    </w:p>
    <w:p xmlns:wp14="http://schemas.microsoft.com/office/word/2010/wordml" w:rsidR="005C3EA5" w:rsidRDefault="007E00E4" w14:paraId="221F4149" wp14:textId="77777777">
      <w:pPr>
        <w:pStyle w:val="Rodap"/>
        <w:widowControl w:val="0"/>
        <w:tabs>
          <w:tab w:val="clear" w:pos="4252"/>
          <w:tab w:val="clear" w:pos="8504"/>
          <w:tab w:val="left" w:pos="284"/>
        </w:tabs>
        <w:jc w:val="both"/>
        <w:rPr>
          <w:rFonts w:ascii="Century Gothic" w:hAnsi="Century Gothic"/>
          <w:w w:val="90"/>
          <w:sz w:val="20"/>
        </w:rPr>
      </w:pPr>
      <w:r>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A periodicidade anual de que trata o subitem anterior será contada a partir da data da apresentação da proposta, nos termos do Decreto nº 48.326, de 12 de dezembro de 2003.</w:t>
      </w:r>
    </w:p>
    <w:p xmlns:wp14="http://schemas.microsoft.com/office/word/2010/wordml" w:rsidR="005C3EA5" w:rsidRDefault="005C3EA5" w14:paraId="7B04FA47" wp14:textId="77777777">
      <w:pPr>
        <w:pStyle w:val="Rodap"/>
        <w:widowControl w:val="0"/>
        <w:tabs>
          <w:tab w:val="clear" w:pos="4252"/>
          <w:tab w:val="clear" w:pos="8504"/>
          <w:tab w:val="left" w:pos="284"/>
        </w:tabs>
        <w:jc w:val="both"/>
        <w:rPr>
          <w:rFonts w:ascii="Century Gothic" w:hAnsi="Century Gothic"/>
          <w:w w:val="90"/>
          <w:sz w:val="20"/>
        </w:rPr>
      </w:pPr>
    </w:p>
    <w:p xmlns:wp14="http://schemas.microsoft.com/office/word/2010/wordml" w:rsidR="005C3EA5" w:rsidRDefault="007E00E4" w14:paraId="4437B2BE" wp14:textId="77777777">
      <w:pPr>
        <w:pStyle w:val="Rodap"/>
        <w:widowControl w:val="0"/>
        <w:tabs>
          <w:tab w:val="clear" w:pos="4252"/>
          <w:tab w:val="clear" w:pos="8504"/>
          <w:tab w:val="left" w:pos="284"/>
        </w:tabs>
        <w:jc w:val="both"/>
        <w:rPr>
          <w:rFonts w:ascii="Century Gothic" w:hAnsi="Century Gothic"/>
          <w:w w:val="90"/>
          <w:sz w:val="20"/>
        </w:rPr>
      </w:pPr>
      <w:r>
        <w:rPr>
          <w:rFonts w:ascii="Century Gothic" w:hAnsi="Century Gothic"/>
          <w:b/>
          <w:w w:val="90"/>
          <w:sz w:val="20"/>
        </w:rPr>
        <w:t>5</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xmlns:wp14="http://schemas.microsoft.com/office/word/2010/wordml" w:rsidR="005C3EA5" w:rsidRDefault="005C3EA5" w14:paraId="568C698B" wp14:textId="77777777">
      <w:pPr>
        <w:pStyle w:val="Rodap"/>
        <w:widowControl w:val="0"/>
        <w:tabs>
          <w:tab w:val="clear" w:pos="4252"/>
          <w:tab w:val="clear" w:pos="8504"/>
          <w:tab w:val="left" w:pos="284"/>
        </w:tabs>
        <w:rPr>
          <w:rFonts w:ascii="Century Gothic" w:hAnsi="Century Gothic"/>
          <w:w w:val="90"/>
          <w:sz w:val="20"/>
        </w:rPr>
      </w:pPr>
    </w:p>
    <w:p xmlns:wp14="http://schemas.microsoft.com/office/word/2010/wordml" w:rsidR="005C3EA5" w:rsidRDefault="007E00E4" w14:paraId="7DB6A54D" wp14:textId="77777777">
      <w:pPr>
        <w:pStyle w:val="Rodap"/>
        <w:widowControl w:val="0"/>
        <w:tabs>
          <w:tab w:val="clear" w:pos="4252"/>
          <w:tab w:val="clear" w:pos="8504"/>
          <w:tab w:val="left" w:pos="284"/>
        </w:tabs>
        <w:jc w:val="both"/>
        <w:rPr>
          <w:rFonts w:ascii="Century Gothic" w:hAnsi="Century Gothic"/>
          <w:w w:val="90"/>
          <w:sz w:val="20"/>
        </w:rPr>
      </w:pPr>
      <w:r>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 xml:space="preserve">Havendo atraso nos pagamentos, sobre a quantia devida incidirá correção monetária nos termos do artigo 74 da Lei estadual nº 6.544/1989, bem como juros moratórios, à razão de 0,5% (meio </w:t>
      </w:r>
      <w:r>
        <w:rPr>
          <w:rFonts w:ascii="Century Gothic" w:hAnsi="Century Gothic"/>
          <w:w w:val="90"/>
          <w:sz w:val="20"/>
        </w:rPr>
        <w:lastRenderedPageBreak/>
        <w:t>por cento) ao mês, calculados ‘</w:t>
      </w:r>
      <w:r>
        <w:rPr>
          <w:rFonts w:ascii="Century Gothic" w:hAnsi="Century Gothic"/>
          <w:i/>
          <w:w w:val="90"/>
          <w:sz w:val="20"/>
        </w:rPr>
        <w:t>pro rata tempore</w:t>
      </w:r>
      <w:r>
        <w:rPr>
          <w:rFonts w:ascii="Century Gothic" w:hAnsi="Century Gothic"/>
          <w:w w:val="90"/>
          <w:sz w:val="20"/>
        </w:rPr>
        <w:t>’ em relação ao atraso verificado.</w:t>
      </w:r>
    </w:p>
    <w:p xmlns:wp14="http://schemas.microsoft.com/office/word/2010/wordml" w:rsidR="005C3EA5" w:rsidRDefault="005C3EA5" w14:paraId="1A939487" wp14:textId="77777777">
      <w:pPr>
        <w:widowControl w:val="0"/>
        <w:tabs>
          <w:tab w:val="left" w:pos="284"/>
        </w:tabs>
        <w:ind w:left="567" w:hanging="567"/>
        <w:jc w:val="both"/>
        <w:rPr>
          <w:rFonts w:ascii="Century Gothic" w:hAnsi="Century Gothic"/>
          <w:w w:val="90"/>
          <w:sz w:val="20"/>
          <w:szCs w:val="20"/>
        </w:rPr>
      </w:pPr>
    </w:p>
    <w:p xmlns:wp14="http://schemas.microsoft.com/office/word/2010/wordml" w:rsidR="005C3EA5" w:rsidRDefault="007E00E4" w14:paraId="6F0B0132"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xmlns:wp14="http://schemas.microsoft.com/office/word/2010/wordml" w:rsidR="005C3EA5" w:rsidRDefault="005C3EA5" w14:paraId="6AA258D8"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3B9C7577"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8</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Deverá ser observado a obrigatoriedade de emissão da nota fiscal eletrônica (</w:t>
      </w:r>
      <w:proofErr w:type="spellStart"/>
      <w:r>
        <w:rPr>
          <w:rFonts w:ascii="Century Gothic" w:hAnsi="Century Gothic"/>
          <w:w w:val="90"/>
          <w:sz w:val="20"/>
          <w:szCs w:val="20"/>
        </w:rPr>
        <w:t>Nf-e</w:t>
      </w:r>
      <w:proofErr w:type="spellEnd"/>
      <w:r>
        <w:rPr>
          <w:rFonts w:ascii="Century Gothic" w:hAnsi="Century Gothic"/>
          <w:w w:val="90"/>
          <w:sz w:val="20"/>
          <w:szCs w:val="20"/>
        </w:rPr>
        <w:t xml:space="preserve">), conforme o caso e nos termos da legislação em vigor. </w:t>
      </w:r>
    </w:p>
    <w:p xmlns:wp14="http://schemas.microsoft.com/office/word/2010/wordml" w:rsidR="005C3EA5" w:rsidRDefault="005C3EA5" w14:paraId="6FFBD3E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4CD9CE8"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XII – DAS SANÇÕES PARA O CASO DE INADIMPLEMENTO</w:t>
      </w:r>
    </w:p>
    <w:p xmlns:wp14="http://schemas.microsoft.com/office/word/2010/wordml" w:rsidR="005C3EA5" w:rsidRDefault="005C3EA5" w14:paraId="30DCCCAD"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7E00E4" w14:paraId="6AB3DD9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Ficará 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Pr>
          <w:rFonts w:ascii="Century Gothic" w:hAnsi="Century Gothic"/>
          <w:w w:val="90"/>
          <w:sz w:val="20"/>
          <w:szCs w:val="20"/>
        </w:rPr>
        <w:t>c.c</w:t>
      </w:r>
      <w:proofErr w:type="spellEnd"/>
      <w:r>
        <w:rPr>
          <w:rFonts w:ascii="Century Gothic" w:hAnsi="Century Gothic"/>
          <w:w w:val="90"/>
          <w:sz w:val="20"/>
          <w:szCs w:val="20"/>
        </w:rPr>
        <w:t>. o artigo 15 da Resolução CEGP-10 de 19 de novembro de 2002.</w:t>
      </w:r>
    </w:p>
    <w:p xmlns:wp14="http://schemas.microsoft.com/office/word/2010/wordml" w:rsidR="005C3EA5" w:rsidRDefault="005C3EA5" w14:paraId="36AF688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421392D"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 sanção de que trata o subitem anterior poderá ser aplicada juntamente com as multas previstas no ATO (N) n° 308/2003-PGJ., de 18 de março de 2003, garantido o exercício de prévia e ampla defesa, e deverá ser registrada no CAUFESP, no “Sistema Eletrônico de Aplicação e Registro de Sanções Administrativas – </w:t>
      </w:r>
      <w:proofErr w:type="spellStart"/>
      <w:r>
        <w:rPr>
          <w:rFonts w:ascii="Century Gothic" w:hAnsi="Century Gothic"/>
          <w:w w:val="90"/>
          <w:sz w:val="20"/>
          <w:szCs w:val="20"/>
        </w:rPr>
        <w:t>eSanções</w:t>
      </w:r>
      <w:proofErr w:type="spellEnd"/>
      <w:r>
        <w:rPr>
          <w:rFonts w:ascii="Century Gothic" w:hAnsi="Century Gothic"/>
          <w:w w:val="90"/>
          <w:sz w:val="20"/>
          <w:szCs w:val="20"/>
        </w:rPr>
        <w:t xml:space="preserve">”, no endereço </w:t>
      </w:r>
      <w:r>
        <w:rPr>
          <w:rStyle w:val="LinkdaInternet"/>
          <w:rFonts w:ascii="Century Gothic" w:hAnsi="Century Gothic"/>
          <w:b/>
          <w:color w:val="000000"/>
          <w:w w:val="90"/>
          <w:sz w:val="20"/>
          <w:szCs w:val="20"/>
          <w:u w:val="none"/>
        </w:rPr>
        <w:t>www.esancoes.sp.gov.br</w:t>
      </w:r>
      <w:r>
        <w:rPr>
          <w:rFonts w:ascii="Century Gothic" w:hAnsi="Century Gothic"/>
          <w:w w:val="90"/>
          <w:sz w:val="20"/>
          <w:szCs w:val="20"/>
        </w:rPr>
        <w:t xml:space="preserve">, e também no “Cadastro Nacional de Empresas Inidôneas e Suspensas – CEIS” no endereço </w:t>
      </w:r>
      <w:r>
        <w:rPr>
          <w:rStyle w:val="LinkdaInternet"/>
          <w:rFonts w:ascii="Century Gothic" w:hAnsi="Century Gothic"/>
          <w:b/>
          <w:color w:val="000000"/>
          <w:w w:val="90"/>
          <w:sz w:val="20"/>
          <w:szCs w:val="20"/>
          <w:u w:val="none"/>
        </w:rPr>
        <w:t>http://www.portaldatransparencia.gov.br/ceis</w:t>
      </w:r>
      <w:r>
        <w:rPr>
          <w:rFonts w:ascii="Century Gothic" w:hAnsi="Century Gothic"/>
          <w:b/>
          <w:color w:val="000000"/>
          <w:w w:val="90"/>
          <w:sz w:val="20"/>
          <w:szCs w:val="20"/>
        </w:rPr>
        <w:t>.</w:t>
      </w:r>
      <w:r>
        <w:rPr>
          <w:rFonts w:ascii="Century Gothic" w:hAnsi="Century Gothic"/>
          <w:color w:val="000000"/>
          <w:w w:val="90"/>
          <w:sz w:val="20"/>
          <w:szCs w:val="20"/>
        </w:rPr>
        <w:t xml:space="preserve"> </w:t>
      </w:r>
    </w:p>
    <w:p xmlns:wp14="http://schemas.microsoft.com/office/word/2010/wordml" w:rsidR="005C3EA5" w:rsidRDefault="005C3EA5" w14:paraId="54C529E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8511644"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De acordo com o artigo 81 da Lei federal n.º 8.666 de 21 de junho de 1993 e suas alterações, combinado com o artigo 2º do Ato (N) n.º 208/2003 – PGJ, de 18 de março de 2003, a recusa injustificada da licitante de aceitar ou retirar a Nota de Empenho ou assinar o Termo de Contrato, dentro do prazo estabelecido no subitem 2 do item X – DA CONTRATAÇÃO, caracteriza o descumprimento total da obrigação assumida, sujeitando-se a multa de 40% (quarenta por cento) do valor total da contratação. </w:t>
      </w:r>
    </w:p>
    <w:p xmlns:wp14="http://schemas.microsoft.com/office/word/2010/wordml" w:rsidR="005C3EA5" w:rsidRDefault="005C3EA5" w14:paraId="1C0157D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F73E8C7"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Quando aplicada a multa, essa será descontada dos pagamentos eventualmente devidos ou recolhida, conforme disposto no artigo 10 e seu parágrafo único, ambos do Ato (N) n.º 308/2003 – PGJ, de 18 de março de 2003.</w:t>
      </w:r>
    </w:p>
    <w:p xmlns:wp14="http://schemas.microsoft.com/office/word/2010/wordml" w:rsidR="005C3EA5" w:rsidRDefault="005C3EA5" w14:paraId="3691E7B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1CE663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As multas serão independentes, sendo aplicadas cumulativamente, não tendo caráter compensatório e, portanto, não eximem a licitante vencedora da reparação de eventuais danos, perdas ou prejuízos que vierem a acarretar.</w:t>
      </w:r>
    </w:p>
    <w:p xmlns:wp14="http://schemas.microsoft.com/office/word/2010/wordml" w:rsidR="005C3EA5" w:rsidRDefault="005C3EA5" w14:paraId="526770C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71D52E0"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prática de atos que atentem contra o patrimônio público nacional ou estrangeiro, contra princípios da administração pública, ou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xmlns:wp14="http://schemas.microsoft.com/office/word/2010/wordml" w:rsidR="005C3EA5" w:rsidRDefault="005C3EA5" w14:paraId="7CBEED8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4F4B185" wp14:textId="77777777">
      <w:pPr>
        <w:widowControl w:val="0"/>
        <w:tabs>
          <w:tab w:val="left" w:pos="113"/>
        </w:tabs>
        <w:jc w:val="center"/>
        <w:rPr>
          <w:rFonts w:ascii="Century Gothic" w:hAnsi="Century Gothic"/>
          <w:b/>
          <w:w w:val="90"/>
          <w:sz w:val="20"/>
        </w:rPr>
      </w:pPr>
      <w:r>
        <w:rPr>
          <w:rFonts w:ascii="Century Gothic" w:hAnsi="Century Gothic"/>
          <w:b/>
          <w:w w:val="90"/>
          <w:sz w:val="20"/>
          <w:szCs w:val="20"/>
        </w:rPr>
        <w:t xml:space="preserve">XIII – </w:t>
      </w:r>
      <w:r>
        <w:rPr>
          <w:rFonts w:ascii="Century Gothic" w:hAnsi="Century Gothic"/>
          <w:b/>
          <w:w w:val="90"/>
          <w:sz w:val="20"/>
        </w:rPr>
        <w:t>DA GARANTIA DE EXECUÇÃO CONTRATUAL</w:t>
      </w:r>
    </w:p>
    <w:p xmlns:wp14="http://schemas.microsoft.com/office/word/2010/wordml" w:rsidR="005C3EA5" w:rsidRDefault="005C3EA5" w14:paraId="6E36661F"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4626B61"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1 -</w:t>
      </w:r>
      <w:r>
        <w:rPr>
          <w:rFonts w:ascii="Century Gothic" w:hAnsi="Century Gothic"/>
          <w:b/>
          <w:w w:val="90"/>
          <w:sz w:val="20"/>
          <w:szCs w:val="20"/>
        </w:rPr>
        <w:tab/>
      </w:r>
      <w:r>
        <w:rPr>
          <w:rFonts w:ascii="Century Gothic" w:hAnsi="Century Gothic"/>
          <w:w w:val="90"/>
          <w:sz w:val="20"/>
          <w:szCs w:val="20"/>
        </w:rPr>
        <w:tab/>
      </w:r>
      <w:r>
        <w:rPr>
          <w:rFonts w:ascii="Century Gothic" w:hAnsi="Century Gothic"/>
          <w:w w:val="90"/>
          <w:sz w:val="20"/>
          <w:szCs w:val="20"/>
        </w:rPr>
        <w:t xml:space="preserve">O Ministério Público exigirá, para a contratação resultante desta licitação, a prestação de garantia, em conformidade com o disposto no artigo 56, da Lei Federal nº 8.666/93, no percentual de 5% (cinco por cento) sobre o valor total da contratação. A garantia poderá ser prestada por uma das seguintes modalidades: </w:t>
      </w:r>
    </w:p>
    <w:p xmlns:wp14="http://schemas.microsoft.com/office/word/2010/wordml" w:rsidR="005C3EA5" w:rsidRDefault="007E00E4" w14:paraId="10146664"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3B792F1D" wp14:textId="77777777">
      <w:pPr>
        <w:widowControl w:val="0"/>
        <w:tabs>
          <w:tab w:val="left" w:pos="113"/>
        </w:tabs>
        <w:ind w:left="568"/>
        <w:jc w:val="both"/>
        <w:rPr>
          <w:rFonts w:ascii="Century Gothic" w:hAnsi="Century Gothic"/>
          <w:w w:val="90"/>
          <w:sz w:val="20"/>
          <w:szCs w:val="20"/>
        </w:rPr>
      </w:pPr>
      <w:r>
        <w:rPr>
          <w:rFonts w:ascii="Century Gothic" w:hAnsi="Century Gothic"/>
          <w:b/>
          <w:w w:val="90"/>
          <w:sz w:val="20"/>
          <w:szCs w:val="20"/>
        </w:rPr>
        <w:t>a)</w:t>
      </w:r>
      <w:r>
        <w:rPr>
          <w:rFonts w:ascii="Century Gothic" w:hAnsi="Century Gothic"/>
          <w:w w:val="90"/>
          <w:sz w:val="20"/>
          <w:szCs w:val="20"/>
        </w:rPr>
        <w:t xml:space="preserve"> caução em dinheiro </w:t>
      </w:r>
    </w:p>
    <w:p xmlns:wp14="http://schemas.microsoft.com/office/word/2010/wordml" w:rsidR="005C3EA5" w:rsidRDefault="007E00E4" w14:paraId="3BD29A0A" wp14:textId="77777777">
      <w:pPr>
        <w:widowControl w:val="0"/>
        <w:tabs>
          <w:tab w:val="left" w:pos="113"/>
        </w:tabs>
        <w:ind w:left="568"/>
        <w:jc w:val="both"/>
        <w:rPr>
          <w:rFonts w:ascii="Century Gothic" w:hAnsi="Century Gothic"/>
          <w:w w:val="90"/>
          <w:sz w:val="20"/>
          <w:szCs w:val="20"/>
        </w:rPr>
      </w:pPr>
      <w:r>
        <w:rPr>
          <w:rFonts w:ascii="Century Gothic" w:hAnsi="Century Gothic"/>
          <w:b/>
          <w:w w:val="90"/>
          <w:sz w:val="20"/>
          <w:szCs w:val="20"/>
        </w:rPr>
        <w:t>b)</w:t>
      </w:r>
      <w:r>
        <w:rPr>
          <w:rFonts w:ascii="Century Gothic" w:hAnsi="Century Gothic"/>
          <w:w w:val="90"/>
          <w:sz w:val="20"/>
          <w:szCs w:val="20"/>
        </w:rPr>
        <w:t xml:space="preserve"> títulos da dívida pública </w:t>
      </w:r>
    </w:p>
    <w:p xmlns:wp14="http://schemas.microsoft.com/office/word/2010/wordml" w:rsidR="005C3EA5" w:rsidRDefault="007E00E4" w14:paraId="3628F54B" wp14:textId="77777777">
      <w:pPr>
        <w:widowControl w:val="0"/>
        <w:tabs>
          <w:tab w:val="left" w:pos="113"/>
        </w:tabs>
        <w:ind w:left="568"/>
        <w:jc w:val="both"/>
        <w:rPr>
          <w:rFonts w:ascii="Century Gothic" w:hAnsi="Century Gothic"/>
          <w:w w:val="90"/>
          <w:sz w:val="20"/>
          <w:szCs w:val="20"/>
        </w:rPr>
      </w:pPr>
      <w:r>
        <w:rPr>
          <w:rFonts w:ascii="Century Gothic" w:hAnsi="Century Gothic"/>
          <w:b/>
          <w:w w:val="90"/>
          <w:sz w:val="20"/>
          <w:szCs w:val="20"/>
        </w:rPr>
        <w:lastRenderedPageBreak/>
        <w:t>c)</w:t>
      </w:r>
      <w:r>
        <w:rPr>
          <w:rFonts w:ascii="Century Gothic" w:hAnsi="Century Gothic"/>
          <w:w w:val="90"/>
          <w:sz w:val="20"/>
          <w:szCs w:val="20"/>
        </w:rPr>
        <w:t xml:space="preserve"> seguro-garantia </w:t>
      </w:r>
    </w:p>
    <w:p xmlns:wp14="http://schemas.microsoft.com/office/word/2010/wordml" w:rsidR="005C3EA5" w:rsidRDefault="007E00E4" w14:paraId="052C63F4" wp14:textId="77777777">
      <w:pPr>
        <w:widowControl w:val="0"/>
        <w:tabs>
          <w:tab w:val="left" w:pos="113"/>
        </w:tabs>
        <w:ind w:left="568"/>
        <w:jc w:val="both"/>
        <w:rPr>
          <w:rFonts w:ascii="Century Gothic" w:hAnsi="Century Gothic"/>
          <w:w w:val="90"/>
          <w:sz w:val="20"/>
          <w:szCs w:val="20"/>
        </w:rPr>
      </w:pPr>
      <w:r>
        <w:rPr>
          <w:rFonts w:ascii="Century Gothic" w:hAnsi="Century Gothic"/>
          <w:b/>
          <w:w w:val="90"/>
          <w:sz w:val="20"/>
          <w:szCs w:val="20"/>
        </w:rPr>
        <w:t>d)</w:t>
      </w:r>
      <w:r>
        <w:rPr>
          <w:rFonts w:ascii="Century Gothic" w:hAnsi="Century Gothic"/>
          <w:w w:val="90"/>
          <w:sz w:val="20"/>
          <w:szCs w:val="20"/>
        </w:rPr>
        <w:t xml:space="preserve"> fiança bancária </w:t>
      </w:r>
    </w:p>
    <w:p xmlns:wp14="http://schemas.microsoft.com/office/word/2010/wordml" w:rsidR="005C3EA5" w:rsidRDefault="007E00E4" w14:paraId="5B68B9CD"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5C3642FE"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2 -</w:t>
      </w:r>
      <w:r>
        <w:rPr>
          <w:rFonts w:ascii="Century Gothic" w:hAnsi="Century Gothic"/>
          <w:b/>
          <w:w w:val="90"/>
          <w:sz w:val="20"/>
          <w:szCs w:val="20"/>
        </w:rPr>
        <w:tab/>
      </w:r>
      <w:r>
        <w:rPr>
          <w:rFonts w:ascii="Century Gothic" w:hAnsi="Century Gothic"/>
          <w:w w:val="90"/>
          <w:sz w:val="20"/>
          <w:szCs w:val="20"/>
        </w:rPr>
        <w:tab/>
      </w:r>
      <w:r>
        <w:rPr>
          <w:rFonts w:ascii="Century Gothic" w:hAnsi="Century Gothic"/>
          <w:w w:val="90"/>
          <w:sz w:val="20"/>
          <w:szCs w:val="20"/>
        </w:rPr>
        <w:t xml:space="preserve">Se efetuada por meio de caução em dinheiro, esta deverá ser recolhida junto às agências do Banco do Brasil S/A ou demais bancos autorizados a receber receitas de DARE-SP, com fornecimento de comprovante de pagamento com autenticação digital. </w:t>
      </w:r>
    </w:p>
    <w:p xmlns:wp14="http://schemas.microsoft.com/office/word/2010/wordml" w:rsidR="005C3EA5" w:rsidRDefault="007E00E4" w14:paraId="1B7172F4"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11D3AF4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No caso de depósito efetuado em títulos, a empresa deverá apresentar a sua relação detalhada, bem como prova da sua legitimidade, valor e liquidez, acompanhado da devida manifestação técnica do órgão competente da Secretaria de Estado da Fazenda. </w:t>
      </w:r>
    </w:p>
    <w:p xmlns:wp14="http://schemas.microsoft.com/office/word/2010/wordml" w:rsidR="005C3EA5" w:rsidRDefault="007E00E4" w14:paraId="325CE300"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54328343"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4 -</w:t>
      </w:r>
      <w:r>
        <w:rPr>
          <w:rFonts w:ascii="Century Gothic" w:hAnsi="Century Gothic"/>
          <w:b/>
          <w:w w:val="90"/>
          <w:sz w:val="20"/>
          <w:szCs w:val="20"/>
        </w:rPr>
        <w:tab/>
      </w:r>
      <w:r>
        <w:rPr>
          <w:rFonts w:ascii="Century Gothic" w:hAnsi="Century Gothic"/>
          <w:w w:val="90"/>
          <w:sz w:val="20"/>
          <w:szCs w:val="20"/>
        </w:rPr>
        <w:tab/>
      </w:r>
      <w:r>
        <w:rPr>
          <w:rFonts w:ascii="Century Gothic" w:hAnsi="Century Gothic"/>
          <w:w w:val="90"/>
          <w:sz w:val="20"/>
          <w:szCs w:val="20"/>
        </w:rPr>
        <w:t xml:space="preserve">Na hipótese de Fiança Bancária, deverá dela constar expressa renúncia ao benefício de ordem, previsto no artigo 827 do Código Civil. </w:t>
      </w:r>
    </w:p>
    <w:p xmlns:wp14="http://schemas.microsoft.com/office/word/2010/wordml" w:rsidR="005C3EA5" w:rsidRDefault="007E00E4" w14:paraId="25DD3341"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3F07DCB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No caso de acréscimo no valor contratual, a licitante vencedora obriga-se a depositar junto ao Ministério Público o valor referente à diferença da garantia. Mesma providência deverá ser tomada no caso de prorrogação no prazo contratual para adequar o vencimento da garantia ao disposto no subitem abaixo. </w:t>
      </w:r>
    </w:p>
    <w:p xmlns:wp14="http://schemas.microsoft.com/office/word/2010/wordml" w:rsidR="005C3EA5" w:rsidRDefault="007E00E4" w14:paraId="23DD831B"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4CCCD0F5"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6 -</w:t>
      </w:r>
      <w:r>
        <w:rPr>
          <w:rFonts w:ascii="Century Gothic" w:hAnsi="Century Gothic"/>
          <w:w w:val="90"/>
          <w:sz w:val="20"/>
          <w:szCs w:val="20"/>
        </w:rPr>
        <w:tab/>
      </w:r>
      <w:r>
        <w:rPr>
          <w:rFonts w:ascii="Century Gothic" w:hAnsi="Century Gothic"/>
          <w:w w:val="90"/>
          <w:sz w:val="20"/>
          <w:szCs w:val="20"/>
        </w:rPr>
        <w:tab/>
      </w:r>
      <w:r>
        <w:rPr>
          <w:rFonts w:ascii="Century Gothic" w:hAnsi="Century Gothic" w:eastAsia="Century Gothic" w:cs="Century Gothic"/>
          <w:w w:val="90"/>
          <w:sz w:val="20"/>
          <w:szCs w:val="20"/>
        </w:rPr>
        <w:t>A duração da garantia está vinculada à vigência contratual e deverá assegurar a cobertura de todos os eventos ocorridos durante a sua validade, ainda que o sinistro seja comunicado pelo Ministério Público do Estado de São Paulo após expirada a vigência do contrato ou a validade da garantia.</w:t>
      </w:r>
      <w:r>
        <w:rPr>
          <w:rFonts w:ascii="Century Gothic" w:hAnsi="Century Gothic"/>
          <w:w w:val="90"/>
          <w:sz w:val="20"/>
          <w:szCs w:val="20"/>
        </w:rPr>
        <w:t xml:space="preserve"> </w:t>
      </w:r>
    </w:p>
    <w:p xmlns:wp14="http://schemas.microsoft.com/office/word/2010/wordml" w:rsidR="005C3EA5" w:rsidRDefault="007E00E4" w14:paraId="28CE8CB7"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4F12CC1E"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7 -</w:t>
      </w:r>
      <w:r>
        <w:rPr>
          <w:rFonts w:ascii="Century Gothic" w:hAnsi="Century Gothic"/>
          <w:b/>
          <w:w w:val="90"/>
          <w:sz w:val="20"/>
          <w:szCs w:val="20"/>
        </w:rPr>
        <w:tab/>
      </w:r>
      <w:r>
        <w:rPr>
          <w:rFonts w:ascii="Century Gothic" w:hAnsi="Century Gothic"/>
          <w:w w:val="90"/>
          <w:sz w:val="20"/>
          <w:szCs w:val="20"/>
        </w:rPr>
        <w:tab/>
      </w:r>
      <w:r>
        <w:rPr>
          <w:rFonts w:ascii="Century Gothic" w:hAnsi="Century Gothic"/>
          <w:w w:val="90"/>
          <w:sz w:val="20"/>
          <w:szCs w:val="20"/>
        </w:rPr>
        <w:t>As garantias prestadas serão liberadas após a assinatura do Termo de Encerramento do contrato e, quando em dinheiro, atualizadas monetariamente, conforme dispõe o §4º, do artigo 56 da Lei nº 8.666/93.</w:t>
      </w:r>
    </w:p>
    <w:p xmlns:wp14="http://schemas.microsoft.com/office/word/2010/wordml" w:rsidR="005C3EA5" w:rsidRDefault="007E00E4" w14:paraId="1895D3B7"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7014610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8 -</w:t>
      </w:r>
      <w:r>
        <w:rPr>
          <w:rFonts w:ascii="Century Gothic" w:hAnsi="Century Gothic"/>
          <w:b/>
          <w:w w:val="90"/>
          <w:sz w:val="20"/>
          <w:szCs w:val="20"/>
        </w:rPr>
        <w:tab/>
      </w:r>
      <w:r>
        <w:rPr>
          <w:rFonts w:ascii="Century Gothic" w:hAnsi="Century Gothic"/>
          <w:w w:val="90"/>
          <w:sz w:val="20"/>
          <w:szCs w:val="20"/>
        </w:rPr>
        <w:tab/>
      </w:r>
      <w:r>
        <w:rPr>
          <w:rFonts w:ascii="Century Gothic" w:hAnsi="Century Gothic"/>
          <w:w w:val="90"/>
          <w:sz w:val="20"/>
          <w:szCs w:val="20"/>
        </w:rPr>
        <w:t xml:space="preserve">O Ministério Público do Estado de São Paulo poderá descontar do valor da garantia contratual a importância que a qualquer título lhe for devida pela licitante vencedora.  </w:t>
      </w:r>
    </w:p>
    <w:p xmlns:wp14="http://schemas.microsoft.com/office/word/2010/wordml" w:rsidR="005C3EA5" w:rsidRDefault="007E00E4" w14:paraId="7FDE0BDC"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29EA17BD"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9 -</w:t>
      </w:r>
      <w:r>
        <w:rPr>
          <w:rFonts w:ascii="Century Gothic" w:hAnsi="Century Gothic"/>
          <w:b/>
          <w:w w:val="90"/>
          <w:sz w:val="20"/>
          <w:szCs w:val="20"/>
        </w:rPr>
        <w:tab/>
      </w:r>
      <w:r>
        <w:rPr>
          <w:rFonts w:ascii="Century Gothic" w:hAnsi="Century Gothic"/>
          <w:w w:val="90"/>
          <w:sz w:val="20"/>
          <w:szCs w:val="20"/>
        </w:rPr>
        <w:tab/>
      </w:r>
      <w:r>
        <w:rPr>
          <w:rFonts w:ascii="Century Gothic" w:hAnsi="Century Gothic"/>
          <w:w w:val="90"/>
          <w:sz w:val="20"/>
          <w:szCs w:val="20"/>
        </w:rPr>
        <w:t>A não prestação de garantia equivale à recusa injustificada para a celebração do contrato, caracterizando descumprimento total da obrigação assumida, sujeitando a adjudicatária às penalidades legalmente estabelecidas e a multa, observado o disposto no Ato (N) nº 308/2003 - PGJ, de 18 de março de 2003.</w:t>
      </w:r>
    </w:p>
    <w:p xmlns:wp14="http://schemas.microsoft.com/office/word/2010/wordml" w:rsidR="005C3EA5" w:rsidRDefault="005C3EA5" w14:paraId="38645DC7"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03EAE610"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XIV – DO CONTROLE DA EXECUÇÃO DO CONTRATO</w:t>
      </w:r>
    </w:p>
    <w:p xmlns:wp14="http://schemas.microsoft.com/office/word/2010/wordml" w:rsidR="005C3EA5" w:rsidRDefault="005C3EA5" w14:paraId="135E58C4"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7418160D"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1 -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O controle será executado por agente fiscalizador, ou substituto legal, designados em Portaria da Diretoria-Geral, ao qual caberá a verificação da qualidade dos serviços, comunicando à licitante vencedora os fatos eventualmente ocorridos, para pronto atendimento.  </w:t>
      </w:r>
    </w:p>
    <w:p xmlns:wp14="http://schemas.microsoft.com/office/word/2010/wordml" w:rsidR="005C3EA5" w:rsidRDefault="005C3EA5" w14:paraId="62EBF9A1"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62ECDBC"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XV – DAS DISPOSIÇÕES FINAIS</w:t>
      </w:r>
    </w:p>
    <w:p xmlns:wp14="http://schemas.microsoft.com/office/word/2010/wordml" w:rsidR="005C3EA5" w:rsidRDefault="005C3EA5" w14:paraId="0C6C2CD5"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7E00E4" w14:paraId="1DF8CFE9"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xmlns:wp14="http://schemas.microsoft.com/office/word/2010/wordml" w:rsidR="005C3EA5" w:rsidRDefault="007E00E4" w14:paraId="6C1031F9"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493A2954"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Pregoeiro(a) e pela equipe de apoio.</w:t>
      </w:r>
    </w:p>
    <w:p xmlns:wp14="http://schemas.microsoft.com/office/word/2010/wordml" w:rsidR="005C3EA5" w:rsidRDefault="005C3EA5" w14:paraId="709E88E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02724A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 sistema manterá sigilo quanto à identidade das licitantes, para o Pregoeiro até a etapa de negociação com o(s) autor(es) da(s) melhor(es) oferta(s) e para os demais até a etapa de habilitação.</w:t>
      </w:r>
    </w:p>
    <w:p xmlns:wp14="http://schemas.microsoft.com/office/word/2010/wordml" w:rsidR="005C3EA5" w:rsidRDefault="005C3EA5" w14:paraId="508C98E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4235DB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22">
        <w:r>
          <w:rPr>
            <w:rStyle w:val="LinkdaInternet"/>
            <w:rFonts w:ascii="Century Gothic" w:hAnsi="Century Gothic"/>
            <w:b/>
            <w:w w:val="90"/>
            <w:sz w:val="20"/>
            <w:szCs w:val="20"/>
            <w:u w:val="none"/>
          </w:rPr>
          <w:t>www.imesp.com.br</w:t>
        </w:r>
      </w:hyperlink>
      <w:r>
        <w:rPr>
          <w:rFonts w:ascii="Century Gothic" w:hAnsi="Century Gothic"/>
          <w:w w:val="90"/>
          <w:sz w:val="20"/>
          <w:szCs w:val="20"/>
        </w:rPr>
        <w:t>, opção "</w:t>
      </w:r>
      <w:proofErr w:type="spellStart"/>
      <w:r>
        <w:rPr>
          <w:rFonts w:ascii="Century Gothic" w:hAnsi="Century Gothic"/>
          <w:b/>
          <w:w w:val="90"/>
          <w:sz w:val="20"/>
          <w:szCs w:val="20"/>
        </w:rPr>
        <w:t>enegociospublicos</w:t>
      </w:r>
      <w:proofErr w:type="spellEnd"/>
      <w:r>
        <w:rPr>
          <w:rFonts w:ascii="Century Gothic" w:hAnsi="Century Gothic"/>
          <w:w w:val="90"/>
          <w:sz w:val="20"/>
          <w:szCs w:val="20"/>
        </w:rPr>
        <w:t xml:space="preserve">" e </w:t>
      </w:r>
      <w:hyperlink r:id="rId23">
        <w:r>
          <w:rPr>
            <w:rStyle w:val="LinkdaInternet"/>
            <w:rFonts w:ascii="Century Gothic" w:hAnsi="Century Gothic"/>
            <w:b/>
            <w:w w:val="90"/>
            <w:sz w:val="20"/>
            <w:szCs w:val="20"/>
            <w:u w:val="none"/>
          </w:rPr>
          <w:t>www.bec.sp.gov.br</w:t>
        </w:r>
      </w:hyperlink>
      <w:r>
        <w:rPr>
          <w:rFonts w:ascii="Century Gothic" w:hAnsi="Century Gothic"/>
          <w:w w:val="90"/>
          <w:sz w:val="20"/>
          <w:szCs w:val="20"/>
        </w:rPr>
        <w:t>, opção  "</w:t>
      </w:r>
      <w:proofErr w:type="spellStart"/>
      <w:r>
        <w:rPr>
          <w:rFonts w:ascii="Century Gothic" w:hAnsi="Century Gothic"/>
          <w:b/>
          <w:w w:val="90"/>
          <w:sz w:val="20"/>
          <w:szCs w:val="20"/>
        </w:rPr>
        <w:t>pregaoeletronico</w:t>
      </w:r>
      <w:proofErr w:type="spellEnd"/>
      <w:r>
        <w:rPr>
          <w:rFonts w:ascii="Century Gothic" w:hAnsi="Century Gothic"/>
          <w:w w:val="90"/>
          <w:sz w:val="20"/>
          <w:szCs w:val="20"/>
        </w:rPr>
        <w:t>".</w:t>
      </w:r>
    </w:p>
    <w:p xmlns:wp14="http://schemas.microsoft.com/office/word/2010/wordml" w:rsidR="005C3EA5" w:rsidRDefault="005C3EA5" w14:paraId="779F8E7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F040A45"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Até 2 (dois) dias úteis anteriores à data fixada para abertura da sessão pública, qualquer pessoa poderá, por meio do sistema eletrônico, solicitar esclarecimentos, informações ou impugnar o ato convocatório do Pregão Eletrônico.</w:t>
      </w:r>
    </w:p>
    <w:p xmlns:wp14="http://schemas.microsoft.com/office/word/2010/wordml" w:rsidR="005C3EA5" w:rsidRDefault="007E00E4" w14:paraId="320AEB7C"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impugnação, assim como os pedidos de esclarecimentos e informações, será formulada em campo próprio do sistema, encontrado na opção EDITAL.</w:t>
      </w:r>
    </w:p>
    <w:p xmlns:wp14="http://schemas.microsoft.com/office/word/2010/wordml" w:rsidR="005C3EA5" w:rsidRDefault="007E00E4" w14:paraId="5B27DF63"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xmlns:wp14="http://schemas.microsoft.com/office/word/2010/wordml" w:rsidR="005C3EA5" w:rsidRDefault="007E00E4" w14:paraId="324C14D5"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5.3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Acolhida a impugnação contra o ato convocatório, será designada nova data para realização da sessão pública.</w:t>
      </w:r>
    </w:p>
    <w:p xmlns:wp14="http://schemas.microsoft.com/office/word/2010/wordml" w:rsidR="005C3EA5" w:rsidRDefault="007E00E4" w14:paraId="27FB412D"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xmlns:wp14="http://schemas.microsoft.com/office/word/2010/wordml" w:rsidR="005C3EA5" w:rsidRDefault="007E00E4" w14:paraId="73086C9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Integram o presente Edital:</w:t>
      </w:r>
    </w:p>
    <w:p xmlns:wp14="http://schemas.microsoft.com/office/word/2010/wordml" w:rsidR="005C3EA5" w:rsidRDefault="005C3EA5" w14:paraId="7818863E" wp14:textId="77777777">
      <w:pPr>
        <w:widowControl w:val="0"/>
        <w:tabs>
          <w:tab w:val="left" w:pos="113"/>
        </w:tabs>
        <w:jc w:val="both"/>
        <w:rPr>
          <w:rFonts w:ascii="Century Gothic" w:hAnsi="Century Gothic"/>
          <w:w w:val="90"/>
          <w:sz w:val="20"/>
          <w:szCs w:val="20"/>
        </w:rPr>
      </w:pPr>
    </w:p>
    <w:tbl>
      <w:tblPr>
        <w:tblW w:w="8395" w:type="dxa"/>
        <w:tblInd w:w="392" w:type="dxa"/>
        <w:tblLook w:val="04A0" w:firstRow="1" w:lastRow="0" w:firstColumn="1" w:lastColumn="0" w:noHBand="0" w:noVBand="1"/>
      </w:tblPr>
      <w:tblGrid>
        <w:gridCol w:w="424"/>
        <w:gridCol w:w="1122"/>
        <w:gridCol w:w="6849"/>
      </w:tblGrid>
      <w:tr xmlns:wp14="http://schemas.microsoft.com/office/word/2010/wordml" w:rsidR="005C3EA5" w14:paraId="7EDA6792" wp14:textId="77777777">
        <w:trPr>
          <w:trHeight w:val="413"/>
        </w:trPr>
        <w:tc>
          <w:tcPr>
            <w:tcW w:w="424" w:type="dxa"/>
          </w:tcPr>
          <w:p w:rsidR="005C3EA5" w:rsidRDefault="007E00E4" w14:paraId="7C5AEED6"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a)</w:t>
            </w:r>
          </w:p>
        </w:tc>
        <w:tc>
          <w:tcPr>
            <w:tcW w:w="1122" w:type="dxa"/>
            <w:shd w:val="clear" w:color="auto" w:fill="auto"/>
          </w:tcPr>
          <w:p w:rsidR="005C3EA5" w:rsidRDefault="007E00E4" w14:paraId="570DF60A"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1</w:t>
            </w:r>
          </w:p>
        </w:tc>
        <w:tc>
          <w:tcPr>
            <w:tcW w:w="6849" w:type="dxa"/>
            <w:shd w:val="clear" w:color="auto" w:fill="auto"/>
          </w:tcPr>
          <w:p w:rsidR="005C3EA5" w:rsidRDefault="007E00E4" w14:paraId="0053E19C" wp14:textId="77777777">
            <w:pPr>
              <w:widowControl w:val="0"/>
              <w:tabs>
                <w:tab w:val="left" w:pos="113"/>
              </w:tabs>
              <w:spacing w:line="276" w:lineRule="auto"/>
              <w:rPr>
                <w:rFonts w:ascii="Century Gothic" w:hAnsi="Century Gothic"/>
                <w:w w:val="90"/>
                <w:sz w:val="20"/>
                <w:szCs w:val="20"/>
              </w:rPr>
            </w:pPr>
            <w:r>
              <w:rPr>
                <w:rFonts w:ascii="Century Gothic" w:hAnsi="Century Gothic"/>
                <w:w w:val="90"/>
                <w:sz w:val="20"/>
                <w:szCs w:val="20"/>
              </w:rPr>
              <w:t>Memorial Descritivo;</w:t>
            </w:r>
          </w:p>
        </w:tc>
      </w:tr>
      <w:tr xmlns:wp14="http://schemas.microsoft.com/office/word/2010/wordml" w:rsidR="005C3EA5" w14:paraId="0EB697B6" wp14:textId="77777777">
        <w:trPr>
          <w:trHeight w:val="578"/>
        </w:trPr>
        <w:tc>
          <w:tcPr>
            <w:tcW w:w="424" w:type="dxa"/>
          </w:tcPr>
          <w:p w:rsidR="005C3EA5" w:rsidRDefault="007E00E4" w14:paraId="11A5DA70"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b)</w:t>
            </w:r>
          </w:p>
        </w:tc>
        <w:tc>
          <w:tcPr>
            <w:tcW w:w="1122" w:type="dxa"/>
            <w:shd w:val="clear" w:color="auto" w:fill="auto"/>
          </w:tcPr>
          <w:p w:rsidR="005C3EA5" w:rsidRDefault="007E00E4" w14:paraId="2661B9E4"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2</w:t>
            </w:r>
          </w:p>
          <w:p w:rsidR="005C3EA5" w:rsidRDefault="007E00E4" w14:paraId="4CE745D7"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 xml:space="preserve"> </w:t>
            </w:r>
          </w:p>
        </w:tc>
        <w:tc>
          <w:tcPr>
            <w:tcW w:w="6849" w:type="dxa"/>
            <w:shd w:val="clear" w:color="auto" w:fill="auto"/>
          </w:tcPr>
          <w:p w:rsidR="005C3EA5" w:rsidRDefault="007E00E4" w14:paraId="139036D1" wp14:textId="77777777">
            <w:pPr>
              <w:widowControl w:val="0"/>
              <w:tabs>
                <w:tab w:val="left" w:pos="113"/>
              </w:tabs>
              <w:spacing w:line="276" w:lineRule="auto"/>
              <w:rPr>
                <w:rFonts w:ascii="Century Gothic" w:hAnsi="Century Gothic"/>
                <w:w w:val="90"/>
                <w:sz w:val="20"/>
                <w:szCs w:val="20"/>
              </w:rPr>
            </w:pPr>
            <w:r>
              <w:rPr>
                <w:rFonts w:ascii="Century Gothic" w:hAnsi="Century Gothic"/>
                <w:w w:val="90"/>
                <w:sz w:val="20"/>
                <w:szCs w:val="20"/>
              </w:rPr>
              <w:t>Modelo de Declaração de situação regular perante o Ministério do Trabalho;</w:t>
            </w:r>
          </w:p>
        </w:tc>
      </w:tr>
      <w:tr xmlns:wp14="http://schemas.microsoft.com/office/word/2010/wordml" w:rsidR="005C3EA5" w14:paraId="3227B815" wp14:textId="77777777">
        <w:tc>
          <w:tcPr>
            <w:tcW w:w="424" w:type="dxa"/>
          </w:tcPr>
          <w:p w:rsidR="005C3EA5" w:rsidRDefault="007E00E4" w14:paraId="74FA9D0C"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c)</w:t>
            </w:r>
          </w:p>
        </w:tc>
        <w:tc>
          <w:tcPr>
            <w:tcW w:w="1122" w:type="dxa"/>
            <w:shd w:val="clear" w:color="auto" w:fill="auto"/>
          </w:tcPr>
          <w:p w:rsidR="005C3EA5" w:rsidRDefault="007E00E4" w14:paraId="4FCF79F9"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3</w:t>
            </w:r>
          </w:p>
          <w:p w:rsidR="005C3EA5" w:rsidRDefault="005C3EA5" w14:paraId="44F69B9A" wp14:textId="77777777">
            <w:pPr>
              <w:widowControl w:val="0"/>
              <w:tabs>
                <w:tab w:val="left" w:pos="113"/>
              </w:tabs>
              <w:spacing w:line="276" w:lineRule="auto"/>
              <w:rPr>
                <w:rFonts w:ascii="Century Gothic" w:hAnsi="Century Gothic"/>
                <w:b/>
                <w:w w:val="90"/>
                <w:sz w:val="20"/>
                <w:szCs w:val="20"/>
              </w:rPr>
            </w:pPr>
          </w:p>
        </w:tc>
        <w:tc>
          <w:tcPr>
            <w:tcW w:w="6849" w:type="dxa"/>
            <w:shd w:val="clear" w:color="auto" w:fill="auto"/>
          </w:tcPr>
          <w:p w:rsidR="005C3EA5" w:rsidRDefault="007E00E4" w14:paraId="0F61AE0E" wp14:textId="77777777">
            <w:pPr>
              <w:widowControl w:val="0"/>
              <w:tabs>
                <w:tab w:val="left" w:pos="113"/>
              </w:tabs>
              <w:spacing w:line="276" w:lineRule="auto"/>
              <w:rPr>
                <w:rFonts w:ascii="Century Gothic" w:hAnsi="Century Gothic"/>
                <w:w w:val="90"/>
                <w:sz w:val="20"/>
                <w:szCs w:val="20"/>
              </w:rPr>
            </w:pPr>
            <w:r>
              <w:rPr>
                <w:rFonts w:ascii="Century Gothic" w:hAnsi="Century Gothic"/>
                <w:w w:val="90"/>
                <w:sz w:val="20"/>
                <w:szCs w:val="20"/>
              </w:rPr>
              <w:t>Modelo de Declaração de inexistência de fato impeditivo à participação em licitações, promovidas por Órgãos ou Entidades Públicas;</w:t>
            </w:r>
          </w:p>
        </w:tc>
      </w:tr>
      <w:tr xmlns:wp14="http://schemas.microsoft.com/office/word/2010/wordml" w:rsidR="005C3EA5" w14:paraId="7B5303BD" wp14:textId="77777777">
        <w:tc>
          <w:tcPr>
            <w:tcW w:w="424" w:type="dxa"/>
          </w:tcPr>
          <w:p w:rsidR="005C3EA5" w:rsidRDefault="007E00E4" w14:paraId="3D99FCEC"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d)</w:t>
            </w:r>
          </w:p>
        </w:tc>
        <w:tc>
          <w:tcPr>
            <w:tcW w:w="1122" w:type="dxa"/>
            <w:shd w:val="clear" w:color="auto" w:fill="auto"/>
          </w:tcPr>
          <w:p w:rsidR="005C3EA5" w:rsidRDefault="007E00E4" w14:paraId="57298A27"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4</w:t>
            </w:r>
          </w:p>
        </w:tc>
        <w:tc>
          <w:tcPr>
            <w:tcW w:w="6849" w:type="dxa"/>
            <w:shd w:val="clear" w:color="auto" w:fill="auto"/>
          </w:tcPr>
          <w:p w:rsidR="005C3EA5" w:rsidRDefault="007E00E4" w14:paraId="25995DC0" wp14:textId="77777777">
            <w:pPr>
              <w:widowControl w:val="0"/>
              <w:tabs>
                <w:tab w:val="left" w:pos="113"/>
              </w:tabs>
              <w:spacing w:line="276" w:lineRule="auto"/>
              <w:rPr>
                <w:rFonts w:ascii="Century Gothic" w:hAnsi="Century Gothic"/>
                <w:w w:val="90"/>
                <w:sz w:val="20"/>
                <w:szCs w:val="20"/>
              </w:rPr>
            </w:pPr>
            <w:r>
              <w:rPr>
                <w:rFonts w:ascii="Century Gothic" w:hAnsi="Century Gothic"/>
                <w:w w:val="90"/>
                <w:sz w:val="20"/>
                <w:szCs w:val="20"/>
              </w:rPr>
              <w:t>Minuta do Contrato;</w:t>
            </w:r>
          </w:p>
        </w:tc>
      </w:tr>
      <w:tr xmlns:wp14="http://schemas.microsoft.com/office/word/2010/wordml" w:rsidR="005C3EA5" w14:paraId="698CFCF2" wp14:textId="77777777">
        <w:trPr>
          <w:trHeight w:val="379"/>
        </w:trPr>
        <w:tc>
          <w:tcPr>
            <w:tcW w:w="424" w:type="dxa"/>
          </w:tcPr>
          <w:p w:rsidR="005C3EA5" w:rsidRDefault="007E00E4" w14:paraId="371D2C5C"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e)</w:t>
            </w:r>
          </w:p>
        </w:tc>
        <w:tc>
          <w:tcPr>
            <w:tcW w:w="1122" w:type="dxa"/>
            <w:shd w:val="clear" w:color="auto" w:fill="auto"/>
          </w:tcPr>
          <w:p w:rsidR="005C3EA5" w:rsidRDefault="007E00E4" w14:paraId="539E2C6A"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5</w:t>
            </w:r>
          </w:p>
        </w:tc>
        <w:tc>
          <w:tcPr>
            <w:tcW w:w="6849" w:type="dxa"/>
            <w:shd w:val="clear" w:color="auto" w:fill="auto"/>
          </w:tcPr>
          <w:p w:rsidR="005C3EA5" w:rsidRDefault="007E00E4" w14:paraId="56DD3427" wp14:textId="77777777">
            <w:pPr>
              <w:widowControl w:val="0"/>
              <w:tabs>
                <w:tab w:val="left" w:pos="113"/>
              </w:tabs>
              <w:spacing w:line="276" w:lineRule="auto"/>
              <w:rPr>
                <w:rFonts w:ascii="Century Gothic" w:hAnsi="Century Gothic"/>
                <w:w w:val="90"/>
                <w:sz w:val="20"/>
                <w:szCs w:val="20"/>
              </w:rPr>
            </w:pPr>
            <w:r>
              <w:rPr>
                <w:rFonts w:ascii="Century Gothic" w:hAnsi="Century Gothic"/>
                <w:w w:val="90"/>
                <w:sz w:val="20"/>
                <w:szCs w:val="20"/>
              </w:rPr>
              <w:t>ATO (N) nº 308 / 2003 – P.G.J., de 18 de março de 2003;</w:t>
            </w:r>
          </w:p>
        </w:tc>
      </w:tr>
      <w:tr xmlns:wp14="http://schemas.microsoft.com/office/word/2010/wordml" w:rsidR="005C3EA5" w14:paraId="0A017D55" wp14:textId="77777777">
        <w:tc>
          <w:tcPr>
            <w:tcW w:w="424" w:type="dxa"/>
          </w:tcPr>
          <w:p w:rsidR="005C3EA5" w:rsidRDefault="007E00E4" w14:paraId="3A612C5B"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f)</w:t>
            </w:r>
          </w:p>
        </w:tc>
        <w:tc>
          <w:tcPr>
            <w:tcW w:w="1122" w:type="dxa"/>
            <w:shd w:val="clear" w:color="auto" w:fill="auto"/>
          </w:tcPr>
          <w:p w:rsidR="005C3EA5" w:rsidRDefault="007E00E4" w14:paraId="778DAD83"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6</w:t>
            </w:r>
          </w:p>
        </w:tc>
        <w:tc>
          <w:tcPr>
            <w:tcW w:w="6849" w:type="dxa"/>
            <w:shd w:val="clear" w:color="auto" w:fill="auto"/>
          </w:tcPr>
          <w:p w:rsidR="005C3EA5" w:rsidRDefault="007E00E4" w14:paraId="1B76F85A" wp14:textId="77777777">
            <w:pPr>
              <w:widowControl w:val="0"/>
              <w:tabs>
                <w:tab w:val="left" w:pos="113"/>
              </w:tabs>
              <w:spacing w:line="276" w:lineRule="auto"/>
              <w:rPr>
                <w:rFonts w:ascii="Century Gothic" w:hAnsi="Century Gothic"/>
                <w:w w:val="90"/>
                <w:sz w:val="20"/>
                <w:szCs w:val="20"/>
              </w:rPr>
            </w:pPr>
            <w:r>
              <w:rPr>
                <w:rFonts w:ascii="Century Gothic" w:hAnsi="Century Gothic"/>
                <w:w w:val="90"/>
                <w:sz w:val="20"/>
                <w:szCs w:val="20"/>
              </w:rPr>
              <w:t>Modelo de Declaração de Inexistência de Parentesco;</w:t>
            </w:r>
          </w:p>
        </w:tc>
      </w:tr>
      <w:tr xmlns:wp14="http://schemas.microsoft.com/office/word/2010/wordml" w:rsidR="005C3EA5" w14:paraId="328804C0" wp14:textId="77777777">
        <w:tc>
          <w:tcPr>
            <w:tcW w:w="424" w:type="dxa"/>
          </w:tcPr>
          <w:p w:rsidR="005C3EA5" w:rsidRDefault="007E00E4" w14:paraId="75506740" wp14:textId="77777777">
            <w:pPr>
              <w:widowControl w:val="0"/>
              <w:tabs>
                <w:tab w:val="left" w:pos="34"/>
              </w:tabs>
              <w:spacing w:line="276" w:lineRule="auto"/>
              <w:jc w:val="right"/>
              <w:rPr>
                <w:rFonts w:ascii="Century Gothic" w:hAnsi="Century Gothic"/>
                <w:b/>
                <w:w w:val="90"/>
                <w:sz w:val="20"/>
                <w:szCs w:val="20"/>
              </w:rPr>
            </w:pPr>
            <w:r>
              <w:rPr>
                <w:rFonts w:ascii="Century Gothic" w:hAnsi="Century Gothic"/>
                <w:b/>
                <w:w w:val="90"/>
                <w:sz w:val="20"/>
                <w:szCs w:val="20"/>
              </w:rPr>
              <w:t>g)</w:t>
            </w:r>
          </w:p>
        </w:tc>
        <w:tc>
          <w:tcPr>
            <w:tcW w:w="1122" w:type="dxa"/>
            <w:shd w:val="clear" w:color="auto" w:fill="auto"/>
          </w:tcPr>
          <w:p w:rsidR="005C3EA5" w:rsidRDefault="007E00E4" w14:paraId="2ED2C8D7" wp14:textId="77777777">
            <w:pPr>
              <w:widowControl w:val="0"/>
              <w:tabs>
                <w:tab w:val="left" w:pos="34"/>
              </w:tabs>
              <w:spacing w:line="276" w:lineRule="auto"/>
              <w:rPr>
                <w:rFonts w:ascii="Century Gothic" w:hAnsi="Century Gothic"/>
                <w:b/>
                <w:w w:val="90"/>
                <w:sz w:val="20"/>
                <w:szCs w:val="20"/>
              </w:rPr>
            </w:pPr>
            <w:r>
              <w:rPr>
                <w:rFonts w:ascii="Century Gothic" w:hAnsi="Century Gothic"/>
                <w:b/>
                <w:w w:val="90"/>
                <w:sz w:val="20"/>
                <w:szCs w:val="20"/>
              </w:rPr>
              <w:t>Anexo 7</w:t>
            </w:r>
          </w:p>
        </w:tc>
        <w:tc>
          <w:tcPr>
            <w:tcW w:w="6849" w:type="dxa"/>
            <w:shd w:val="clear" w:color="auto" w:fill="auto"/>
          </w:tcPr>
          <w:p w:rsidR="005C3EA5" w:rsidRDefault="007E00E4" w14:paraId="7B85122C" wp14:textId="77777777">
            <w:pPr>
              <w:widowControl w:val="0"/>
              <w:tabs>
                <w:tab w:val="left" w:pos="113"/>
              </w:tabs>
              <w:spacing w:line="276" w:lineRule="auto"/>
              <w:rPr>
                <w:rFonts w:ascii="Century Gothic" w:hAnsi="Century Gothic"/>
                <w:w w:val="90"/>
                <w:sz w:val="20"/>
                <w:szCs w:val="20"/>
              </w:rPr>
            </w:pPr>
            <w:r>
              <w:rPr>
                <w:rFonts w:ascii="Century Gothic" w:hAnsi="Century Gothic"/>
                <w:w w:val="90"/>
                <w:sz w:val="20"/>
                <w:szCs w:val="20"/>
              </w:rPr>
              <w:t>Modelo de Atestado de Vistoria;</w:t>
            </w:r>
          </w:p>
        </w:tc>
      </w:tr>
      <w:tr xmlns:wp14="http://schemas.microsoft.com/office/word/2010/wordml" w:rsidR="005C3EA5" w14:paraId="02AC63CE" wp14:textId="77777777">
        <w:tc>
          <w:tcPr>
            <w:tcW w:w="424" w:type="dxa"/>
          </w:tcPr>
          <w:p w:rsidR="005C3EA5" w:rsidRDefault="007E00E4" w14:paraId="6CBFF570"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h)</w:t>
            </w:r>
          </w:p>
        </w:tc>
        <w:tc>
          <w:tcPr>
            <w:tcW w:w="1122" w:type="dxa"/>
            <w:shd w:val="clear" w:color="auto" w:fill="auto"/>
          </w:tcPr>
          <w:p w:rsidR="005C3EA5" w:rsidRDefault="007E00E4" w14:paraId="06A45D9D"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8</w:t>
            </w:r>
          </w:p>
        </w:tc>
        <w:tc>
          <w:tcPr>
            <w:tcW w:w="6849" w:type="dxa"/>
            <w:shd w:val="clear" w:color="auto" w:fill="auto"/>
          </w:tcPr>
          <w:p w:rsidR="005C3EA5" w:rsidRDefault="007E00E4" w14:paraId="48849865" wp14:textId="77777777">
            <w:pPr>
              <w:widowControl w:val="0"/>
              <w:tabs>
                <w:tab w:val="left" w:pos="113"/>
              </w:tabs>
              <w:spacing w:line="276" w:lineRule="auto"/>
              <w:rPr>
                <w:rFonts w:ascii="Century Gothic" w:hAnsi="Century Gothic"/>
                <w:w w:val="90"/>
                <w:sz w:val="20"/>
                <w:szCs w:val="20"/>
              </w:rPr>
            </w:pPr>
            <w:r>
              <w:rPr>
                <w:rFonts w:ascii="Century Gothic" w:hAnsi="Century Gothic" w:cs="Arial"/>
                <w:w w:val="90"/>
                <w:sz w:val="20"/>
                <w:szCs w:val="20"/>
              </w:rPr>
              <w:t>Resolução nº 37/2009 – C.N.M.P., de 28 de abril de 2009.</w:t>
            </w:r>
          </w:p>
        </w:tc>
      </w:tr>
      <w:tr xmlns:wp14="http://schemas.microsoft.com/office/word/2010/wordml" w:rsidR="005C3EA5" w14:paraId="2E0964E2" wp14:textId="77777777">
        <w:tc>
          <w:tcPr>
            <w:tcW w:w="424" w:type="dxa"/>
          </w:tcPr>
          <w:p w:rsidR="005C3EA5" w:rsidRDefault="007E00E4" w14:paraId="7418757F"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i)</w:t>
            </w:r>
          </w:p>
        </w:tc>
        <w:tc>
          <w:tcPr>
            <w:tcW w:w="1122" w:type="dxa"/>
            <w:shd w:val="clear" w:color="auto" w:fill="auto"/>
          </w:tcPr>
          <w:p w:rsidR="005C3EA5" w:rsidRDefault="007E00E4" w14:paraId="235F4011"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9</w:t>
            </w:r>
          </w:p>
          <w:p w:rsidR="005C3EA5" w:rsidRDefault="005C3EA5" w14:paraId="5F07D11E" wp14:textId="77777777">
            <w:pPr>
              <w:widowControl w:val="0"/>
              <w:tabs>
                <w:tab w:val="left" w:pos="113"/>
              </w:tabs>
              <w:spacing w:line="276" w:lineRule="auto"/>
              <w:rPr>
                <w:rFonts w:ascii="Century Gothic" w:hAnsi="Century Gothic"/>
                <w:b/>
                <w:w w:val="90"/>
                <w:sz w:val="20"/>
                <w:szCs w:val="20"/>
              </w:rPr>
            </w:pPr>
          </w:p>
        </w:tc>
        <w:tc>
          <w:tcPr>
            <w:tcW w:w="6849" w:type="dxa"/>
            <w:shd w:val="clear" w:color="auto" w:fill="auto"/>
          </w:tcPr>
          <w:p w:rsidR="005C3EA5" w:rsidRDefault="007E00E4" w14:paraId="3C266712" wp14:textId="77777777">
            <w:pPr>
              <w:widowControl w:val="0"/>
              <w:tabs>
                <w:tab w:val="left" w:pos="113"/>
              </w:tabs>
              <w:spacing w:line="276" w:lineRule="auto"/>
              <w:rPr>
                <w:rFonts w:ascii="Century Gothic" w:hAnsi="Century Gothic" w:cs="Arial"/>
                <w:w w:val="90"/>
                <w:sz w:val="20"/>
                <w:szCs w:val="20"/>
              </w:rPr>
            </w:pPr>
            <w:r>
              <w:rPr>
                <w:rFonts w:ascii="Century Gothic" w:hAnsi="Century Gothic" w:cs="Arial"/>
                <w:w w:val="90"/>
                <w:sz w:val="20"/>
                <w:szCs w:val="20"/>
              </w:rPr>
              <w:t>Modelo de Declaração de Elaboração Independente de Proposta e Atuação conforme ao Marco Legal Anticorrupção;</w:t>
            </w:r>
          </w:p>
        </w:tc>
      </w:tr>
      <w:tr xmlns:wp14="http://schemas.microsoft.com/office/word/2010/wordml" w:rsidR="005C3EA5" w14:paraId="1A1D9F04" wp14:textId="77777777">
        <w:tc>
          <w:tcPr>
            <w:tcW w:w="424" w:type="dxa"/>
          </w:tcPr>
          <w:p w:rsidR="005C3EA5" w:rsidRDefault="007E00E4" w14:paraId="4F349681"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j)</w:t>
            </w:r>
          </w:p>
        </w:tc>
        <w:tc>
          <w:tcPr>
            <w:tcW w:w="1122" w:type="dxa"/>
            <w:shd w:val="clear" w:color="auto" w:fill="auto"/>
          </w:tcPr>
          <w:p w:rsidR="005C3EA5" w:rsidRDefault="007E00E4" w14:paraId="590288E7"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10</w:t>
            </w:r>
          </w:p>
        </w:tc>
        <w:tc>
          <w:tcPr>
            <w:tcW w:w="6849" w:type="dxa"/>
            <w:shd w:val="clear" w:color="auto" w:fill="auto"/>
          </w:tcPr>
          <w:p w:rsidR="005C3EA5" w:rsidRDefault="007E00E4" w14:paraId="2C175357" wp14:textId="77777777">
            <w:pPr>
              <w:widowControl w:val="0"/>
              <w:tabs>
                <w:tab w:val="left" w:pos="113"/>
              </w:tabs>
              <w:spacing w:line="276" w:lineRule="auto"/>
              <w:rPr>
                <w:rFonts w:ascii="Century Gothic" w:hAnsi="Century Gothic" w:cs="Arial"/>
                <w:w w:val="90"/>
                <w:sz w:val="20"/>
                <w:szCs w:val="20"/>
              </w:rPr>
            </w:pPr>
            <w:r>
              <w:rPr>
                <w:rFonts w:ascii="Century Gothic" w:hAnsi="Century Gothic" w:cs="Arial"/>
                <w:w w:val="90"/>
                <w:sz w:val="20"/>
                <w:szCs w:val="20"/>
              </w:rPr>
              <w:t>Modelo de Declaração Acerca do Responsável Técnico.</w:t>
            </w:r>
          </w:p>
        </w:tc>
      </w:tr>
      <w:tr xmlns:wp14="http://schemas.microsoft.com/office/word/2010/wordml" w:rsidR="005C3EA5" w14:paraId="566BA863" wp14:textId="77777777">
        <w:tc>
          <w:tcPr>
            <w:tcW w:w="424" w:type="dxa"/>
          </w:tcPr>
          <w:p w:rsidR="005C3EA5" w:rsidRDefault="007E00E4" w14:paraId="1027678C" wp14:textId="77777777">
            <w:pPr>
              <w:widowControl w:val="0"/>
              <w:tabs>
                <w:tab w:val="left" w:pos="113"/>
              </w:tabs>
              <w:spacing w:line="276" w:lineRule="auto"/>
              <w:jc w:val="right"/>
              <w:rPr>
                <w:rFonts w:ascii="Century Gothic" w:hAnsi="Century Gothic"/>
                <w:b/>
                <w:w w:val="90"/>
                <w:sz w:val="20"/>
                <w:szCs w:val="20"/>
              </w:rPr>
            </w:pPr>
            <w:r>
              <w:rPr>
                <w:rFonts w:ascii="Century Gothic" w:hAnsi="Century Gothic"/>
                <w:b/>
                <w:w w:val="90"/>
                <w:sz w:val="20"/>
                <w:szCs w:val="20"/>
              </w:rPr>
              <w:t>k)</w:t>
            </w:r>
          </w:p>
        </w:tc>
        <w:tc>
          <w:tcPr>
            <w:tcW w:w="1122" w:type="dxa"/>
            <w:shd w:val="clear" w:color="auto" w:fill="auto"/>
          </w:tcPr>
          <w:p w:rsidR="005C3EA5" w:rsidRDefault="007E00E4" w14:paraId="56C15863" wp14:textId="77777777">
            <w:pPr>
              <w:widowControl w:val="0"/>
              <w:tabs>
                <w:tab w:val="left" w:pos="113"/>
              </w:tabs>
              <w:spacing w:line="276" w:lineRule="auto"/>
              <w:rPr>
                <w:rFonts w:ascii="Century Gothic" w:hAnsi="Century Gothic"/>
                <w:b/>
                <w:w w:val="90"/>
                <w:sz w:val="20"/>
                <w:szCs w:val="20"/>
              </w:rPr>
            </w:pPr>
            <w:r>
              <w:rPr>
                <w:rFonts w:ascii="Century Gothic" w:hAnsi="Century Gothic"/>
                <w:b/>
                <w:w w:val="90"/>
                <w:sz w:val="20"/>
                <w:szCs w:val="20"/>
              </w:rPr>
              <w:t>Anexo 11</w:t>
            </w:r>
          </w:p>
        </w:tc>
        <w:tc>
          <w:tcPr>
            <w:tcW w:w="6849" w:type="dxa"/>
            <w:shd w:val="clear" w:color="auto" w:fill="auto"/>
          </w:tcPr>
          <w:p w:rsidR="005C3EA5" w:rsidRDefault="007E00E4" w14:paraId="6BB8F340" wp14:textId="77777777">
            <w:pPr>
              <w:widowControl w:val="0"/>
              <w:tabs>
                <w:tab w:val="left" w:pos="113"/>
              </w:tabs>
              <w:spacing w:line="276" w:lineRule="auto"/>
              <w:rPr>
                <w:rFonts w:ascii="Century Gothic" w:hAnsi="Century Gothic" w:cs="Arial"/>
                <w:w w:val="90"/>
                <w:sz w:val="20"/>
                <w:szCs w:val="20"/>
              </w:rPr>
            </w:pPr>
            <w:r>
              <w:rPr>
                <w:rFonts w:ascii="Century Gothic" w:hAnsi="Century Gothic" w:cs="Arial"/>
                <w:w w:val="90"/>
                <w:sz w:val="20"/>
                <w:szCs w:val="20"/>
              </w:rPr>
              <w:t>Modelo de Planilha Orçamentária da Proposta</w:t>
            </w:r>
          </w:p>
        </w:tc>
      </w:tr>
    </w:tbl>
    <w:p xmlns:wp14="http://schemas.microsoft.com/office/word/2010/wordml" w:rsidR="005C3EA5" w:rsidRDefault="007E00E4" w14:paraId="342A94F5"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8 -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Para dirimir quaisquer questões decorrentes da licitação, não resolvidas na esfera administrativa, será competente o foro da Comarca da Capital do Estado de São Paulo.</w:t>
      </w:r>
    </w:p>
    <w:p xmlns:wp14="http://schemas.microsoft.com/office/word/2010/wordml" w:rsidR="005C3EA5" w:rsidRDefault="007E00E4" w14:paraId="642EFFF6"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As licitantes deverão atentar para as disposições constantes da Resolução CNMP n.º 86, de 21 de março de 2012, ou por qualquer outra que venha a substituí-la, em especial às determinações indicadas em seu art. 5º, II, “e” e “n”.</w:t>
      </w:r>
    </w:p>
    <w:p xmlns:wp14="http://schemas.microsoft.com/office/word/2010/wordml" w:rsidR="005C3EA5" w:rsidRDefault="007E00E4" w14:paraId="7351848B"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 xml:space="preserve">10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 xml:space="preserve">As licitantes deverão atender prontamente às solicitações do Ministério Público do Estado de São Paulo, sempre que necessário, a fim de dar cumprimento à Resolução do Conselho Nacional do Ministério Público, acima mencionado. </w:t>
      </w:r>
    </w:p>
    <w:p xmlns:wp14="http://schemas.microsoft.com/office/word/2010/wordml" w:rsidR="005C3EA5" w:rsidRDefault="005C3EA5" w14:paraId="41508A3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1FCF2B5"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São Paulo, </w:t>
      </w:r>
      <w:r w:rsidR="00A166BF">
        <w:rPr>
          <w:rFonts w:ascii="Century Gothic" w:hAnsi="Century Gothic"/>
          <w:w w:val="90"/>
          <w:sz w:val="20"/>
          <w:szCs w:val="20"/>
        </w:rPr>
        <w:t>24</w:t>
      </w:r>
      <w:r>
        <w:rPr>
          <w:rFonts w:ascii="Century Gothic" w:hAnsi="Century Gothic"/>
          <w:w w:val="90"/>
          <w:sz w:val="20"/>
          <w:szCs w:val="20"/>
        </w:rPr>
        <w:t xml:space="preserve"> de </w:t>
      </w:r>
      <w:r w:rsidR="00A166BF">
        <w:rPr>
          <w:rFonts w:ascii="Century Gothic" w:hAnsi="Century Gothic"/>
          <w:w w:val="90"/>
          <w:sz w:val="20"/>
          <w:szCs w:val="20"/>
        </w:rPr>
        <w:t>abril</w:t>
      </w:r>
      <w:r>
        <w:rPr>
          <w:rFonts w:ascii="Century Gothic" w:hAnsi="Century Gothic"/>
          <w:w w:val="90"/>
          <w:sz w:val="20"/>
          <w:szCs w:val="20"/>
        </w:rPr>
        <w:t xml:space="preserve"> de 2020.</w:t>
      </w:r>
    </w:p>
    <w:p xmlns:wp14="http://schemas.microsoft.com/office/word/2010/wordml" w:rsidR="005C3EA5" w:rsidRDefault="005C3EA5" w14:paraId="43D6B1D6"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17DBC151"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6F8BD81B"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7E00E4" w14:paraId="3D163A79"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MICHEL BETENJANE ROMANO</w:t>
      </w:r>
    </w:p>
    <w:p xmlns:wp14="http://schemas.microsoft.com/office/word/2010/wordml" w:rsidR="005C3EA5" w:rsidRDefault="007E00E4" w14:paraId="7E737FE0"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Promotor de Justiça </w:t>
      </w:r>
    </w:p>
    <w:p xmlns:wp14="http://schemas.microsoft.com/office/word/2010/wordml" w:rsidR="005C3EA5" w:rsidRDefault="007E00E4" w14:paraId="22D9283A"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Diretor-Geral </w:t>
      </w:r>
    </w:p>
    <w:p xmlns:wp14="http://schemas.microsoft.com/office/word/2010/wordml" w:rsidR="005C3EA5" w:rsidRDefault="007E00E4" w14:paraId="2613E9C1" wp14:textId="77777777">
      <w:pPr>
        <w:widowControl w:val="0"/>
        <w:tabs>
          <w:tab w:val="left" w:pos="113"/>
        </w:tabs>
        <w:jc w:val="center"/>
        <w:rPr>
          <w:rFonts w:ascii="Century Gothic" w:hAnsi="Century Gothic"/>
          <w:w w:val="90"/>
          <w:sz w:val="20"/>
          <w:szCs w:val="20"/>
        </w:rPr>
      </w:pPr>
      <w:r>
        <w:br w:type="page"/>
      </w:r>
    </w:p>
    <w:p xmlns:wp14="http://schemas.microsoft.com/office/word/2010/wordml" w:rsidR="005C3EA5" w:rsidRDefault="007E00E4" w14:paraId="09DD1063" wp14:textId="77777777">
      <w:pPr>
        <w:widowControl w:val="0"/>
        <w:tabs>
          <w:tab w:val="left" w:pos="113"/>
        </w:tabs>
        <w:jc w:val="center"/>
        <w:rPr>
          <w:rFonts w:ascii="Century Gothic" w:hAnsi="Century Gothic"/>
          <w:b/>
          <w:bCs/>
          <w:spacing w:val="20"/>
          <w:sz w:val="20"/>
          <w:szCs w:val="20"/>
        </w:rPr>
      </w:pPr>
      <w:r>
        <w:rPr>
          <w:rFonts w:ascii="Century Gothic" w:hAnsi="Century Gothic"/>
          <w:b/>
          <w:bCs/>
          <w:spacing w:val="20"/>
          <w:w w:val="90"/>
          <w:sz w:val="20"/>
          <w:szCs w:val="20"/>
        </w:rPr>
        <w:lastRenderedPageBreak/>
        <w:t>ANEXO 1</w:t>
      </w:r>
    </w:p>
    <w:p xmlns:wp14="http://schemas.microsoft.com/office/word/2010/wordml" w:rsidR="005C3EA5" w:rsidRDefault="005C3EA5" w14:paraId="1037B8A3"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7E00E4" w14:paraId="3753A4AD" wp14:textId="77777777">
      <w:pPr>
        <w:widowControl w:val="0"/>
        <w:tabs>
          <w:tab w:val="left" w:pos="284"/>
        </w:tabs>
        <w:jc w:val="center"/>
        <w:rPr>
          <w:rFonts w:ascii="Century Gothic" w:hAnsi="Century Gothic"/>
          <w:b/>
          <w:w w:val="90"/>
          <w:sz w:val="20"/>
          <w:szCs w:val="20"/>
        </w:rPr>
      </w:pPr>
      <w:r>
        <w:rPr>
          <w:rFonts w:ascii="Century Gothic" w:hAnsi="Century Gothic"/>
          <w:b/>
          <w:w w:val="90"/>
          <w:sz w:val="20"/>
          <w:szCs w:val="20"/>
        </w:rPr>
        <w:t>MEMORIAL DESCRITIVO</w:t>
      </w:r>
    </w:p>
    <w:p xmlns:wp14="http://schemas.microsoft.com/office/word/2010/wordml" w:rsidR="005C3EA5" w:rsidRDefault="005C3EA5" w14:paraId="687C6DE0" wp14:textId="77777777">
      <w:pPr>
        <w:widowControl w:val="0"/>
        <w:tabs>
          <w:tab w:val="left" w:pos="284"/>
        </w:tabs>
        <w:jc w:val="both"/>
        <w:rPr>
          <w:rFonts w:ascii="Century Gothic" w:hAnsi="Century Gothic"/>
          <w:b/>
          <w:w w:val="90"/>
          <w:sz w:val="20"/>
          <w:szCs w:val="20"/>
        </w:rPr>
      </w:pPr>
    </w:p>
    <w:p xmlns:wp14="http://schemas.microsoft.com/office/word/2010/wordml" w:rsidR="005C3EA5" w:rsidRDefault="007E00E4" w14:paraId="4EEBF29E"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OBJETIVO</w:t>
      </w:r>
    </w:p>
    <w:p xmlns:wp14="http://schemas.microsoft.com/office/word/2010/wordml" w:rsidR="005C3EA5" w:rsidRDefault="005C3EA5" w14:paraId="5B2F9378"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6A108020"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O presente Descritivo Detalhado tem por objetivo ofertar subsídios para a contratação de empresa especializada em prestação de serviços de manutenção preditiva, preventiva e corretiva, com fornecimento total de peças, materiais e reposição de gás, em sistema de ar-condicionado central tipo VRF (Fluxo de Gás Refrigerante Variável), fabricante HITACHI, instalado nas dependências do Ministério Público do Estado de São Paulo, à Rua Riachuelo, 65/67, Centro, São Paulo, SP.</w:t>
      </w:r>
    </w:p>
    <w:p xmlns:wp14="http://schemas.microsoft.com/office/word/2010/wordml" w:rsidR="005C3EA5" w:rsidRDefault="005C3EA5" w14:paraId="58E6DD4E"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78EC3E7D"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 xml:space="preserve">2 -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COMPONENTES DO SISTEMA – LOCAL DE INSTALAÇÃO</w:t>
      </w:r>
    </w:p>
    <w:p xmlns:wp14="http://schemas.microsoft.com/office/word/2010/wordml" w:rsidR="005C3EA5" w:rsidRDefault="005C3EA5" w14:paraId="7D3BEE8F"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5A0AA98"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Sistema de ar-condicionado central, marca HITACHI – Rua Riachuelo, 65/67, Centro, São Paulo, SP.</w:t>
      </w:r>
    </w:p>
    <w:p xmlns:wp14="http://schemas.microsoft.com/office/word/2010/wordml" w:rsidR="005C3EA5" w:rsidRDefault="005C3EA5" w14:paraId="3B88899E"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7B6A341E" wp14:textId="77777777">
      <w:pPr>
        <w:pStyle w:val="PargrafodaLista"/>
        <w:widowControl w:val="0"/>
        <w:numPr>
          <w:ilvl w:val="0"/>
          <w:numId w:val="2"/>
        </w:numPr>
        <w:tabs>
          <w:tab w:val="left" w:pos="284"/>
        </w:tabs>
        <w:jc w:val="both"/>
        <w:rPr>
          <w:rFonts w:ascii="Century Gothic" w:hAnsi="Century Gothic"/>
          <w:w w:val="90"/>
          <w:sz w:val="20"/>
          <w:szCs w:val="20"/>
        </w:rPr>
      </w:pPr>
      <w:r>
        <w:rPr>
          <w:rFonts w:ascii="Century Gothic" w:hAnsi="Century Gothic"/>
          <w:w w:val="90"/>
          <w:sz w:val="20"/>
          <w:szCs w:val="20"/>
        </w:rPr>
        <w:t xml:space="preserve">41 (quarenta e uma) unidades evaporadoras, tipo high Wall, sendo 39 (trinta e nove) de 2,0 TR e 02 (duas) de 1,5 TR, distribuídos do térreo ao 10º andar do edifício; </w:t>
      </w:r>
    </w:p>
    <w:p xmlns:wp14="http://schemas.microsoft.com/office/word/2010/wordml" w:rsidR="005C3EA5" w:rsidRDefault="007E00E4" w14:paraId="15F99DD5" wp14:textId="77777777">
      <w:pPr>
        <w:pStyle w:val="PargrafodaLista"/>
        <w:widowControl w:val="0"/>
        <w:numPr>
          <w:ilvl w:val="0"/>
          <w:numId w:val="2"/>
        </w:numPr>
        <w:tabs>
          <w:tab w:val="left" w:pos="284"/>
        </w:tabs>
        <w:jc w:val="both"/>
        <w:rPr>
          <w:rFonts w:ascii="Century Gothic" w:hAnsi="Century Gothic"/>
          <w:w w:val="90"/>
          <w:sz w:val="20"/>
          <w:szCs w:val="20"/>
        </w:rPr>
      </w:pPr>
      <w:r>
        <w:rPr>
          <w:rFonts w:ascii="Century Gothic" w:hAnsi="Century Gothic"/>
          <w:w w:val="90"/>
          <w:sz w:val="20"/>
          <w:szCs w:val="20"/>
        </w:rPr>
        <w:t>01 (uma) unidade de 2,0 TR instalada na sala Rack (pavimento Térreo);</w:t>
      </w:r>
    </w:p>
    <w:p xmlns:wp14="http://schemas.microsoft.com/office/word/2010/wordml" w:rsidR="005C3EA5" w:rsidRDefault="007E00E4" w14:paraId="70F39BD6" wp14:textId="77777777">
      <w:pPr>
        <w:pStyle w:val="PargrafodaLista"/>
        <w:widowControl w:val="0"/>
        <w:numPr>
          <w:ilvl w:val="0"/>
          <w:numId w:val="2"/>
        </w:numPr>
        <w:tabs>
          <w:tab w:val="left" w:pos="284"/>
        </w:tabs>
        <w:jc w:val="both"/>
        <w:rPr>
          <w:rFonts w:ascii="Century Gothic" w:hAnsi="Century Gothic"/>
          <w:w w:val="90"/>
          <w:sz w:val="20"/>
          <w:szCs w:val="20"/>
        </w:rPr>
      </w:pPr>
      <w:r>
        <w:rPr>
          <w:rFonts w:ascii="Century Gothic" w:hAnsi="Century Gothic"/>
          <w:w w:val="90"/>
          <w:sz w:val="20"/>
          <w:szCs w:val="20"/>
        </w:rPr>
        <w:t>02 (duas) unidades condensadoras modelo RAS32FSN5B instaladas sobre laje de concreto (copa externa do pavimento térreo) que interligam as unidades evaporadoras através de rede de tubos de cobre,</w:t>
      </w:r>
    </w:p>
    <w:p xmlns:wp14="http://schemas.microsoft.com/office/word/2010/wordml" w:rsidR="005C3EA5" w:rsidRDefault="007E00E4" w14:paraId="65E91A5E" wp14:textId="77777777">
      <w:pPr>
        <w:pStyle w:val="PargrafodaLista"/>
        <w:widowControl w:val="0"/>
        <w:numPr>
          <w:ilvl w:val="0"/>
          <w:numId w:val="2"/>
        </w:numPr>
        <w:tabs>
          <w:tab w:val="left" w:pos="284"/>
        </w:tabs>
        <w:jc w:val="both"/>
        <w:rPr>
          <w:rFonts w:ascii="Century Gothic" w:hAnsi="Century Gothic"/>
          <w:w w:val="90"/>
          <w:sz w:val="20"/>
          <w:szCs w:val="20"/>
        </w:rPr>
      </w:pPr>
      <w:r>
        <w:rPr>
          <w:rFonts w:ascii="Century Gothic" w:hAnsi="Century Gothic"/>
          <w:w w:val="90"/>
          <w:sz w:val="20"/>
          <w:szCs w:val="20"/>
        </w:rPr>
        <w:t>20 (vinte) caixas de ventilação para ar externo, instaladas na laje dos corredores de serviço, em todos os andares, sendo 02 (duas) por andar.</w:t>
      </w:r>
    </w:p>
    <w:p xmlns:wp14="http://schemas.microsoft.com/office/word/2010/wordml" w:rsidR="005C3EA5" w:rsidRDefault="005C3EA5" w14:paraId="69E2BB2B"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ADC5828"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 xml:space="preserve">3 - </w:t>
      </w:r>
      <w:r>
        <w:rPr>
          <w:rFonts w:ascii="Century Gothic" w:hAnsi="Century Gothic"/>
          <w:b/>
          <w:w w:val="90"/>
          <w:sz w:val="20"/>
          <w:szCs w:val="20"/>
        </w:rPr>
        <w:tab/>
      </w:r>
      <w:r>
        <w:rPr>
          <w:rFonts w:ascii="Century Gothic" w:hAnsi="Century Gothic"/>
          <w:b/>
          <w:w w:val="90"/>
          <w:sz w:val="20"/>
          <w:szCs w:val="20"/>
        </w:rPr>
        <w:t>MANUTENÇÃO PREDITIVA</w:t>
      </w:r>
    </w:p>
    <w:p xmlns:wp14="http://schemas.microsoft.com/office/word/2010/wordml" w:rsidR="005C3EA5" w:rsidRDefault="005C3EA5" w14:paraId="57C0D796"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80D949D"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Consiste na supervisão periódica das funcionalidades de equipamentos e seus componentes através da coleta de informações obtidas através de monitoramento ou inspeções aplicando técnicas como análise de vibração, ultrassom, termografia e inspeção visual.</w:t>
      </w:r>
    </w:p>
    <w:p xmlns:wp14="http://schemas.microsoft.com/office/word/2010/wordml" w:rsidR="005C3EA5" w:rsidRDefault="005C3EA5" w14:paraId="0D142F6F"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720EE9FF"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Esta atividade tem como foco o aproveitamento máximo durante o período de vida útil dos componentes inseridos nos equipamentos, proporcionando diversos benefícios como a expectativa de antecipar serviços de manutenção preventiva do equipamento, reduzir ou evitar manutenção corretiva incluindo desmontagens desnecessárias, redução das ocorrências de interrupções no uso dos equipamentos sem prévio aviso, acréscimo da disponibilidade dos equipamentos, elevação do período de aproveitamento da vida útil dos equipamentos, elevação do grau de confiabilidade, desempenho ideal, aumento da produtividade e redução de custos referente manutenção.</w:t>
      </w:r>
    </w:p>
    <w:p xmlns:wp14="http://schemas.microsoft.com/office/word/2010/wordml" w:rsidR="005C3EA5" w:rsidRDefault="005C3EA5" w14:paraId="4475AD14" wp14:textId="77777777">
      <w:pPr>
        <w:widowControl w:val="0"/>
        <w:tabs>
          <w:tab w:val="left" w:pos="284"/>
        </w:tabs>
        <w:jc w:val="both"/>
        <w:rPr>
          <w:rFonts w:ascii="Century Gothic" w:hAnsi="Century Gothic"/>
          <w:b/>
          <w:w w:val="90"/>
          <w:sz w:val="20"/>
          <w:szCs w:val="20"/>
        </w:rPr>
      </w:pPr>
    </w:p>
    <w:p xmlns:wp14="http://schemas.microsoft.com/office/word/2010/wordml" w:rsidR="005C3EA5" w:rsidRDefault="007E00E4" w14:paraId="3C06923F"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 xml:space="preserve">4 -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MANUTENÇÃO PREVENTIVA</w:t>
      </w:r>
    </w:p>
    <w:p xmlns:wp14="http://schemas.microsoft.com/office/word/2010/wordml" w:rsidR="005C3EA5" w:rsidRDefault="005C3EA5" w14:paraId="120C4E94"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F8C87B4"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w:t>
      </w:r>
      <w:r>
        <w:rPr>
          <w:rFonts w:ascii="Century Gothic" w:hAnsi="Century Gothic"/>
          <w:w w:val="90"/>
          <w:sz w:val="20"/>
          <w:szCs w:val="20"/>
        </w:rPr>
        <w:tab/>
      </w:r>
      <w:r>
        <w:rPr>
          <w:rFonts w:ascii="Century Gothic" w:hAnsi="Century Gothic"/>
          <w:w w:val="90"/>
          <w:sz w:val="20"/>
          <w:szCs w:val="20"/>
        </w:rPr>
        <w:t>Os serviços de manutenção preventiva consistem na execução de serviços técnicos especializados, necessários e indispensáveis ao funcionamento regular e permanente de todo o sistema de ar-condicionado, e deverá ser prestada com fornecimento de mão-de-obra especializada e ferramental próprio da contratada, observando-se a compatibilidade com o horário de trabalho do contratante, tais como:</w:t>
      </w:r>
    </w:p>
    <w:p xmlns:wp14="http://schemas.microsoft.com/office/word/2010/wordml" w:rsidR="005C3EA5" w:rsidRDefault="005C3EA5" w14:paraId="42AFC42D"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F1793D8"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Verificação do estado de conservação de todos os equipamentos instalados;</w:t>
      </w:r>
    </w:p>
    <w:p xmlns:wp14="http://schemas.microsoft.com/office/word/2010/wordml" w:rsidR="005C3EA5" w:rsidRDefault="007E00E4" w14:paraId="007FA9F5"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Ajustes dos equipamentos para garantia do funcionamento normal;</w:t>
      </w:r>
    </w:p>
    <w:p xmlns:wp14="http://schemas.microsoft.com/office/word/2010/wordml" w:rsidR="005C3EA5" w:rsidRDefault="007E00E4" w14:paraId="64452C30"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Verificação de vazamentos de gás refrigerante nos condicionadores e água nas evaporadoras;</w:t>
      </w:r>
    </w:p>
    <w:p xmlns:wp14="http://schemas.microsoft.com/office/word/2010/wordml" w:rsidR="005C3EA5" w:rsidRDefault="007E00E4" w14:paraId="321F4FCA"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Ajustes dos controles para as condições ambientais necessárias;</w:t>
      </w:r>
    </w:p>
    <w:p xmlns:wp14="http://schemas.microsoft.com/office/word/2010/wordml" w:rsidR="005C3EA5" w:rsidRDefault="007E00E4" w14:paraId="000A1C0E"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Limpeza de serpentinas, filtros e drenos;</w:t>
      </w:r>
    </w:p>
    <w:p xmlns:wp14="http://schemas.microsoft.com/office/word/2010/wordml" w:rsidR="005C3EA5" w:rsidRDefault="007E00E4" w14:paraId="5905D1EC"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Verificação dos rolamentos dos ventiladores dos condicionadores;</w:t>
      </w:r>
    </w:p>
    <w:p xmlns:wp14="http://schemas.microsoft.com/office/word/2010/wordml" w:rsidR="005C3EA5" w:rsidRDefault="007E00E4" w14:paraId="46161581"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 xml:space="preserve">Execução de procedimentos de prevenção contra ferrugem dos equipamentos, </w:t>
      </w:r>
      <w:r>
        <w:rPr>
          <w:rFonts w:ascii="Century Gothic" w:hAnsi="Century Gothic"/>
          <w:w w:val="90"/>
          <w:sz w:val="20"/>
          <w:szCs w:val="20"/>
        </w:rPr>
        <w:lastRenderedPageBreak/>
        <w:t>componentes do sistema;</w:t>
      </w:r>
    </w:p>
    <w:p xmlns:wp14="http://schemas.microsoft.com/office/word/2010/wordml" w:rsidR="005C3EA5" w:rsidRDefault="007E00E4" w14:paraId="75DD3798"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Aplicação de produtos anticorrosivos nas superfícies dos equipamentos que tenham contato com água;</w:t>
      </w:r>
    </w:p>
    <w:p xmlns:wp14="http://schemas.microsoft.com/office/word/2010/wordml" w:rsidR="005C3EA5" w:rsidRDefault="007E00E4" w14:paraId="310E24CB" wp14:textId="77777777">
      <w:pPr>
        <w:pStyle w:val="PargrafodaLista"/>
        <w:widowControl w:val="0"/>
        <w:numPr>
          <w:ilvl w:val="0"/>
          <w:numId w:val="3"/>
        </w:numPr>
        <w:tabs>
          <w:tab w:val="left" w:pos="284"/>
        </w:tabs>
        <w:jc w:val="both"/>
        <w:rPr>
          <w:rFonts w:ascii="Century Gothic" w:hAnsi="Century Gothic"/>
          <w:w w:val="90"/>
          <w:sz w:val="20"/>
          <w:szCs w:val="20"/>
        </w:rPr>
      </w:pPr>
      <w:r>
        <w:rPr>
          <w:rFonts w:ascii="Century Gothic" w:hAnsi="Century Gothic"/>
          <w:w w:val="90"/>
          <w:sz w:val="20"/>
          <w:szCs w:val="20"/>
        </w:rPr>
        <w:t xml:space="preserve">Controle do ar interno, respeitando o Plano de Manutenção, Operação e Controle – </w:t>
      </w:r>
      <w:r>
        <w:rPr>
          <w:rFonts w:ascii="Century Gothic" w:hAnsi="Century Gothic"/>
          <w:b/>
          <w:w w:val="90"/>
          <w:sz w:val="20"/>
          <w:szCs w:val="20"/>
        </w:rPr>
        <w:t>PMOC</w:t>
      </w:r>
      <w:r>
        <w:rPr>
          <w:rFonts w:ascii="Century Gothic" w:hAnsi="Century Gothic"/>
          <w:w w:val="90"/>
          <w:sz w:val="20"/>
          <w:szCs w:val="20"/>
        </w:rPr>
        <w:t xml:space="preserve">, elaborando-se relatórios a serem enviados, mensalmente, juntamente com demais documentações, ao Agente Fiscalizador do contrato. </w:t>
      </w:r>
    </w:p>
    <w:p xmlns:wp14="http://schemas.microsoft.com/office/word/2010/wordml" w:rsidR="005C3EA5" w:rsidRDefault="005C3EA5" w14:paraId="271CA723"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7577CADE"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b)</w:t>
      </w:r>
      <w:r>
        <w:rPr>
          <w:rFonts w:ascii="Century Gothic" w:hAnsi="Century Gothic"/>
          <w:w w:val="90"/>
          <w:sz w:val="20"/>
          <w:szCs w:val="20"/>
        </w:rPr>
        <w:tab/>
      </w:r>
      <w:r>
        <w:rPr>
          <w:rFonts w:ascii="Century Gothic" w:hAnsi="Century Gothic"/>
          <w:w w:val="90"/>
          <w:sz w:val="20"/>
          <w:szCs w:val="20"/>
        </w:rPr>
        <w:t xml:space="preserve">Para a execução dos serviços de manutenção preventiva mensal, em cumprimento ao PMOC, exige-se o cumprimento às seguintes regulamentações oficiais, </w:t>
      </w:r>
      <w:r>
        <w:rPr>
          <w:rFonts w:ascii="Century Gothic" w:hAnsi="Century Gothic"/>
          <w:b/>
          <w:w w:val="90"/>
          <w:sz w:val="20"/>
          <w:szCs w:val="20"/>
        </w:rPr>
        <w:t>e demais normas pertinentes</w:t>
      </w:r>
      <w:r>
        <w:rPr>
          <w:rFonts w:ascii="Century Gothic" w:hAnsi="Century Gothic"/>
          <w:w w:val="90"/>
          <w:sz w:val="20"/>
          <w:szCs w:val="20"/>
        </w:rPr>
        <w:t>, assim como deverão ser observadas as orientações dos fabricantes dos componentes do sistema:</w:t>
      </w:r>
    </w:p>
    <w:p xmlns:wp14="http://schemas.microsoft.com/office/word/2010/wordml" w:rsidR="005C3EA5" w:rsidRDefault="005C3EA5" w14:paraId="75FBE423"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F1EB602" wp14:textId="77777777">
      <w:pPr>
        <w:pStyle w:val="PargrafodaLista"/>
        <w:widowControl w:val="0"/>
        <w:numPr>
          <w:ilvl w:val="0"/>
          <w:numId w:val="4"/>
        </w:numPr>
        <w:tabs>
          <w:tab w:val="left" w:pos="284"/>
        </w:tabs>
        <w:jc w:val="both"/>
        <w:rPr>
          <w:rFonts w:ascii="Century Gothic" w:hAnsi="Century Gothic"/>
          <w:w w:val="90"/>
          <w:sz w:val="20"/>
          <w:szCs w:val="20"/>
        </w:rPr>
      </w:pPr>
      <w:r>
        <w:rPr>
          <w:rFonts w:ascii="Century Gothic" w:hAnsi="Century Gothic"/>
          <w:w w:val="90"/>
          <w:sz w:val="20"/>
          <w:szCs w:val="20"/>
        </w:rPr>
        <w:t>Portaria n.º 3523, de 28/08/1998;</w:t>
      </w:r>
    </w:p>
    <w:p xmlns:wp14="http://schemas.microsoft.com/office/word/2010/wordml" w:rsidR="005C3EA5" w:rsidRDefault="007E00E4" w14:paraId="5AF9C99E" wp14:textId="77777777">
      <w:pPr>
        <w:pStyle w:val="PargrafodaLista"/>
        <w:widowControl w:val="0"/>
        <w:numPr>
          <w:ilvl w:val="0"/>
          <w:numId w:val="4"/>
        </w:numPr>
        <w:tabs>
          <w:tab w:val="left" w:pos="284"/>
        </w:tabs>
        <w:jc w:val="both"/>
        <w:rPr>
          <w:rFonts w:ascii="Century Gothic" w:hAnsi="Century Gothic"/>
          <w:w w:val="90"/>
          <w:sz w:val="20"/>
          <w:szCs w:val="20"/>
        </w:rPr>
      </w:pPr>
      <w:r>
        <w:rPr>
          <w:rFonts w:ascii="Century Gothic" w:hAnsi="Century Gothic"/>
          <w:w w:val="90"/>
          <w:sz w:val="20"/>
          <w:szCs w:val="20"/>
        </w:rPr>
        <w:t>Resolução ANVISA – RE, n.º 174, de 24/10/2000;</w:t>
      </w:r>
    </w:p>
    <w:p xmlns:wp14="http://schemas.microsoft.com/office/word/2010/wordml" w:rsidR="005C3EA5" w:rsidRDefault="007E00E4" w14:paraId="464D93ED" wp14:textId="77777777">
      <w:pPr>
        <w:pStyle w:val="PargrafodaLista"/>
        <w:widowControl w:val="0"/>
        <w:numPr>
          <w:ilvl w:val="0"/>
          <w:numId w:val="4"/>
        </w:numPr>
        <w:tabs>
          <w:tab w:val="left" w:pos="284"/>
        </w:tabs>
        <w:jc w:val="both"/>
        <w:rPr>
          <w:rFonts w:ascii="Century Gothic" w:hAnsi="Century Gothic"/>
          <w:w w:val="90"/>
          <w:sz w:val="20"/>
          <w:szCs w:val="20"/>
        </w:rPr>
      </w:pPr>
      <w:r>
        <w:rPr>
          <w:rFonts w:ascii="Century Gothic" w:hAnsi="Century Gothic"/>
          <w:w w:val="90"/>
          <w:sz w:val="20"/>
          <w:szCs w:val="20"/>
        </w:rPr>
        <w:t>Resolução ANVISA – RE, n.º 09, de 16/01/2003.</w:t>
      </w:r>
    </w:p>
    <w:p xmlns:wp14="http://schemas.microsoft.com/office/word/2010/wordml" w:rsidR="005C3EA5" w:rsidRDefault="005C3EA5" w14:paraId="2D3F0BEC" wp14:textId="77777777">
      <w:pPr>
        <w:widowControl w:val="0"/>
        <w:tabs>
          <w:tab w:val="left" w:pos="284"/>
        </w:tabs>
        <w:jc w:val="both"/>
        <w:rPr>
          <w:rFonts w:ascii="Century Gothic" w:hAnsi="Century Gothic"/>
          <w:b/>
          <w:w w:val="90"/>
          <w:sz w:val="20"/>
          <w:szCs w:val="20"/>
        </w:rPr>
      </w:pPr>
    </w:p>
    <w:p xmlns:wp14="http://schemas.microsoft.com/office/word/2010/wordml" w:rsidR="005C3EA5" w:rsidRDefault="007E00E4" w14:paraId="2D016BFE"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 xml:space="preserve">5 -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MANUTENÇÃO CORRETIVA</w:t>
      </w:r>
    </w:p>
    <w:p xmlns:wp14="http://schemas.microsoft.com/office/word/2010/wordml" w:rsidR="005C3EA5" w:rsidRDefault="005C3EA5" w14:paraId="75CF4315"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FE7D439"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manutenção corretiva, que consiste na eliminação de todos os defeitos do sistema, de forma a permitir o seu perfeito funcionamento, será prestada com fornecimento de mão-de-obra especializada e ferramental próprio, e deverá ser atendida no prazo máximo de 06 (seis) horas, a partir da solicitação, por escrito, por e-mail, do CONTRATANTE, sem limites de chamada e sem quaisquer ônus adicionais, que dentre outras, fazem referência a:</w:t>
      </w:r>
    </w:p>
    <w:p xmlns:wp14="http://schemas.microsoft.com/office/word/2010/wordml" w:rsidR="005C3EA5" w:rsidRDefault="005C3EA5" w14:paraId="3CB648E9"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3759468F"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Substituição de compressores;</w:t>
      </w:r>
    </w:p>
    <w:p xmlns:wp14="http://schemas.microsoft.com/office/word/2010/wordml" w:rsidR="005C3EA5" w:rsidRDefault="007E00E4" w14:paraId="3F5E9BB8"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Reparo em compressores;</w:t>
      </w:r>
    </w:p>
    <w:p xmlns:wp14="http://schemas.microsoft.com/office/word/2010/wordml" w:rsidR="005C3EA5" w:rsidRDefault="007E00E4" w14:paraId="0AA4FDD5"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Limpeza e desidratação do sistema;</w:t>
      </w:r>
    </w:p>
    <w:p xmlns:wp14="http://schemas.microsoft.com/office/word/2010/wordml" w:rsidR="005C3EA5" w:rsidRDefault="007E00E4" w14:paraId="0AA4D870"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Substituição de filtros secadores, válvulas de expansão e solenoides;</w:t>
      </w:r>
    </w:p>
    <w:p xmlns:wp14="http://schemas.microsoft.com/office/word/2010/wordml" w:rsidR="005C3EA5" w:rsidRDefault="007E00E4" w14:paraId="5F4E4BD3"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Substituição de pressostatos;</w:t>
      </w:r>
    </w:p>
    <w:p xmlns:wp14="http://schemas.microsoft.com/office/word/2010/wordml" w:rsidR="005C3EA5" w:rsidRDefault="007E00E4" w14:paraId="315D254F"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Substituição de condensadores, evaporadores e ventiladores;</w:t>
      </w:r>
    </w:p>
    <w:p xmlns:wp14="http://schemas.microsoft.com/office/word/2010/wordml" w:rsidR="005C3EA5" w:rsidRDefault="007E00E4" w14:paraId="378BA8F4"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Complementação de varga de gás refrigerante;</w:t>
      </w:r>
    </w:p>
    <w:p xmlns:wp14="http://schemas.microsoft.com/office/word/2010/wordml" w:rsidR="005C3EA5" w:rsidRDefault="007E00E4" w14:paraId="42E525A9"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Substituição de plugues e fusíveis;</w:t>
      </w:r>
    </w:p>
    <w:p xmlns:wp14="http://schemas.microsoft.com/office/word/2010/wordml" w:rsidR="005C3EA5" w:rsidRDefault="007E00E4" w14:paraId="5A2F2EFC"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 xml:space="preserve">Substituição de disjuntores, sensores, contatores, relés, placas eletrônicas, </w:t>
      </w:r>
      <w:r>
        <w:rPr>
          <w:rFonts w:ascii="Century Gothic" w:hAnsi="Century Gothic"/>
          <w:i/>
          <w:iCs/>
          <w:w w:val="90"/>
          <w:sz w:val="20"/>
          <w:szCs w:val="20"/>
        </w:rPr>
        <w:t>displays</w:t>
      </w:r>
      <w:r>
        <w:rPr>
          <w:rFonts w:ascii="Century Gothic" w:hAnsi="Century Gothic"/>
          <w:w w:val="90"/>
          <w:sz w:val="20"/>
          <w:szCs w:val="20"/>
        </w:rPr>
        <w:t>, conexões, painéis de comando, terminais e cabos;</w:t>
      </w:r>
    </w:p>
    <w:p xmlns:wp14="http://schemas.microsoft.com/office/word/2010/wordml" w:rsidR="005C3EA5" w:rsidRDefault="007E00E4" w14:paraId="07B17DDB"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Recuperação de pintura e componentes da instalação;</w:t>
      </w:r>
    </w:p>
    <w:p xmlns:wp14="http://schemas.microsoft.com/office/word/2010/wordml" w:rsidR="005C3EA5" w:rsidRDefault="007E00E4" w14:paraId="32C8E317"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Substituição de rolamentos em ventiladores;</w:t>
      </w:r>
    </w:p>
    <w:p xmlns:wp14="http://schemas.microsoft.com/office/word/2010/wordml" w:rsidR="005C3EA5" w:rsidRDefault="007E00E4" w14:paraId="7335A57D"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Substituição de rolamentos e mancais;</w:t>
      </w:r>
    </w:p>
    <w:p xmlns:wp14="http://schemas.microsoft.com/office/word/2010/wordml" w:rsidR="005C3EA5" w:rsidRDefault="007E00E4" w14:paraId="6E77FC8C" wp14:textId="77777777">
      <w:pPr>
        <w:pStyle w:val="PargrafodaLista"/>
        <w:widowControl w:val="0"/>
        <w:numPr>
          <w:ilvl w:val="0"/>
          <w:numId w:val="5"/>
        </w:numPr>
        <w:tabs>
          <w:tab w:val="left" w:pos="284"/>
        </w:tabs>
        <w:jc w:val="both"/>
        <w:rPr>
          <w:rFonts w:ascii="Century Gothic" w:hAnsi="Century Gothic"/>
          <w:w w:val="90"/>
          <w:sz w:val="20"/>
          <w:szCs w:val="20"/>
        </w:rPr>
      </w:pPr>
      <w:r>
        <w:rPr>
          <w:rFonts w:ascii="Century Gothic" w:hAnsi="Century Gothic"/>
          <w:w w:val="90"/>
          <w:sz w:val="20"/>
          <w:szCs w:val="20"/>
        </w:rPr>
        <w:t xml:space="preserve">Todo e qualquer serviço necessário à correção de eventuais problemas que estejam impedindo o sistema de ter seu funcionamento em condições normais. </w:t>
      </w:r>
    </w:p>
    <w:p xmlns:wp14="http://schemas.microsoft.com/office/word/2010/wordml" w:rsidR="005C3EA5" w:rsidRDefault="005C3EA5" w14:paraId="0C178E9E"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0A262E90"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5.1 -</w:t>
      </w:r>
      <w:r>
        <w:rPr>
          <w:rFonts w:ascii="Century Gothic" w:hAnsi="Century Gothic"/>
          <w:b/>
          <w:w w:val="90"/>
          <w:sz w:val="20"/>
          <w:szCs w:val="20"/>
        </w:rPr>
        <w:tab/>
      </w:r>
      <w:r>
        <w:rPr>
          <w:rFonts w:ascii="Century Gothic" w:hAnsi="Century Gothic"/>
          <w:b/>
          <w:w w:val="90"/>
          <w:sz w:val="20"/>
          <w:szCs w:val="20"/>
        </w:rPr>
        <w:t>DA SUBSTITUIÇÃO DE PEÇAS E COMPONENTES</w:t>
      </w:r>
    </w:p>
    <w:p xmlns:wp14="http://schemas.microsoft.com/office/word/2010/wordml" w:rsidR="005C3EA5" w:rsidRDefault="005C3EA5" w14:paraId="3C0395D3"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B4FAA87"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5.1.1 -</w:t>
      </w:r>
      <w:r>
        <w:rPr>
          <w:rFonts w:ascii="Century Gothic" w:hAnsi="Century Gothic"/>
          <w:w w:val="90"/>
          <w:sz w:val="20"/>
          <w:szCs w:val="20"/>
        </w:rPr>
        <w:tab/>
      </w:r>
      <w:r>
        <w:rPr>
          <w:rFonts w:ascii="Century Gothic" w:hAnsi="Century Gothic"/>
          <w:w w:val="90"/>
          <w:sz w:val="20"/>
          <w:szCs w:val="20"/>
        </w:rPr>
        <w:t>A substituição de peças e componentes que integram o sistema de ar-condicionado, acessórios em geral, bem como de qualquer componente mecânico, elétrico ou eletrônico e/ou componentes de qualquer natureza se farão, sem nenhum ônus ao contratante, pela contratada</w:t>
      </w:r>
    </w:p>
    <w:p xmlns:wp14="http://schemas.microsoft.com/office/word/2010/wordml" w:rsidR="005C3EA5" w:rsidRDefault="005C3EA5" w14:paraId="3254BC2F"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FE79C71"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5.1.2 -</w:t>
      </w:r>
      <w:r>
        <w:rPr>
          <w:rFonts w:ascii="Century Gothic" w:hAnsi="Century Gothic"/>
          <w:w w:val="90"/>
          <w:sz w:val="20"/>
          <w:szCs w:val="20"/>
        </w:rPr>
        <w:tab/>
      </w:r>
      <w:r>
        <w:rPr>
          <w:rFonts w:ascii="Century Gothic" w:hAnsi="Century Gothic"/>
          <w:w w:val="90"/>
          <w:sz w:val="20"/>
          <w:szCs w:val="20"/>
        </w:rPr>
        <w:t xml:space="preserve">Caracterizada a necessidade </w:t>
      </w:r>
      <w:proofErr w:type="gramStart"/>
      <w:r>
        <w:rPr>
          <w:rFonts w:ascii="Century Gothic" w:hAnsi="Century Gothic"/>
          <w:w w:val="90"/>
          <w:sz w:val="20"/>
          <w:szCs w:val="20"/>
        </w:rPr>
        <w:t>da</w:t>
      </w:r>
      <w:proofErr w:type="gramEnd"/>
      <w:r>
        <w:rPr>
          <w:rFonts w:ascii="Century Gothic" w:hAnsi="Century Gothic"/>
          <w:w w:val="90"/>
          <w:sz w:val="20"/>
          <w:szCs w:val="20"/>
        </w:rPr>
        <w:t xml:space="preserve"> manutenção de qualquer componente do sistema ser efetuada na oficina da contratada, esta assumirá a responsabilidade da retirada e reinstalação do equipamento, bem como o ônus do transporte, sem qualquer despesa para o Ministério Público.</w:t>
      </w:r>
    </w:p>
    <w:p xmlns:wp14="http://schemas.microsoft.com/office/word/2010/wordml" w:rsidR="005C3EA5" w:rsidRDefault="005C3EA5" w14:paraId="651E9592"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7B40888C"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6 -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DA PRESTAÇÃO DOS SERVIÇOS</w:t>
      </w:r>
    </w:p>
    <w:p xmlns:wp14="http://schemas.microsoft.com/office/word/2010/wordml" w:rsidR="005C3EA5" w:rsidRDefault="005C3EA5" w14:paraId="269E314A"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BABD252"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6.1 -</w:t>
      </w:r>
      <w:r>
        <w:rPr>
          <w:rFonts w:ascii="Century Gothic" w:hAnsi="Century Gothic"/>
          <w:w w:val="90"/>
          <w:sz w:val="20"/>
          <w:szCs w:val="20"/>
        </w:rPr>
        <w:tab/>
      </w:r>
      <w:r>
        <w:rPr>
          <w:rFonts w:ascii="Century Gothic" w:hAnsi="Century Gothic"/>
          <w:w w:val="90"/>
          <w:sz w:val="20"/>
          <w:szCs w:val="20"/>
        </w:rPr>
        <w:t xml:space="preserve">Durante a vigência do contrato, a prestação dos serviços deverá ser executada por profissionais uniformizados, qualificados e treinados, sendo a empresa responsável pela conduta destes, durante a permanência nas dependências do Ministério Público. </w:t>
      </w:r>
    </w:p>
    <w:p xmlns:wp14="http://schemas.microsoft.com/office/word/2010/wordml" w:rsidR="005C3EA5" w:rsidRDefault="005C3EA5" w14:paraId="47341341"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2390E8D"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lastRenderedPageBreak/>
        <w:t>6.2 -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 xml:space="preserve">A prestação de serviços de manutenção mensal (preventiva) deverá ser agendada com o setor competente, o Centro de Engenharia do Ministério Público – CEMP. </w:t>
      </w:r>
    </w:p>
    <w:p xmlns:wp14="http://schemas.microsoft.com/office/word/2010/wordml" w:rsidR="005C3EA5" w:rsidRDefault="005C3EA5" w14:paraId="42EF2083"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557537B"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7 -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DA SUBSTITUIÇÃO TEMPORÁRIA DOS EQUIPAMENTOS</w:t>
      </w:r>
    </w:p>
    <w:p xmlns:wp14="http://schemas.microsoft.com/office/word/2010/wordml" w:rsidR="005C3EA5" w:rsidRDefault="005C3EA5" w14:paraId="7B40C951"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8564F1D"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7.1 -</w:t>
      </w:r>
      <w:r>
        <w:rPr>
          <w:rFonts w:ascii="Century Gothic" w:hAnsi="Century Gothic"/>
          <w:w w:val="90"/>
          <w:sz w:val="20"/>
          <w:szCs w:val="20"/>
        </w:rPr>
        <w:tab/>
      </w:r>
      <w:r>
        <w:rPr>
          <w:rFonts w:ascii="Century Gothic" w:hAnsi="Century Gothic"/>
          <w:w w:val="90"/>
          <w:sz w:val="20"/>
          <w:szCs w:val="20"/>
        </w:rPr>
        <w:t xml:space="preserve">Caracterizada a necessidade de retirada de qualquer equipamento, indispensável ao funcionamento do sistema, para manutenção na oficina da contratada, ou por qualquer outro motivo, </w:t>
      </w:r>
      <w:proofErr w:type="spellStart"/>
      <w:r>
        <w:rPr>
          <w:rFonts w:ascii="Century Gothic" w:hAnsi="Century Gothic"/>
          <w:w w:val="90"/>
          <w:sz w:val="20"/>
          <w:szCs w:val="20"/>
        </w:rPr>
        <w:t>esta</w:t>
      </w:r>
      <w:proofErr w:type="spellEnd"/>
      <w:r>
        <w:rPr>
          <w:rFonts w:ascii="Century Gothic" w:hAnsi="Century Gothic"/>
          <w:w w:val="90"/>
          <w:sz w:val="20"/>
          <w:szCs w:val="20"/>
        </w:rPr>
        <w:t xml:space="preserve"> se obriga à substituição imediata, por outro, de idêntica característica, pelo período necessário à sua reparação, assumindo a responsabilidade da retirada, da respectiva devolução, bem como do ônus do transporte, sem qualquer despesa para o contratante.</w:t>
      </w:r>
    </w:p>
    <w:p xmlns:wp14="http://schemas.microsoft.com/office/word/2010/wordml" w:rsidR="005C3EA5" w:rsidRDefault="005C3EA5" w14:paraId="4B4D7232"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18D27B3"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7.2 -</w:t>
      </w:r>
      <w:r>
        <w:rPr>
          <w:rFonts w:ascii="Century Gothic" w:hAnsi="Century Gothic"/>
          <w:w w:val="90"/>
          <w:sz w:val="20"/>
          <w:szCs w:val="20"/>
        </w:rPr>
        <w:tab/>
      </w:r>
      <w:r>
        <w:rPr>
          <w:rFonts w:ascii="Century Gothic" w:hAnsi="Century Gothic"/>
          <w:w w:val="90"/>
          <w:sz w:val="20"/>
          <w:szCs w:val="20"/>
        </w:rPr>
        <w:t>A retirada do equipamento deverá ser precedida de autorização escrita do Ministério Público do Estado de São Paulo, devendo a contratada tomar os devidos cuidados com a identificação do equipamento, para que a mesmo não se extravie.</w:t>
      </w:r>
    </w:p>
    <w:p xmlns:wp14="http://schemas.microsoft.com/office/word/2010/wordml" w:rsidR="005C3EA5" w:rsidRDefault="005C3EA5" w14:paraId="2093CA67"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AEA407D"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8 -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DOS RELATÓRIOS DE ATENDIMENTO</w:t>
      </w:r>
    </w:p>
    <w:p xmlns:wp14="http://schemas.microsoft.com/office/word/2010/wordml" w:rsidR="005C3EA5" w:rsidRDefault="005C3EA5" w14:paraId="2503B197"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3F86ED02"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 contratada deverá encaminhar ao Agente Fiscalizador, mensalmente e em até 02 (dois) dias úteis após o atendimento, comprovante da prestação da manutenção preventiva e corretiva de cada equipamento, contendo descrição detalhada dos serviços efetuados, nome, assinatura do técnico que a executou e, no verso, o CNPJ (carimbo) da empresa e assinatura do responsável, bem como carimbo com o nome e assinatura do servidor designado para o acompanhamento da realização dos serviços.</w:t>
      </w:r>
    </w:p>
    <w:p xmlns:wp14="http://schemas.microsoft.com/office/word/2010/wordml" w:rsidR="005C3EA5" w:rsidRDefault="005C3EA5" w14:paraId="38288749"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7B0A318" wp14:textId="77777777">
      <w:pPr>
        <w:widowControl w:val="0"/>
        <w:tabs>
          <w:tab w:val="left" w:pos="588"/>
        </w:tabs>
        <w:jc w:val="both"/>
        <w:rPr>
          <w:rFonts w:ascii="Century Gothic" w:hAnsi="Century Gothic"/>
          <w:w w:val="90"/>
          <w:sz w:val="20"/>
          <w:szCs w:val="20"/>
        </w:rPr>
      </w:pPr>
      <w:r>
        <w:rPr>
          <w:rFonts w:ascii="Century Gothic" w:hAnsi="Century Gothic"/>
          <w:b/>
          <w:w w:val="90"/>
          <w:sz w:val="20"/>
          <w:szCs w:val="20"/>
        </w:rPr>
        <w:t>9 -</w:t>
      </w:r>
      <w:r>
        <w:rPr>
          <w:rFonts w:ascii="Century Gothic" w:hAnsi="Century Gothic"/>
          <w:b/>
          <w:w w:val="90"/>
          <w:sz w:val="20"/>
          <w:szCs w:val="20"/>
        </w:rPr>
        <w:tab/>
      </w:r>
      <w:r>
        <w:rPr>
          <w:rFonts w:ascii="Century Gothic" w:hAnsi="Century Gothic"/>
          <w:b/>
          <w:w w:val="90"/>
          <w:sz w:val="20"/>
          <w:szCs w:val="20"/>
        </w:rPr>
        <w:t>DO PMOC (Plano de Manutenção, Operação e Controle):</w:t>
      </w:r>
      <w:r>
        <w:rPr>
          <w:rFonts w:ascii="Century Gothic" w:hAnsi="Century Gothic"/>
          <w:w w:val="90"/>
          <w:sz w:val="20"/>
          <w:szCs w:val="20"/>
        </w:rPr>
        <w:t xml:space="preserve"> </w:t>
      </w:r>
    </w:p>
    <w:p xmlns:wp14="http://schemas.microsoft.com/office/word/2010/wordml" w:rsidR="005C3EA5" w:rsidRDefault="005C3EA5" w14:paraId="20BD9A1A" wp14:textId="77777777">
      <w:pPr>
        <w:widowControl w:val="0"/>
        <w:tabs>
          <w:tab w:val="left" w:pos="588"/>
        </w:tabs>
        <w:jc w:val="both"/>
        <w:rPr>
          <w:rFonts w:ascii="Century Gothic" w:hAnsi="Century Gothic"/>
          <w:w w:val="90"/>
          <w:sz w:val="20"/>
          <w:szCs w:val="20"/>
        </w:rPr>
      </w:pPr>
    </w:p>
    <w:p xmlns:wp14="http://schemas.microsoft.com/office/word/2010/wordml" w:rsidR="005C3EA5" w:rsidRDefault="007E00E4" w14:paraId="636F3C61" wp14:textId="77777777">
      <w:pPr>
        <w:widowControl w:val="0"/>
        <w:tabs>
          <w:tab w:val="left" w:pos="588"/>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 elaboração do PMOC ficará ao encargo do Engenheiro Mecânico da Contratada e sua entrega aos gestores do MPSP, para análise e eventuais alterações, deverá ocorrer em, no máximo, 15 (quinze) dias contados da data de assinatura do contrato.</w:t>
      </w:r>
    </w:p>
    <w:p xmlns:wp14="http://schemas.microsoft.com/office/word/2010/wordml" w:rsidR="005C3EA5" w:rsidRDefault="005C3EA5" w14:paraId="0C136CF1"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2FB73A3" wp14:textId="77777777">
      <w:pPr>
        <w:widowControl w:val="0"/>
        <w:tabs>
          <w:tab w:val="left" w:pos="284"/>
        </w:tabs>
        <w:jc w:val="both"/>
        <w:rPr>
          <w:rFonts w:ascii="Century Gothic" w:hAnsi="Century Gothic"/>
          <w:b/>
          <w:w w:val="90"/>
          <w:sz w:val="20"/>
          <w:szCs w:val="20"/>
        </w:rPr>
      </w:pPr>
      <w:r>
        <w:rPr>
          <w:rFonts w:ascii="Century Gothic" w:hAnsi="Century Gothic"/>
          <w:b/>
          <w:w w:val="90"/>
          <w:sz w:val="20"/>
          <w:szCs w:val="20"/>
        </w:rPr>
        <w:t>10 -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DAS CONDIÇÕES GERAIS</w:t>
      </w:r>
    </w:p>
    <w:p xmlns:wp14="http://schemas.microsoft.com/office/word/2010/wordml" w:rsidR="005C3EA5" w:rsidRDefault="005C3EA5" w14:paraId="0A392C6A"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8451EF5"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10.1 -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 xml:space="preserve">Durante a vigência do contrato, os equipamentos, objeto da avença, não poderão sofrer intervenção de terceiros para fins a que se destinam. </w:t>
      </w:r>
    </w:p>
    <w:p xmlns:wp14="http://schemas.microsoft.com/office/word/2010/wordml" w:rsidR="005C3EA5" w:rsidRDefault="005C3EA5" w14:paraId="290583F9"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268AB5D"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10.2 -</w:t>
      </w:r>
      <w:r>
        <w:rPr>
          <w:rFonts w:ascii="Century Gothic" w:hAnsi="Century Gothic"/>
          <w:w w:val="90"/>
          <w:sz w:val="20"/>
          <w:szCs w:val="20"/>
        </w:rPr>
        <w:tab/>
      </w:r>
      <w:r>
        <w:rPr>
          <w:rFonts w:ascii="Century Gothic" w:hAnsi="Century Gothic"/>
          <w:w w:val="90"/>
          <w:sz w:val="20"/>
          <w:szCs w:val="20"/>
        </w:rPr>
        <w:t>Toda mão de obra comum e especializada, ferramentas e instrumentos necessários à manutenção preventiva e corretiva, bem como o deslocamento de técnicos até o local de instalação dos equipamentos, será de total responsabilidade da CONTRATADA, sem quaisquer ônus para o CONTRATANTE.</w:t>
      </w:r>
    </w:p>
    <w:p xmlns:wp14="http://schemas.microsoft.com/office/word/2010/wordml" w:rsidR="005C3EA5" w:rsidRDefault="005C3EA5" w14:paraId="68F21D90"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644AFEE6"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10.3 -</w:t>
      </w:r>
      <w:r>
        <w:rPr>
          <w:rFonts w:ascii="Century Gothic" w:hAnsi="Century Gothic"/>
          <w:w w:val="90"/>
          <w:sz w:val="20"/>
          <w:szCs w:val="20"/>
        </w:rPr>
        <w:tab/>
      </w:r>
      <w:r>
        <w:rPr>
          <w:rFonts w:ascii="Century Gothic" w:hAnsi="Century Gothic"/>
          <w:w w:val="90"/>
          <w:sz w:val="20"/>
          <w:szCs w:val="20"/>
        </w:rPr>
        <w:t xml:space="preserve">Ficam excluídos da responsabilidade da CONTRATADA, defeitos causados por interferência de terceiros. </w:t>
      </w:r>
    </w:p>
    <w:p xmlns:wp14="http://schemas.microsoft.com/office/word/2010/wordml" w:rsidR="005C3EA5" w:rsidRDefault="005C3EA5" w14:paraId="13C326F3"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0F0DC9FC"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10.4 -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Todo material empregado na execução dos serviços deverá atender às Normas Técnicas da ABNT, aos dispositivos legais sobre a matéria de âmbito Federal, Estadual e Municipal, às especificações técnicas e instruções dos fabricantes dos materiais e dos equipamentos e, na falta de normas específicas da ABNT, às normas internacionais.</w:t>
      </w:r>
    </w:p>
    <w:p xmlns:wp14="http://schemas.microsoft.com/office/word/2010/wordml" w:rsidR="005C3EA5" w:rsidRDefault="005C3EA5" w14:paraId="4853B841"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A7FA38B"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10.5 -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 sucatagem dos materiais substituídos será de responsabilidade da contratada.</w:t>
      </w:r>
    </w:p>
    <w:p xmlns:wp14="http://schemas.microsoft.com/office/word/2010/wordml" w:rsidR="005C3EA5" w:rsidRDefault="005C3EA5" w14:paraId="50125231"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789F62D" wp14:textId="77777777">
      <w:pPr>
        <w:widowControl w:val="0"/>
        <w:tabs>
          <w:tab w:val="left" w:pos="284"/>
        </w:tabs>
        <w:jc w:val="both"/>
        <w:rPr>
          <w:rFonts w:ascii="Century Gothic" w:hAnsi="Century Gothic"/>
          <w:w w:val="90"/>
          <w:sz w:val="20"/>
          <w:szCs w:val="20"/>
        </w:rPr>
      </w:pPr>
      <w:r>
        <w:rPr>
          <w:rFonts w:ascii="Century Gothic" w:hAnsi="Century Gothic"/>
          <w:b/>
          <w:w w:val="90"/>
          <w:sz w:val="20"/>
          <w:szCs w:val="20"/>
        </w:rPr>
        <w:t>10.6 -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Correrá por conta do Ministério Público o ônus decorrente do atendimento de eventuais atualizações técnicas ou modificações de especificações originais dos equipamentos, mesmo quando exigidos por órgãos públicos competentes, limitando-se à obrigação da contratada à manutenção dos equipamentos, dentro de suas especificações originais, desde que os componentes necessários continuem em sua linha normal de produção.</w:t>
      </w:r>
    </w:p>
    <w:p xmlns:wp14="http://schemas.microsoft.com/office/word/2010/wordml" w:rsidR="005C3EA5" w:rsidRDefault="005C3EA5" w14:paraId="5A25747A"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6358DD9C" wp14:textId="77777777">
      <w:pPr>
        <w:widowControl w:val="0"/>
        <w:tabs>
          <w:tab w:val="left" w:pos="284"/>
        </w:tabs>
        <w:jc w:val="both"/>
        <w:rPr>
          <w:rFonts w:ascii="Century Gothic" w:hAnsi="Century Gothic"/>
          <w:w w:val="90"/>
          <w:sz w:val="20"/>
          <w:szCs w:val="20"/>
        </w:rPr>
      </w:pPr>
      <w:r>
        <w:rPr>
          <w:rFonts w:ascii="Century Gothic" w:hAnsi="Century Gothic" w:eastAsia="Times New Roman" w:cs="Arial"/>
          <w:b/>
          <w:color w:val="000000"/>
          <w:w w:val="90"/>
          <w:sz w:val="20"/>
        </w:rPr>
        <w:t>10.7 -</w:t>
      </w:r>
      <w:r>
        <w:rPr>
          <w:rFonts w:ascii="Century Gothic" w:hAnsi="Century Gothic" w:eastAsia="Times New Roman" w:cs="Arial"/>
          <w:color w:val="000000"/>
          <w:w w:val="90"/>
          <w:sz w:val="20"/>
        </w:rPr>
        <w:t xml:space="preserve"> Caso o sistema torne-se inoperante de forma total ou parcial, a empresa contratada deverá providenciar os devidos reparos mediante </w:t>
      </w:r>
      <w:r>
        <w:rPr>
          <w:rFonts w:ascii="Century Gothic" w:hAnsi="Century Gothic" w:eastAsia="Times New Roman" w:cs="Arial"/>
          <w:b/>
          <w:color w:val="000000"/>
          <w:w w:val="90"/>
          <w:sz w:val="20"/>
        </w:rPr>
        <w:t>decréscimo proporcional</w:t>
      </w:r>
      <w:r>
        <w:rPr>
          <w:rFonts w:ascii="Century Gothic" w:hAnsi="Century Gothic" w:eastAsia="Times New Roman" w:cs="Arial"/>
          <w:color w:val="000000"/>
          <w:w w:val="90"/>
          <w:sz w:val="20"/>
        </w:rPr>
        <w:t xml:space="preserve"> dos dias desta ocorrência (dias corridos considerando a base do total de dias do mês corrente) sobre o pagamento de serviços efetivamente realizados, mediante relatório com justificativa do responsável técnico da contratada para ciência dos gestores do MPSP, apontando a descrição dos fatos, com ilustração fotográfica dos componentes/sistemas avariados. A empresa contratada deverá emitir nota fiscal e documentos correlatos vinculados ao decréscimo citado. A situação não exime a contratada de eventuais penalidades contratuais por inexecução se houver descumprimento das responsabilidades.</w:t>
      </w:r>
    </w:p>
    <w:p xmlns:wp14="http://schemas.microsoft.com/office/word/2010/wordml" w:rsidR="005C3EA5" w:rsidRDefault="005C3EA5" w14:paraId="09B8D95D"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5C3EA5" w14:paraId="78BEFD2A"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5C3EA5" w14:paraId="27A76422"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417D24B" wp14:textId="77777777">
      <w:pPr>
        <w:widowControl w:val="0"/>
        <w:tabs>
          <w:tab w:val="left" w:pos="284"/>
        </w:tabs>
        <w:ind w:left="284"/>
        <w:jc w:val="center"/>
        <w:rPr>
          <w:rFonts w:ascii="Century Gothic" w:hAnsi="Century Gothic"/>
          <w:w w:val="90"/>
          <w:sz w:val="20"/>
          <w:szCs w:val="20"/>
        </w:rPr>
      </w:pPr>
      <w:r>
        <w:rPr>
          <w:rFonts w:ascii="Century Gothic" w:hAnsi="Century Gothic"/>
          <w:w w:val="90"/>
          <w:sz w:val="20"/>
          <w:szCs w:val="20"/>
        </w:rPr>
        <w:t>----00----</w:t>
      </w:r>
    </w:p>
    <w:p xmlns:wp14="http://schemas.microsoft.com/office/word/2010/wordml" w:rsidR="005C3EA5" w:rsidRDefault="007E00E4" w14:paraId="49206A88" wp14:textId="77777777">
      <w:pPr>
        <w:widowControl w:val="0"/>
        <w:tabs>
          <w:tab w:val="left" w:pos="284"/>
        </w:tabs>
        <w:jc w:val="center"/>
        <w:rPr>
          <w:rFonts w:ascii="Century Gothic" w:hAnsi="Century Gothic"/>
          <w:w w:val="90"/>
          <w:sz w:val="20"/>
          <w:szCs w:val="20"/>
        </w:rPr>
      </w:pPr>
      <w:r>
        <w:br w:type="page"/>
      </w:r>
    </w:p>
    <w:p xmlns:wp14="http://schemas.microsoft.com/office/word/2010/wordml" w:rsidR="005C3EA5" w:rsidRDefault="007E00E4" w14:paraId="410ED3FE" wp14:textId="77777777">
      <w:pPr>
        <w:widowControl w:val="0"/>
        <w:tabs>
          <w:tab w:val="left" w:pos="113"/>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2</w:t>
      </w:r>
    </w:p>
    <w:p xmlns:wp14="http://schemas.microsoft.com/office/word/2010/wordml" w:rsidR="005C3EA5" w:rsidRDefault="005C3EA5" w14:paraId="67B7A70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71887C7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D20687D"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MODELO DE DECLARAÇÃO DE SITUAÇÃO REGULAR PERANTE O MINISTÉRIO DO TRABALHO</w:t>
      </w:r>
    </w:p>
    <w:p xmlns:wp14="http://schemas.microsoft.com/office/word/2010/wordml" w:rsidR="005C3EA5" w:rsidRDefault="005C3EA5" w14:paraId="3B7FD67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8D6B9B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22F860B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98536F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7BC1BAF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1C988F9" wp14:textId="77777777">
      <w:pPr>
        <w:widowControl w:val="0"/>
        <w:tabs>
          <w:tab w:val="left" w:pos="113"/>
        </w:tabs>
        <w:spacing w:line="480" w:lineRule="auto"/>
        <w:jc w:val="both"/>
        <w:rPr>
          <w:rFonts w:ascii="Century Gothic" w:hAnsi="Century Gothic"/>
          <w:w w:val="90"/>
          <w:sz w:val="20"/>
          <w:szCs w:val="20"/>
        </w:rPr>
      </w:pPr>
    </w:p>
    <w:p xmlns:wp14="http://schemas.microsoft.com/office/word/2010/wordml" w:rsidR="005C3EA5" w:rsidRDefault="007E00E4" w14:paraId="3F4006C2" wp14:textId="77777777">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Pr>
          <w:rFonts w:ascii="Century Gothic" w:hAnsi="Century Gothic"/>
          <w:b/>
          <w:w w:val="90"/>
          <w:sz w:val="20"/>
          <w:szCs w:val="20"/>
        </w:rPr>
        <w:t xml:space="preserve">PREGÃO ELETRÔNICO Nº </w:t>
      </w:r>
      <w:r w:rsidR="008C1110">
        <w:rPr>
          <w:rFonts w:ascii="Century Gothic" w:hAnsi="Century Gothic"/>
          <w:b/>
          <w:w w:val="90"/>
          <w:sz w:val="20"/>
          <w:szCs w:val="20"/>
        </w:rPr>
        <w:t>015</w:t>
      </w:r>
      <w:r>
        <w:rPr>
          <w:rFonts w:ascii="Century Gothic" w:hAnsi="Century Gothic"/>
          <w:b/>
          <w:w w:val="90"/>
          <w:sz w:val="20"/>
          <w:szCs w:val="20"/>
        </w:rPr>
        <w:t>/2020</w:t>
      </w:r>
      <w:r>
        <w:rPr>
          <w:rFonts w:ascii="Century Gothic" w:hAnsi="Century Gothic"/>
          <w:w w:val="90"/>
          <w:sz w:val="20"/>
          <w:szCs w:val="20"/>
        </w:rPr>
        <w:t>, do Ministério Público do Estado de São Paulo</w:t>
      </w:r>
      <w:r>
        <w:rPr>
          <w:rFonts w:ascii="Century Gothic" w:hAnsi="Century Gothic"/>
          <w:b/>
          <w:w w:val="90"/>
          <w:sz w:val="20"/>
          <w:szCs w:val="20"/>
        </w:rPr>
        <w:t>, DECLARO</w:t>
      </w:r>
      <w:r>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xmlns:wp14="http://schemas.microsoft.com/office/word/2010/wordml" w:rsidR="005C3EA5" w:rsidRDefault="005C3EA5" w14:paraId="3B22BB7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7B246D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BF89DA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5C3E0E7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6A1FAB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7ECF82EF"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São Paulo, ___ de _________________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2020.</w:t>
      </w:r>
    </w:p>
    <w:p xmlns:wp14="http://schemas.microsoft.com/office/word/2010/wordml" w:rsidR="005C3EA5" w:rsidRDefault="005C3EA5" w14:paraId="76BB753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513DA1E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75CAC6F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6060428"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D0656F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2EED190"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__________________________________________________</w:t>
      </w:r>
    </w:p>
    <w:p xmlns:wp14="http://schemas.microsoft.com/office/word/2010/wordml" w:rsidR="005C3EA5" w:rsidRDefault="007E00E4" w14:paraId="29283907"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xmlns:wp14="http://schemas.microsoft.com/office/word/2010/wordml" w:rsidR="005C3EA5" w:rsidRDefault="005C3EA5" w14:paraId="7B37605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94798F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889A50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29079D3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7686DC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53BD644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A3FAC4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2BBD94B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5854DE7F"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2CA7ADD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159199C" wp14:textId="77777777">
      <w:pPr>
        <w:jc w:val="both"/>
        <w:rPr>
          <w:rFonts w:ascii="Century Gothic" w:hAnsi="Century Gothic"/>
          <w:i/>
          <w:iCs/>
          <w:sz w:val="18"/>
          <w:szCs w:val="18"/>
        </w:rPr>
      </w:pPr>
      <w:r>
        <w:rPr>
          <w:rFonts w:ascii="Century Gothic" w:hAnsi="Century Gothic"/>
          <w:b/>
          <w:bCs/>
          <w:i/>
          <w:iCs/>
          <w:w w:val="90"/>
          <w:sz w:val="18"/>
          <w:szCs w:val="18"/>
        </w:rPr>
        <w:t>OBS.:</w:t>
      </w:r>
      <w:r>
        <w:rPr>
          <w:rFonts w:ascii="Century Gothic" w:hAnsi="Century Gothic"/>
          <w:b/>
          <w:w w:val="90"/>
          <w:sz w:val="18"/>
          <w:szCs w:val="18"/>
        </w:rPr>
        <w:tab/>
      </w:r>
      <w:r>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xmlns:wp14="http://schemas.microsoft.com/office/word/2010/wordml" w:rsidR="005C3EA5" w:rsidRDefault="005C3EA5" w14:paraId="314EE24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76614669"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5C3EA5" w14:paraId="57590049"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5C3EA5" w14:paraId="0C5B615A" wp14:textId="77777777">
      <w:pPr>
        <w:widowControl w:val="0"/>
        <w:tabs>
          <w:tab w:val="left" w:pos="113"/>
        </w:tabs>
        <w:jc w:val="center"/>
        <w:rPr>
          <w:rFonts w:ascii="Century Gothic" w:hAnsi="Century Gothic"/>
          <w:b/>
          <w:w w:val="90"/>
          <w:sz w:val="20"/>
          <w:szCs w:val="20"/>
        </w:rPr>
      </w:pPr>
    </w:p>
    <w:p xmlns:wp14="http://schemas.microsoft.com/office/word/2010/wordml" w:rsidR="005C3EA5" w:rsidRDefault="007E00E4" w14:paraId="1FD28CB1" wp14:textId="77777777">
      <w:pPr>
        <w:widowControl w:val="0"/>
        <w:tabs>
          <w:tab w:val="left" w:pos="113"/>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3</w:t>
      </w:r>
    </w:p>
    <w:p xmlns:wp14="http://schemas.microsoft.com/office/word/2010/wordml" w:rsidR="005C3EA5" w:rsidRDefault="005C3EA5" w14:paraId="792F1AA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159C32F" wp14:textId="77777777">
      <w:pPr>
        <w:widowControl w:val="0"/>
        <w:tabs>
          <w:tab w:val="left" w:pos="113"/>
        </w:tabs>
        <w:jc w:val="center"/>
        <w:rPr>
          <w:rFonts w:ascii="Century Gothic" w:hAnsi="Century Gothic"/>
          <w:b/>
          <w:w w:val="90"/>
          <w:sz w:val="20"/>
          <w:szCs w:val="20"/>
        </w:rPr>
      </w:pPr>
      <w:r>
        <w:rPr>
          <w:rFonts w:ascii="Century Gothic" w:hAnsi="Century Gothic"/>
          <w:b/>
          <w:w w:val="90"/>
          <w:sz w:val="20"/>
          <w:szCs w:val="20"/>
        </w:rPr>
        <w:t>MODELO DE DECLARAÇÃO DE INEXISTÊNCIA DE SUPERVENIÊNCIA DE FATO IMPEDITIVO À PARTICIPAÇÃO EM LICITAÇÕES PROMOVIDAS POR ÓRGÃOS OU ENTIDADES PÚBLICAS</w:t>
      </w:r>
    </w:p>
    <w:p xmlns:wp14="http://schemas.microsoft.com/office/word/2010/wordml" w:rsidR="005C3EA5" w:rsidRDefault="005C3EA5" w14:paraId="1A499DF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5E7E3C4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03F828E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2AC57CB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5186B13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C57C43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D404BC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0634D66" wp14:textId="77777777">
      <w:pPr>
        <w:widowControl w:val="0"/>
        <w:tabs>
          <w:tab w:val="left" w:pos="113"/>
        </w:tabs>
        <w:spacing w:line="480" w:lineRule="auto"/>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Pr>
          <w:rFonts w:ascii="Century Gothic" w:hAnsi="Century Gothic"/>
          <w:b/>
          <w:w w:val="90"/>
          <w:sz w:val="20"/>
          <w:szCs w:val="20"/>
        </w:rPr>
        <w:t xml:space="preserve">PREGÃO ELETRÔNICO Nº </w:t>
      </w:r>
      <w:r w:rsidR="008C1110">
        <w:rPr>
          <w:rFonts w:ascii="Century Gothic" w:hAnsi="Century Gothic"/>
          <w:b/>
          <w:w w:val="90"/>
          <w:sz w:val="20"/>
          <w:szCs w:val="20"/>
        </w:rPr>
        <w:t>015</w:t>
      </w:r>
      <w:r>
        <w:rPr>
          <w:rFonts w:ascii="Century Gothic" w:hAnsi="Century Gothic"/>
          <w:b/>
          <w:w w:val="90"/>
          <w:sz w:val="20"/>
          <w:szCs w:val="20"/>
        </w:rPr>
        <w:t>/2020</w:t>
      </w:r>
      <w:r>
        <w:rPr>
          <w:rFonts w:ascii="Century Gothic" w:hAnsi="Century Gothic"/>
          <w:w w:val="90"/>
          <w:sz w:val="20"/>
          <w:szCs w:val="20"/>
        </w:rPr>
        <w:t xml:space="preserve">, do Ministério Público do Estado de São Paulo, </w:t>
      </w:r>
      <w:r>
        <w:rPr>
          <w:rFonts w:ascii="Century Gothic" w:hAnsi="Century Gothic"/>
          <w:b/>
          <w:w w:val="90"/>
          <w:sz w:val="20"/>
          <w:szCs w:val="20"/>
        </w:rPr>
        <w:t>DECLARO</w:t>
      </w:r>
      <w:r>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xmlns:wp14="http://schemas.microsoft.com/office/word/2010/wordml" w:rsidR="005C3EA5" w:rsidRDefault="005C3EA5" w14:paraId="61319B8A" wp14:textId="77777777">
      <w:pPr>
        <w:widowControl w:val="0"/>
        <w:tabs>
          <w:tab w:val="left" w:pos="113"/>
        </w:tabs>
        <w:spacing w:line="480" w:lineRule="auto"/>
        <w:jc w:val="both"/>
        <w:rPr>
          <w:rFonts w:ascii="Century Gothic" w:hAnsi="Century Gothic"/>
          <w:w w:val="90"/>
          <w:sz w:val="20"/>
          <w:szCs w:val="20"/>
        </w:rPr>
      </w:pPr>
    </w:p>
    <w:p xmlns:wp14="http://schemas.microsoft.com/office/word/2010/wordml" w:rsidR="005C3EA5" w:rsidRDefault="005C3EA5" w14:paraId="31A560F4"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70DF735C"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A413BF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68ECEB49"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São Paulo, ___ de ____________________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2020.</w:t>
      </w:r>
    </w:p>
    <w:p xmlns:wp14="http://schemas.microsoft.com/office/word/2010/wordml" w:rsidR="005C3EA5" w:rsidRDefault="005C3EA5" w14:paraId="33D28B4B"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37EFA3E3"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41C6AC2A"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2DC44586"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7E00E4" w14:paraId="668EC57F"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__________________________________________________</w:t>
      </w:r>
    </w:p>
    <w:p xmlns:wp14="http://schemas.microsoft.com/office/word/2010/wordml" w:rsidR="005C3EA5" w:rsidRDefault="007E00E4" w14:paraId="6CDA99B6"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xmlns:wp14="http://schemas.microsoft.com/office/word/2010/wordml" w:rsidR="005C3EA5" w:rsidRDefault="005C3EA5" w14:paraId="4FFCBC0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728B4D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4959D4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7BD58BA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4357A966"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4469066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7453991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5A7E0CF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0FA6563"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AC5CDB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42D4C27"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572E39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CEB15C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6518E39"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32208E51" wp14:textId="77777777">
      <w:pPr>
        <w:jc w:val="both"/>
        <w:rPr>
          <w:rFonts w:ascii="Century Gothic" w:hAnsi="Century Gothic"/>
          <w:i/>
          <w:iCs/>
          <w:sz w:val="18"/>
          <w:szCs w:val="18"/>
        </w:rPr>
      </w:pPr>
      <w:r>
        <w:rPr>
          <w:rFonts w:ascii="Century Gothic" w:hAnsi="Century Gothic"/>
          <w:b/>
          <w:bCs/>
          <w:i/>
          <w:iCs/>
          <w:w w:val="90"/>
          <w:sz w:val="18"/>
          <w:szCs w:val="18"/>
        </w:rPr>
        <w:t>OBS.:</w:t>
      </w:r>
      <w:r>
        <w:rPr>
          <w:rFonts w:ascii="Century Gothic" w:hAnsi="Century Gothic"/>
          <w:b/>
          <w:w w:val="90"/>
          <w:sz w:val="18"/>
          <w:szCs w:val="18"/>
        </w:rPr>
        <w:tab/>
      </w:r>
      <w:r>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xmlns:wp14="http://schemas.microsoft.com/office/word/2010/wordml" w:rsidR="005C3EA5" w:rsidRDefault="005C3EA5" w14:paraId="7E75FCD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0FDAA0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774AF2BF" wp14:textId="77777777">
      <w:pPr>
        <w:widowControl w:val="0"/>
        <w:tabs>
          <w:tab w:val="left" w:pos="113"/>
        </w:tabs>
        <w:rPr>
          <w:rFonts w:ascii="Century Gothic" w:hAnsi="Century Gothic"/>
          <w:w w:val="90"/>
          <w:sz w:val="20"/>
          <w:szCs w:val="20"/>
        </w:rPr>
      </w:pPr>
    </w:p>
    <w:p xmlns:wp14="http://schemas.microsoft.com/office/word/2010/wordml" w:rsidR="005C3EA5" w:rsidRDefault="007E00E4" w14:paraId="618B1A25" wp14:textId="77777777">
      <w:pPr>
        <w:widowControl w:val="0"/>
        <w:tabs>
          <w:tab w:val="left" w:pos="113"/>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4</w:t>
      </w:r>
    </w:p>
    <w:p xmlns:wp14="http://schemas.microsoft.com/office/word/2010/wordml" w:rsidR="005C3EA5" w:rsidRDefault="005C3EA5" w14:paraId="7A292896" wp14:textId="77777777">
      <w:pPr>
        <w:widowControl w:val="0"/>
        <w:tabs>
          <w:tab w:val="left" w:pos="113"/>
        </w:tabs>
        <w:jc w:val="center"/>
        <w:rPr>
          <w:rFonts w:ascii="Century Gothic" w:hAnsi="Century Gothic"/>
          <w:b/>
          <w:spacing w:val="20"/>
          <w:w w:val="90"/>
          <w:sz w:val="20"/>
          <w:szCs w:val="20"/>
        </w:rPr>
      </w:pPr>
    </w:p>
    <w:p xmlns:wp14="http://schemas.microsoft.com/office/word/2010/wordml" w:rsidR="005C3EA5" w:rsidRDefault="007E00E4" w14:paraId="407FF19B" wp14:textId="77777777">
      <w:pPr>
        <w:pStyle w:val="Corpodetexto"/>
        <w:widowControl w:val="0"/>
        <w:tabs>
          <w:tab w:val="left" w:pos="113"/>
        </w:tabs>
        <w:spacing w:after="0"/>
        <w:jc w:val="center"/>
        <w:rPr>
          <w:rFonts w:ascii="Century Gothic" w:hAnsi="Century Gothic"/>
          <w:b/>
          <w:w w:val="90"/>
          <w:sz w:val="20"/>
          <w:szCs w:val="20"/>
        </w:rPr>
      </w:pPr>
      <w:r>
        <w:rPr>
          <w:rFonts w:ascii="Century Gothic" w:hAnsi="Century Gothic"/>
          <w:b/>
          <w:w w:val="90"/>
          <w:sz w:val="20"/>
          <w:szCs w:val="20"/>
        </w:rPr>
        <w:t>MINUTA DE CONTRATO</w:t>
      </w:r>
    </w:p>
    <w:p xmlns:wp14="http://schemas.microsoft.com/office/word/2010/wordml" w:rsidR="005C3EA5" w:rsidRDefault="005C3EA5" w14:paraId="2191599E" wp14:textId="77777777">
      <w:pPr>
        <w:pStyle w:val="Ttulo5"/>
        <w:widowControl w:val="0"/>
        <w:tabs>
          <w:tab w:val="left" w:pos="113"/>
        </w:tabs>
        <w:spacing w:before="0" w:after="0"/>
        <w:rPr>
          <w:rFonts w:ascii="Century Gothic" w:hAnsi="Century Gothic"/>
          <w:i w:val="0"/>
          <w:w w:val="90"/>
          <w:sz w:val="20"/>
          <w:szCs w:val="20"/>
          <w:lang w:val="pt-BR"/>
        </w:rPr>
      </w:pPr>
    </w:p>
    <w:p xmlns:wp14="http://schemas.microsoft.com/office/word/2010/wordml" w:rsidR="005C3EA5" w:rsidRDefault="005C3EA5" w14:paraId="7673E5AE" wp14:textId="77777777">
      <w:pPr>
        <w:widowControl w:val="0"/>
        <w:jc w:val="both"/>
        <w:rPr>
          <w:rFonts w:ascii="Century Gothic" w:hAnsi="Century Gothic" w:cs="Arial"/>
          <w:w w:val="90"/>
          <w:sz w:val="20"/>
          <w:szCs w:val="20"/>
        </w:rPr>
      </w:pPr>
    </w:p>
    <w:p xmlns:wp14="http://schemas.microsoft.com/office/word/2010/wordml" w:rsidR="005C3EA5" w:rsidRDefault="007E00E4" w14:paraId="706F03CA" wp14:textId="77777777">
      <w:pPr>
        <w:widowControl w:val="0"/>
        <w:ind w:left="3544" w:hanging="425"/>
        <w:jc w:val="both"/>
        <w:rPr>
          <w:rFonts w:ascii="Century Gothic" w:hAnsi="Century Gothic" w:cs="Arial"/>
          <w:b/>
          <w:w w:val="90"/>
          <w:sz w:val="20"/>
          <w:szCs w:val="20"/>
        </w:rPr>
      </w:pPr>
      <w:r>
        <w:rPr>
          <w:rFonts w:ascii="Century Gothic" w:hAnsi="Century Gothic" w:cs="Arial"/>
          <w:w w:val="90"/>
          <w:sz w:val="20"/>
          <w:szCs w:val="20"/>
        </w:rPr>
        <w:tab/>
      </w:r>
      <w:r>
        <w:rPr>
          <w:rFonts w:ascii="Century Gothic" w:hAnsi="Century Gothic" w:cs="Arial"/>
          <w:b/>
          <w:w w:val="90"/>
          <w:sz w:val="20"/>
          <w:szCs w:val="20"/>
        </w:rPr>
        <w:t xml:space="preserve">PROCESSO Nº </w:t>
      </w:r>
      <w:r w:rsidR="008C1110">
        <w:rPr>
          <w:rFonts w:ascii="Century Gothic" w:hAnsi="Century Gothic" w:cs="Arial"/>
          <w:b/>
          <w:w w:val="90"/>
          <w:sz w:val="20"/>
          <w:szCs w:val="20"/>
        </w:rPr>
        <w:t>420</w:t>
      </w:r>
      <w:r>
        <w:rPr>
          <w:rFonts w:ascii="Century Gothic" w:hAnsi="Century Gothic" w:cs="Arial"/>
          <w:b/>
          <w:w w:val="90"/>
          <w:sz w:val="20"/>
          <w:szCs w:val="20"/>
        </w:rPr>
        <w:t>/ 2019 – DG/MP</w:t>
      </w:r>
    </w:p>
    <w:p xmlns:wp14="http://schemas.microsoft.com/office/word/2010/wordml" w:rsidR="005C3EA5" w:rsidRDefault="007E00E4" w14:paraId="33A9ABC3" wp14:textId="77777777">
      <w:pPr>
        <w:widowControl w:val="0"/>
        <w:ind w:left="3544" w:hanging="425"/>
        <w:jc w:val="both"/>
        <w:rPr>
          <w:rFonts w:ascii="Century Gothic" w:hAnsi="Century Gothic" w:cs="Arial"/>
          <w:w w:val="90"/>
          <w:sz w:val="20"/>
          <w:szCs w:val="20"/>
        </w:rPr>
      </w:pPr>
      <w:r>
        <w:rPr>
          <w:rFonts w:ascii="Century Gothic" w:hAnsi="Century Gothic" w:cs="Arial"/>
          <w:b/>
          <w:w w:val="90"/>
          <w:sz w:val="20"/>
          <w:szCs w:val="20"/>
        </w:rPr>
        <w:tab/>
      </w:r>
      <w:r>
        <w:rPr>
          <w:rFonts w:ascii="Century Gothic" w:hAnsi="Century Gothic" w:cs="Arial"/>
          <w:b/>
          <w:w w:val="90"/>
          <w:sz w:val="20"/>
          <w:szCs w:val="20"/>
        </w:rPr>
        <w:t>CONTRATO Nº ____/ 2020</w:t>
      </w:r>
    </w:p>
    <w:p xmlns:wp14="http://schemas.microsoft.com/office/word/2010/wordml" w:rsidR="005C3EA5" w:rsidRDefault="005C3EA5" w14:paraId="041D98D7" wp14:textId="77777777">
      <w:pPr>
        <w:widowControl w:val="0"/>
        <w:jc w:val="both"/>
        <w:rPr>
          <w:rFonts w:ascii="Century Gothic" w:hAnsi="Century Gothic" w:cs="Arial"/>
          <w:w w:val="90"/>
          <w:sz w:val="20"/>
          <w:szCs w:val="20"/>
        </w:rPr>
      </w:pPr>
    </w:p>
    <w:p xmlns:wp14="http://schemas.microsoft.com/office/word/2010/wordml" w:rsidR="005C3EA5" w:rsidRDefault="005C3EA5" w14:paraId="5AB7C0C5" wp14:textId="77777777">
      <w:pPr>
        <w:widowControl w:val="0"/>
        <w:jc w:val="both"/>
        <w:rPr>
          <w:rFonts w:ascii="Century Gothic" w:hAnsi="Century Gothic" w:cs="Arial"/>
          <w:w w:val="90"/>
          <w:sz w:val="20"/>
          <w:szCs w:val="20"/>
        </w:rPr>
      </w:pPr>
    </w:p>
    <w:p xmlns:wp14="http://schemas.microsoft.com/office/word/2010/wordml" w:rsidR="005C3EA5" w:rsidRDefault="005C3EA5" w14:paraId="55B33694" wp14:textId="77777777">
      <w:pPr>
        <w:widowControl w:val="0"/>
        <w:jc w:val="both"/>
        <w:rPr>
          <w:rFonts w:ascii="Century Gothic" w:hAnsi="Century Gothic" w:cs="Arial"/>
          <w:w w:val="90"/>
          <w:sz w:val="20"/>
          <w:szCs w:val="20"/>
        </w:rPr>
      </w:pPr>
    </w:p>
    <w:p xmlns:wp14="http://schemas.microsoft.com/office/word/2010/wordml" w:rsidR="005C3EA5" w:rsidRDefault="007E00E4" w14:paraId="22D390C6" wp14:textId="77777777">
      <w:pPr>
        <w:widowControl w:val="0"/>
        <w:ind w:left="3544"/>
        <w:jc w:val="both"/>
        <w:rPr>
          <w:rFonts w:ascii="Century Gothic" w:hAnsi="Century Gothic" w:cs="Arial"/>
          <w:sz w:val="20"/>
          <w:szCs w:val="20"/>
        </w:rPr>
      </w:pPr>
      <w:r>
        <w:rPr>
          <w:rFonts w:ascii="Century Gothic" w:hAnsi="Century Gothic" w:cs="Arial"/>
          <w:w w:val="90"/>
          <w:sz w:val="20"/>
          <w:szCs w:val="20"/>
        </w:rPr>
        <w:t xml:space="preserve">TERMO DE CONTRATO DE PRESTAÇÃO DE SERVIÇOS QUE ENTRE SI FAZEM, O </w:t>
      </w:r>
      <w:r>
        <w:rPr>
          <w:rFonts w:ascii="Century Gothic" w:hAnsi="Century Gothic" w:cs="Arial"/>
          <w:b/>
          <w:bCs/>
          <w:w w:val="90"/>
          <w:sz w:val="20"/>
          <w:szCs w:val="20"/>
        </w:rPr>
        <w:t>MINISTÉRIO PÚBLICO DO ESTADO DE SÃO PAULO</w:t>
      </w:r>
      <w:r>
        <w:rPr>
          <w:rFonts w:ascii="Century Gothic" w:hAnsi="Century Gothic" w:cs="Arial"/>
          <w:w w:val="90"/>
          <w:sz w:val="20"/>
          <w:szCs w:val="20"/>
        </w:rPr>
        <w:t xml:space="preserve"> E A _________________________, PARA EXECUÇÃO DOS SERVIÇOS DE MANUTENÇÃO PREDITIVA, PREVENTIVA E CORRETIVA EM UM SISTEMA DE AR CONDICIONADO CENTRAL, INSTALADO NO EDIFÍCIO DO MINISTÉRIO PÚBLICO DO ESTADO DE SÃO PAULO, À RUA RIACHUELO, Nº 65/67, SÃO PAULO, SP.</w:t>
      </w:r>
    </w:p>
    <w:p xmlns:wp14="http://schemas.microsoft.com/office/word/2010/wordml" w:rsidR="005C3EA5" w:rsidRDefault="005C3EA5" w14:paraId="4455F193" wp14:textId="77777777">
      <w:pPr>
        <w:widowControl w:val="0"/>
        <w:spacing w:line="360" w:lineRule="auto"/>
        <w:jc w:val="both"/>
        <w:rPr>
          <w:rFonts w:ascii="Century Gothic" w:hAnsi="Century Gothic" w:cs="Arial"/>
          <w:w w:val="90"/>
          <w:sz w:val="20"/>
          <w:szCs w:val="20"/>
        </w:rPr>
      </w:pPr>
    </w:p>
    <w:p xmlns:wp14="http://schemas.microsoft.com/office/word/2010/wordml" w:rsidR="005C3EA5" w:rsidRDefault="005C3EA5" w14:paraId="1C2776EB"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334F4775" wp14:textId="77777777">
      <w:pPr>
        <w:widowControl w:val="0"/>
        <w:tabs>
          <w:tab w:val="left" w:pos="284"/>
        </w:tabs>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 xml:space="preserve">Aos ____dias do mês de ____________de 2020, no edifício-sede do MINISTÉRIO PÚBLICO DO ESTADO DE SÃO PAULO, situado na Rua Riachuelo, nº 115, CEP 01007-904, nesta Capital, compareceram as partes, de um lado o </w:t>
      </w:r>
      <w:r>
        <w:rPr>
          <w:rFonts w:ascii="Century Gothic" w:hAnsi="Century Gothic" w:cs="Arial"/>
          <w:b/>
          <w:w w:val="90"/>
          <w:sz w:val="20"/>
          <w:szCs w:val="20"/>
        </w:rPr>
        <w:t>MINISTÉRIO PÚBLICO DO ESTADO DE SÃO PAULO</w:t>
      </w:r>
      <w:r>
        <w:rPr>
          <w:rFonts w:ascii="Century Gothic" w:hAnsi="Century Gothic" w:cs="Arial"/>
          <w:w w:val="90"/>
          <w:sz w:val="20"/>
          <w:szCs w:val="20"/>
        </w:rPr>
        <w:t xml:space="preserve">, C.N.P.J. nº 01.468.760/0001-90, com sede nesta Capital, na Rua Riachuelo, nº 115, CEP nº 01007-904, neste ato representado pelo ________________________, doravante denominado simplesmente </w:t>
      </w:r>
      <w:r>
        <w:rPr>
          <w:rFonts w:ascii="Century Gothic" w:hAnsi="Century Gothic" w:cs="Arial"/>
          <w:b/>
          <w:w w:val="90"/>
          <w:sz w:val="20"/>
          <w:szCs w:val="20"/>
        </w:rPr>
        <w:t>CONTRATANTE</w:t>
      </w:r>
      <w:r>
        <w:rPr>
          <w:rFonts w:ascii="Century Gothic" w:hAnsi="Century Gothic" w:cs="Arial"/>
          <w:w w:val="90"/>
          <w:sz w:val="20"/>
          <w:szCs w:val="20"/>
        </w:rPr>
        <w:t xml:space="preserve">, e de outro a empresa _____________________________, C.N.P.J. nº ____________________, estabelecida na ____________________________, cidade de ______________________,  estado de _______________________, neste ato representada pelo(a) _______________________ (nome cargo), doravante denominada simplesmente </w:t>
      </w:r>
      <w:r>
        <w:rPr>
          <w:rFonts w:ascii="Century Gothic" w:hAnsi="Century Gothic" w:cs="Arial"/>
          <w:b/>
          <w:w w:val="90"/>
          <w:sz w:val="20"/>
          <w:szCs w:val="20"/>
        </w:rPr>
        <w:t>CONTRATADA,</w:t>
      </w:r>
      <w:r>
        <w:rPr>
          <w:rFonts w:ascii="Century Gothic" w:hAnsi="Century Gothic" w:cs="Arial"/>
          <w:w w:val="90"/>
          <w:sz w:val="20"/>
          <w:szCs w:val="20"/>
        </w:rPr>
        <w:t xml:space="preserve"> resolvem de comum acordo firmar o presente Termo, na conformidade da Lei Federal nº 8.666/93 e da Lei Estadual nº 6.544/89, ficando avençado o que segue.</w:t>
      </w:r>
    </w:p>
    <w:p xmlns:wp14="http://schemas.microsoft.com/office/word/2010/wordml" w:rsidR="005C3EA5" w:rsidRDefault="005C3EA5" w14:paraId="15342E60"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5EB89DE8"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5DB2C312"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PRIMEIRA -  DO OBJETO</w:t>
      </w:r>
    </w:p>
    <w:p xmlns:wp14="http://schemas.microsoft.com/office/word/2010/wordml" w:rsidR="005C3EA5" w:rsidRDefault="005C3EA5" w14:paraId="7D62D461"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3DFFAC0B"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A </w:t>
      </w:r>
      <w:r>
        <w:rPr>
          <w:rFonts w:ascii="Century Gothic" w:hAnsi="Century Gothic" w:cs="Arial"/>
          <w:b/>
          <w:bCs/>
          <w:w w:val="90"/>
          <w:sz w:val="20"/>
          <w:szCs w:val="20"/>
        </w:rPr>
        <w:t>CONTRATADA</w:t>
      </w:r>
      <w:r>
        <w:rPr>
          <w:rFonts w:ascii="Century Gothic" w:hAnsi="Century Gothic" w:cs="Arial"/>
          <w:w w:val="90"/>
          <w:sz w:val="20"/>
          <w:szCs w:val="20"/>
        </w:rPr>
        <w:t xml:space="preserve"> se obriga a prestar ao </w:t>
      </w:r>
      <w:r>
        <w:rPr>
          <w:rFonts w:ascii="Century Gothic" w:hAnsi="Century Gothic" w:cs="Arial"/>
          <w:b/>
          <w:bCs/>
          <w:w w:val="90"/>
          <w:sz w:val="20"/>
          <w:szCs w:val="20"/>
        </w:rPr>
        <w:t>CONTRATANTE</w:t>
      </w:r>
      <w:r>
        <w:rPr>
          <w:rFonts w:ascii="Century Gothic" w:hAnsi="Century Gothic" w:cs="Arial"/>
          <w:w w:val="90"/>
          <w:sz w:val="20"/>
          <w:szCs w:val="20"/>
        </w:rPr>
        <w:t xml:space="preserve"> os </w:t>
      </w:r>
      <w:r>
        <w:rPr>
          <w:rFonts w:ascii="Century Gothic" w:hAnsi="Century Gothic"/>
          <w:w w:val="90"/>
          <w:sz w:val="20"/>
          <w:szCs w:val="20"/>
        </w:rPr>
        <w:t xml:space="preserve">serviços de manutenção preditiva, preventiva e corretiva, com integral fornecimento de peças, materiais e reposição de gás, às suas expensas, em sistema de ar-condicionado central, marca HITACHI, instalado nas dependências do Ministério Público do Estado de São Paulo, à Rua Riachuelo, nº 65/67, Centro, São Paulo, SP, conforme memorial descritivo </w:t>
      </w:r>
      <w:r>
        <w:rPr>
          <w:rFonts w:ascii="Century Gothic" w:hAnsi="Century Gothic"/>
          <w:b/>
          <w:bCs/>
          <w:w w:val="90"/>
          <w:sz w:val="20"/>
          <w:szCs w:val="20"/>
        </w:rPr>
        <w:t>(Anexo 1).</w:t>
      </w:r>
    </w:p>
    <w:p xmlns:wp14="http://schemas.microsoft.com/office/word/2010/wordml" w:rsidR="005C3EA5" w:rsidRDefault="005C3EA5" w14:paraId="078B034E"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492506D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7B35E01B"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SEGUNDA – DOS SERVIÇOS</w:t>
      </w:r>
    </w:p>
    <w:p xmlns:wp14="http://schemas.microsoft.com/office/word/2010/wordml" w:rsidR="005C3EA5" w:rsidRDefault="005C3EA5" w14:paraId="31CD0C16" wp14:textId="77777777">
      <w:pPr>
        <w:pStyle w:val="Cabealho"/>
        <w:widowControl w:val="0"/>
        <w:tabs>
          <w:tab w:val="left" w:pos="284"/>
        </w:tabs>
        <w:rPr>
          <w:rFonts w:ascii="Century Gothic" w:hAnsi="Century Gothic" w:cs="Arial"/>
          <w:w w:val="90"/>
          <w:sz w:val="20"/>
          <w:szCs w:val="20"/>
        </w:rPr>
      </w:pPr>
    </w:p>
    <w:p xmlns:wp14="http://schemas.microsoft.com/office/word/2010/wordml" w:rsidR="005C3EA5" w:rsidRDefault="007E00E4" w14:paraId="07F1952A"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2.1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w w:val="90"/>
          <w:sz w:val="20"/>
          <w:szCs w:val="20"/>
        </w:rPr>
        <w:t xml:space="preserve">A </w:t>
      </w:r>
      <w:r>
        <w:rPr>
          <w:rFonts w:ascii="Century Gothic" w:hAnsi="Century Gothic"/>
          <w:b/>
          <w:w w:val="90"/>
          <w:sz w:val="20"/>
          <w:szCs w:val="20"/>
        </w:rPr>
        <w:t>CONTRATADA</w:t>
      </w:r>
      <w:r>
        <w:rPr>
          <w:rFonts w:ascii="Century Gothic" w:hAnsi="Century Gothic"/>
          <w:w w:val="90"/>
          <w:sz w:val="20"/>
          <w:szCs w:val="20"/>
        </w:rPr>
        <w:t xml:space="preserve">, pelo presente termo, compromete-se a prestar os serviços de manutenção preditiva, preventiva e corretiva conforme estabelecido no Memorial Descritivo – </w:t>
      </w:r>
      <w:r>
        <w:rPr>
          <w:rFonts w:ascii="Century Gothic" w:hAnsi="Century Gothic"/>
          <w:b/>
          <w:w w:val="90"/>
          <w:sz w:val="20"/>
          <w:szCs w:val="20"/>
        </w:rPr>
        <w:t>Anexo I do Edital</w:t>
      </w:r>
      <w:r>
        <w:rPr>
          <w:rFonts w:ascii="Century Gothic" w:hAnsi="Century Gothic"/>
          <w:w w:val="90"/>
          <w:sz w:val="20"/>
          <w:szCs w:val="20"/>
        </w:rPr>
        <w:t>, parte integrante deste Contrato.</w:t>
      </w:r>
    </w:p>
    <w:p xmlns:wp14="http://schemas.microsoft.com/office/word/2010/wordml" w:rsidR="005C3EA5" w:rsidRDefault="005C3EA5" w14:paraId="7FD8715F"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6BDFDFC2" wp14:textId="77777777">
      <w:pPr>
        <w:pStyle w:val="Ttulo2"/>
        <w:keepNext w:val="0"/>
        <w:widowControl w:val="0"/>
        <w:tabs>
          <w:tab w:val="left" w:pos="284"/>
        </w:tabs>
        <w:spacing w:before="0" w:after="0"/>
        <w:jc w:val="center"/>
        <w:rPr>
          <w:rFonts w:ascii="Century Gothic" w:hAnsi="Century Gothic" w:cs="Arial"/>
          <w:i w:val="0"/>
          <w:w w:val="90"/>
          <w:sz w:val="20"/>
          <w:szCs w:val="20"/>
        </w:rPr>
      </w:pPr>
    </w:p>
    <w:p xmlns:wp14="http://schemas.microsoft.com/office/word/2010/wordml" w:rsidR="005C3EA5" w:rsidRDefault="007E00E4" w14:paraId="3318FFE7"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TERCEIRA – SUBSTITUIÇÃO DE PEÇAS E COMPONENTES</w:t>
      </w:r>
    </w:p>
    <w:p xmlns:wp14="http://schemas.microsoft.com/office/word/2010/wordml" w:rsidR="005C3EA5" w:rsidRDefault="005C3EA5" w14:paraId="41F9AE5E"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25B8C564"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3.1</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w w:val="90"/>
          <w:sz w:val="20"/>
          <w:szCs w:val="20"/>
        </w:rPr>
        <w:t xml:space="preserve">Caberá à </w:t>
      </w:r>
      <w:r>
        <w:rPr>
          <w:rFonts w:ascii="Century Gothic" w:hAnsi="Century Gothic"/>
          <w:b/>
          <w:w w:val="90"/>
          <w:sz w:val="20"/>
          <w:szCs w:val="20"/>
        </w:rPr>
        <w:t>CONTRATADA</w:t>
      </w:r>
      <w:r>
        <w:rPr>
          <w:rFonts w:ascii="Century Gothic" w:hAnsi="Century Gothic"/>
          <w:w w:val="90"/>
          <w:sz w:val="20"/>
          <w:szCs w:val="20"/>
        </w:rPr>
        <w:t xml:space="preserve">, sem ônus para o </w:t>
      </w:r>
      <w:r>
        <w:rPr>
          <w:rFonts w:ascii="Century Gothic" w:hAnsi="Century Gothic"/>
          <w:b/>
          <w:w w:val="90"/>
          <w:sz w:val="20"/>
          <w:szCs w:val="20"/>
        </w:rPr>
        <w:t>CONTRATANTE</w:t>
      </w:r>
      <w:r>
        <w:rPr>
          <w:rFonts w:ascii="Century Gothic" w:hAnsi="Century Gothic"/>
          <w:w w:val="90"/>
          <w:sz w:val="20"/>
          <w:szCs w:val="20"/>
        </w:rPr>
        <w:t xml:space="preserve">, a substituição das peças e componentes, o fornecimento de materiais relacionados à execução do objeto, bem como a reposição de gás, conforme estabelecido no Memorial Descritivo – </w:t>
      </w:r>
      <w:r>
        <w:rPr>
          <w:rFonts w:ascii="Century Gothic" w:hAnsi="Century Gothic"/>
          <w:b/>
          <w:w w:val="90"/>
          <w:sz w:val="20"/>
          <w:szCs w:val="20"/>
        </w:rPr>
        <w:t>Anexo 1 do Edital</w:t>
      </w:r>
      <w:r>
        <w:rPr>
          <w:rFonts w:ascii="Century Gothic" w:hAnsi="Century Gothic" w:cs="Arial"/>
          <w:w w:val="90"/>
          <w:sz w:val="20"/>
          <w:szCs w:val="20"/>
        </w:rPr>
        <w:t xml:space="preserve">. </w:t>
      </w:r>
    </w:p>
    <w:p xmlns:wp14="http://schemas.microsoft.com/office/word/2010/wordml" w:rsidR="005C3EA5" w:rsidRDefault="005C3EA5" w14:paraId="00F03A6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75FCD1B2"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lastRenderedPageBreak/>
        <w:t>CLÁUSULA QUARTA – DAS CONDIÇÕES GERAIS</w:t>
      </w:r>
    </w:p>
    <w:p xmlns:wp14="http://schemas.microsoft.com/office/word/2010/wordml" w:rsidR="005C3EA5" w:rsidRDefault="005C3EA5" w14:paraId="6930E822" wp14:textId="77777777">
      <w:pPr>
        <w:widowControl w:val="0"/>
        <w:tabs>
          <w:tab w:val="left" w:pos="284"/>
        </w:tabs>
        <w:jc w:val="both"/>
        <w:rPr>
          <w:rFonts w:ascii="Century Gothic" w:hAnsi="Century Gothic" w:cs="Arial"/>
          <w:w w:val="90"/>
          <w:sz w:val="20"/>
          <w:szCs w:val="20"/>
          <w:lang w:val="x-none"/>
        </w:rPr>
      </w:pPr>
    </w:p>
    <w:p xmlns:wp14="http://schemas.microsoft.com/office/word/2010/wordml" w:rsidR="005C3EA5" w:rsidRDefault="007E00E4" w14:paraId="28D814E4"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4.1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Durante a vigência do Contrato, os equipamentos componentes dos sistemas, objeto desta avença, não poderão sofrer intervenção de terceiros, para os fins a que se destina.</w:t>
      </w:r>
    </w:p>
    <w:p xmlns:wp14="http://schemas.microsoft.com/office/word/2010/wordml" w:rsidR="005C3EA5" w:rsidRDefault="005C3EA5" w14:paraId="20E36DAB"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40537E4F"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 xml:space="preserve">4.2 </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Toda mão de obra, comum e especializada, ferramentas e instrumentos necessários à manutenção preventiva e corretiva, bem como o deslocamento de técnicos até o local de instalação dos equipamentos, serão de total responsabilidade da </w:t>
      </w:r>
      <w:r>
        <w:rPr>
          <w:rFonts w:ascii="Century Gothic" w:hAnsi="Century Gothic" w:cs="Arial"/>
          <w:b/>
          <w:w w:val="90"/>
          <w:sz w:val="20"/>
          <w:szCs w:val="20"/>
        </w:rPr>
        <w:t>CONTRATADA</w:t>
      </w:r>
      <w:r>
        <w:rPr>
          <w:rFonts w:ascii="Century Gothic" w:hAnsi="Century Gothic" w:cs="Arial"/>
          <w:w w:val="90"/>
          <w:sz w:val="20"/>
          <w:szCs w:val="20"/>
        </w:rPr>
        <w:t xml:space="preserve">, sem quaisquer ônus para o </w:t>
      </w:r>
      <w:r>
        <w:rPr>
          <w:rFonts w:ascii="Century Gothic" w:hAnsi="Century Gothic" w:cs="Arial"/>
          <w:b/>
          <w:w w:val="90"/>
          <w:sz w:val="20"/>
          <w:szCs w:val="20"/>
        </w:rPr>
        <w:t>CONTRATANTE</w:t>
      </w:r>
      <w:r>
        <w:rPr>
          <w:rFonts w:ascii="Century Gothic" w:hAnsi="Century Gothic" w:cs="Arial"/>
          <w:w w:val="90"/>
          <w:sz w:val="20"/>
          <w:szCs w:val="20"/>
        </w:rPr>
        <w:t xml:space="preserve">. </w:t>
      </w:r>
    </w:p>
    <w:p xmlns:wp14="http://schemas.microsoft.com/office/word/2010/wordml" w:rsidR="005C3EA5" w:rsidRDefault="005C3EA5" w14:paraId="32D85219"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1EAC51FF"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4.3</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 xml:space="preserve">Fica excluída da responsabilidade da </w:t>
      </w:r>
      <w:r>
        <w:rPr>
          <w:rFonts w:ascii="Century Gothic" w:hAnsi="Century Gothic" w:cs="Arial"/>
          <w:b/>
          <w:w w:val="90"/>
          <w:sz w:val="20"/>
          <w:szCs w:val="20"/>
        </w:rPr>
        <w:t>CONTRATADA</w:t>
      </w:r>
      <w:r>
        <w:rPr>
          <w:rFonts w:ascii="Century Gothic" w:hAnsi="Century Gothic" w:cs="Arial"/>
          <w:w w:val="90"/>
          <w:sz w:val="20"/>
          <w:szCs w:val="20"/>
        </w:rPr>
        <w:t>, defeitos que venham a ser causados por interferência de terceiros ou curtos na rede elétrica.</w:t>
      </w:r>
    </w:p>
    <w:p xmlns:wp14="http://schemas.microsoft.com/office/word/2010/wordml" w:rsidR="005C3EA5" w:rsidRDefault="005C3EA5" w14:paraId="0CE19BC3"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48513C64"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4.4</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 xml:space="preserve">O </w:t>
      </w:r>
      <w:r>
        <w:rPr>
          <w:rFonts w:ascii="Century Gothic" w:hAnsi="Century Gothic" w:cs="Arial"/>
          <w:b/>
          <w:w w:val="90"/>
          <w:sz w:val="20"/>
          <w:szCs w:val="20"/>
        </w:rPr>
        <w:t>CONTRATANTE</w:t>
      </w:r>
      <w:r>
        <w:rPr>
          <w:rFonts w:ascii="Century Gothic" w:hAnsi="Century Gothic" w:cs="Arial"/>
          <w:w w:val="90"/>
          <w:sz w:val="20"/>
          <w:szCs w:val="20"/>
        </w:rPr>
        <w:t xml:space="preserve"> proporcionará à </w:t>
      </w:r>
      <w:r>
        <w:rPr>
          <w:rFonts w:ascii="Century Gothic" w:hAnsi="Century Gothic" w:cs="Arial"/>
          <w:b/>
          <w:w w:val="90"/>
          <w:sz w:val="20"/>
          <w:szCs w:val="20"/>
        </w:rPr>
        <w:t>CONTRATADA</w:t>
      </w:r>
      <w:r>
        <w:rPr>
          <w:rFonts w:ascii="Century Gothic" w:hAnsi="Century Gothic" w:cs="Arial"/>
          <w:w w:val="90"/>
          <w:sz w:val="20"/>
          <w:szCs w:val="20"/>
        </w:rPr>
        <w:t xml:space="preserve"> todas as facilidades necessárias à boa execução do presente Contrato, permitindo o livre acesso de seus funcionários ou prepostos às suas dependências, para a realização dos serviços constantes da presente avença.</w:t>
      </w:r>
    </w:p>
    <w:p xmlns:wp14="http://schemas.microsoft.com/office/word/2010/wordml" w:rsidR="005C3EA5" w:rsidRDefault="005C3EA5" w14:paraId="63966B72"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23536548"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2A42E4C3"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QUINTA – DO HORÁRIO DE EXECUÇÃO DOS SERVIÇOS</w:t>
      </w:r>
    </w:p>
    <w:p xmlns:wp14="http://schemas.microsoft.com/office/word/2010/wordml" w:rsidR="005C3EA5" w:rsidRDefault="005C3EA5" w14:paraId="271AE1F2" wp14:textId="77777777">
      <w:pPr>
        <w:widowControl w:val="0"/>
        <w:tabs>
          <w:tab w:val="left" w:pos="284"/>
        </w:tabs>
        <w:jc w:val="both"/>
        <w:rPr>
          <w:rFonts w:ascii="Century Gothic" w:hAnsi="Century Gothic" w:cs="Arial"/>
          <w:w w:val="90"/>
          <w:sz w:val="20"/>
          <w:szCs w:val="20"/>
          <w:lang w:val="x-none"/>
        </w:rPr>
      </w:pPr>
    </w:p>
    <w:p xmlns:wp14="http://schemas.microsoft.com/office/word/2010/wordml" w:rsidR="005C3EA5" w:rsidRDefault="007E00E4" w14:paraId="7C5B189C" wp14:textId="77777777">
      <w:pPr>
        <w:widowControl w:val="0"/>
        <w:tabs>
          <w:tab w:val="left" w:pos="284"/>
        </w:tabs>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 xml:space="preserve">Os serviços de manutenção preditiva e preventiva serão prestados dentro do horário normal de trabalho do </w:t>
      </w:r>
      <w:r>
        <w:rPr>
          <w:rFonts w:ascii="Century Gothic" w:hAnsi="Century Gothic" w:cs="Arial"/>
          <w:b/>
          <w:w w:val="90"/>
          <w:sz w:val="20"/>
          <w:szCs w:val="20"/>
        </w:rPr>
        <w:t>CONTRATANTE</w:t>
      </w:r>
      <w:r>
        <w:rPr>
          <w:rFonts w:ascii="Century Gothic" w:hAnsi="Century Gothic" w:cs="Arial"/>
          <w:w w:val="90"/>
          <w:sz w:val="20"/>
          <w:szCs w:val="20"/>
        </w:rPr>
        <w:t xml:space="preserve">. Em se tratando de manutenção corretiva, a prestação de serviços, havendo necessidade, poderá ser efetuada fora do horário normal de trabalho, designando, o </w:t>
      </w:r>
      <w:r>
        <w:rPr>
          <w:rFonts w:ascii="Century Gothic" w:hAnsi="Century Gothic" w:cs="Arial"/>
          <w:b/>
          <w:w w:val="90"/>
          <w:sz w:val="20"/>
          <w:szCs w:val="20"/>
        </w:rPr>
        <w:t>CONTRATANTE</w:t>
      </w:r>
      <w:r>
        <w:rPr>
          <w:rFonts w:ascii="Century Gothic" w:hAnsi="Century Gothic" w:cs="Arial"/>
          <w:w w:val="90"/>
          <w:sz w:val="20"/>
          <w:szCs w:val="20"/>
        </w:rPr>
        <w:t>, servidor para o devido acompanhamento.</w:t>
      </w:r>
    </w:p>
    <w:p xmlns:wp14="http://schemas.microsoft.com/office/word/2010/wordml" w:rsidR="005C3EA5" w:rsidRDefault="005C3EA5" w14:paraId="4AE5B7AF"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3955E093"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259B0FE4"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SEXTA – DA VIGÊNCIA E DA PRORROGAÇÃO</w:t>
      </w:r>
    </w:p>
    <w:p xmlns:wp14="http://schemas.microsoft.com/office/word/2010/wordml" w:rsidR="005C3EA5" w:rsidRDefault="005C3EA5" w14:paraId="12C42424" wp14:textId="77777777">
      <w:pPr>
        <w:widowControl w:val="0"/>
        <w:tabs>
          <w:tab w:val="left" w:pos="284"/>
        </w:tabs>
        <w:jc w:val="both"/>
        <w:rPr>
          <w:rFonts w:ascii="Century Gothic" w:hAnsi="Century Gothic" w:cs="Arial"/>
          <w:w w:val="90"/>
          <w:sz w:val="20"/>
          <w:szCs w:val="20"/>
          <w:lang w:val="x-none"/>
        </w:rPr>
      </w:pPr>
    </w:p>
    <w:p xmlns:wp14="http://schemas.microsoft.com/office/word/2010/wordml" w:rsidR="005C3EA5" w:rsidRDefault="007E00E4" w14:paraId="48C1432F"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6.1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O presente contrato terá a duração inicial de 12 (doze) meses, entrando em vigor no dia ... de ....................de ......., com término previsto para o dia</w:t>
      </w:r>
      <w:proofErr w:type="gramStart"/>
      <w:r>
        <w:rPr>
          <w:rFonts w:ascii="Century Gothic" w:hAnsi="Century Gothic" w:cs="Arial"/>
          <w:w w:val="90"/>
          <w:sz w:val="20"/>
          <w:szCs w:val="20"/>
        </w:rPr>
        <w:t xml:space="preserve"> ..</w:t>
      </w:r>
      <w:proofErr w:type="gramEnd"/>
      <w:r>
        <w:rPr>
          <w:rFonts w:ascii="Century Gothic" w:hAnsi="Century Gothic" w:cs="Arial"/>
          <w:w w:val="90"/>
          <w:sz w:val="20"/>
          <w:szCs w:val="20"/>
        </w:rPr>
        <w:t xml:space="preserve"> de ................... de .......</w:t>
      </w:r>
    </w:p>
    <w:p xmlns:wp14="http://schemas.microsoft.com/office/word/2010/wordml" w:rsidR="005C3EA5" w:rsidRDefault="005C3EA5" w14:paraId="379CA55B"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197371FD"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6.2</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Findo o prazo acima, por expressa vontade das partes, formalizada por meio de termo de aditamento, nos termos do inciso II, do artigo 57, da Lei Federal nº 8.666/93, com suas alterações, o presente Termo prorrogar-se-á por períodos iguais e sucessivos até no máximo 60 (sessenta) meses, salvo se, com antecedência de 90 (noventa) dias de seu término, ou de cada uma de suas prorrogações, qualquer das partes denunciá-lo, por escrito: o </w:t>
      </w:r>
      <w:r>
        <w:rPr>
          <w:rFonts w:ascii="Century Gothic" w:hAnsi="Century Gothic" w:cs="Arial"/>
          <w:b/>
          <w:w w:val="90"/>
          <w:sz w:val="20"/>
          <w:szCs w:val="20"/>
        </w:rPr>
        <w:t>CONTRATANTE</w:t>
      </w:r>
      <w:r>
        <w:rPr>
          <w:rFonts w:ascii="Century Gothic" w:hAnsi="Century Gothic" w:cs="Arial"/>
          <w:w w:val="90"/>
          <w:sz w:val="20"/>
          <w:szCs w:val="20"/>
        </w:rPr>
        <w:t xml:space="preserve">, por ofício assinado por autoridade competente, a </w:t>
      </w:r>
      <w:r>
        <w:rPr>
          <w:rFonts w:ascii="Century Gothic" w:hAnsi="Century Gothic" w:cs="Arial"/>
          <w:b/>
          <w:w w:val="90"/>
          <w:sz w:val="20"/>
          <w:szCs w:val="20"/>
        </w:rPr>
        <w:t>CONTRATADA</w:t>
      </w:r>
      <w:r>
        <w:rPr>
          <w:rFonts w:ascii="Century Gothic" w:hAnsi="Century Gothic" w:cs="Arial"/>
          <w:w w:val="90"/>
          <w:sz w:val="20"/>
          <w:szCs w:val="20"/>
        </w:rPr>
        <w:t xml:space="preserve">, mediante correspondência protocolada na no edifício-sede do </w:t>
      </w:r>
      <w:r>
        <w:rPr>
          <w:rFonts w:ascii="Century Gothic" w:hAnsi="Century Gothic" w:cs="Arial"/>
          <w:b/>
          <w:w w:val="90"/>
          <w:sz w:val="20"/>
          <w:szCs w:val="20"/>
        </w:rPr>
        <w:t>CONTRATANTE</w:t>
      </w:r>
      <w:r>
        <w:rPr>
          <w:rFonts w:ascii="Century Gothic" w:hAnsi="Century Gothic" w:cs="Arial"/>
          <w:w w:val="90"/>
          <w:sz w:val="20"/>
          <w:szCs w:val="20"/>
        </w:rPr>
        <w:t>, situada na Rua Riachuelo, 115, Térreo.</w:t>
      </w:r>
    </w:p>
    <w:p xmlns:wp14="http://schemas.microsoft.com/office/word/2010/wordml" w:rsidR="005C3EA5" w:rsidRDefault="005C3EA5" w14:paraId="5ABF93C4"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71DCB018"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7E5A5470"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SÉTIMA – DA RESCISÃO</w:t>
      </w:r>
    </w:p>
    <w:p xmlns:wp14="http://schemas.microsoft.com/office/word/2010/wordml" w:rsidR="005C3EA5" w:rsidRDefault="005C3EA5" w14:paraId="4B644A8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38B3F2D5"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7.1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Este Contrato poderá ser rescindido nos termos e condições ora firmados, obedecidas também às disposições constantes dos artigos 77 e 78 da Lei Federal nº 8.666/93.</w:t>
      </w:r>
    </w:p>
    <w:p xmlns:wp14="http://schemas.microsoft.com/office/word/2010/wordml" w:rsidR="005C3EA5" w:rsidRDefault="007E00E4" w14:paraId="7FC45284"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7.2</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A inexecução total ou parcial do ajuste ensejará a sua rescisão contratual, obedecendo-se ao disposto no artigo 79, acarretando as consequências contidas no artigo 80, sem prejuízo das sanções previstas no Capítulo IV, todos da Lei Federal nº 8.666/93, com suas alterações, observados, porém, os termos e condições deste contrato. </w:t>
      </w:r>
    </w:p>
    <w:p xmlns:wp14="http://schemas.microsoft.com/office/word/2010/wordml" w:rsidR="005C3EA5" w:rsidRDefault="007E00E4" w14:paraId="1EB0695B"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7.3</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A partir da data em que for concretizada a rescisão, cessarão as obrigações contratuais de ambas as partes, ressalvadas as vencidas até aquela data por imposições constantes da presente avença.</w:t>
      </w:r>
    </w:p>
    <w:p xmlns:wp14="http://schemas.microsoft.com/office/word/2010/wordml" w:rsidR="005C3EA5" w:rsidRDefault="005C3EA5" w14:paraId="082C48EB" wp14:textId="77777777">
      <w:pPr>
        <w:pStyle w:val="Ttulo2"/>
        <w:keepNext w:val="0"/>
        <w:widowControl w:val="0"/>
        <w:tabs>
          <w:tab w:val="left" w:pos="284"/>
        </w:tabs>
        <w:spacing w:before="0" w:after="0"/>
        <w:jc w:val="center"/>
        <w:rPr>
          <w:rFonts w:ascii="Century Gothic" w:hAnsi="Century Gothic" w:cs="Arial"/>
          <w:i w:val="0"/>
          <w:w w:val="90"/>
          <w:sz w:val="20"/>
          <w:szCs w:val="20"/>
        </w:rPr>
      </w:pPr>
    </w:p>
    <w:p xmlns:wp14="http://schemas.microsoft.com/office/word/2010/wordml" w:rsidR="005C3EA5" w:rsidRDefault="007E00E4" w14:paraId="320A8062"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OITAVA – DO VALOR DO CONTRATO E RECURSOS CONSIGNADOS</w:t>
      </w:r>
    </w:p>
    <w:p xmlns:wp14="http://schemas.microsoft.com/office/word/2010/wordml" w:rsidR="005C3EA5" w:rsidRDefault="005C3EA5" w14:paraId="2677290C"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409C4BFC"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 xml:space="preserve">8.1 </w:t>
      </w:r>
      <w:r>
        <w:rPr>
          <w:rFonts w:ascii="Century Gothic" w:hAnsi="Century Gothic" w:cs="Arial"/>
          <w:w w:val="90"/>
          <w:sz w:val="20"/>
          <w:szCs w:val="20"/>
        </w:rPr>
        <w:t>-</w:t>
      </w:r>
      <w:r>
        <w:rPr>
          <w:rFonts w:ascii="Century Gothic" w:hAnsi="Century Gothic" w:cs="Arial"/>
          <w:w w:val="90"/>
          <w:sz w:val="20"/>
          <w:szCs w:val="20"/>
        </w:rPr>
        <w:tab/>
      </w:r>
      <w:r>
        <w:rPr>
          <w:rFonts w:ascii="Century Gothic" w:hAnsi="Century Gothic" w:cs="Arial"/>
          <w:w w:val="90"/>
          <w:sz w:val="20"/>
          <w:szCs w:val="20"/>
        </w:rPr>
        <w:t xml:space="preserve">Para efeito legal, o valor total deste Contrato é de R$ ...................(.................), onerando os </w:t>
      </w:r>
      <w:r>
        <w:rPr>
          <w:rFonts w:ascii="Century Gothic" w:hAnsi="Century Gothic" w:cs="Arial"/>
          <w:w w:val="90"/>
          <w:sz w:val="20"/>
          <w:szCs w:val="20"/>
        </w:rPr>
        <w:lastRenderedPageBreak/>
        <w:t>recursos do elemento 3.3.90.39.80 – Conservação e Manutenção de Bens Móveis e Imóveis, Atividade 595  – Defesa dos Interesses Sociais, U.G.E. 27.01.01 – Gabinete do Procurador -Geral de Justiça, sendo R$ ........  (........) para o presente exercício, e o restante, à conta das dotações orçamentárias a serem consignadas no orçamento do próximo exercício.</w:t>
      </w:r>
    </w:p>
    <w:p xmlns:wp14="http://schemas.microsoft.com/office/word/2010/wordml" w:rsidR="005C3EA5" w:rsidRDefault="005C3EA5" w14:paraId="249BF8C6"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0EF46479"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6090737C"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NONA – DOS PREÇOS E DA FORMA DE PAGAMENTO</w:t>
      </w:r>
    </w:p>
    <w:p xmlns:wp14="http://schemas.microsoft.com/office/word/2010/wordml" w:rsidR="005C3EA5" w:rsidRDefault="005C3EA5" w14:paraId="3AB58C42" wp14:textId="77777777">
      <w:pPr>
        <w:widowControl w:val="0"/>
        <w:tabs>
          <w:tab w:val="left" w:pos="284"/>
        </w:tabs>
        <w:jc w:val="both"/>
        <w:rPr>
          <w:rFonts w:ascii="Century Gothic" w:hAnsi="Century Gothic" w:cs="Arial"/>
          <w:w w:val="90"/>
          <w:sz w:val="20"/>
          <w:szCs w:val="20"/>
          <w:lang w:val="x-none"/>
        </w:rPr>
      </w:pPr>
    </w:p>
    <w:p xmlns:wp14="http://schemas.microsoft.com/office/word/2010/wordml" w:rsidR="005C3EA5" w:rsidRDefault="007E00E4" w14:paraId="48875B47"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9.1</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 xml:space="preserve">Pela execução do objeto do presente contrato, o </w:t>
      </w:r>
      <w:r>
        <w:rPr>
          <w:rFonts w:ascii="Century Gothic" w:hAnsi="Century Gothic" w:cs="Arial"/>
          <w:b/>
          <w:w w:val="90"/>
          <w:sz w:val="20"/>
          <w:szCs w:val="20"/>
        </w:rPr>
        <w:t>CONTRATANTE</w:t>
      </w:r>
      <w:r>
        <w:rPr>
          <w:rFonts w:ascii="Century Gothic" w:hAnsi="Century Gothic" w:cs="Arial"/>
          <w:w w:val="90"/>
          <w:sz w:val="20"/>
          <w:szCs w:val="20"/>
        </w:rPr>
        <w:t xml:space="preserve"> pagará mensalmente à </w:t>
      </w:r>
      <w:r>
        <w:rPr>
          <w:rFonts w:ascii="Century Gothic" w:hAnsi="Century Gothic" w:cs="Arial"/>
          <w:b/>
          <w:w w:val="90"/>
          <w:sz w:val="20"/>
          <w:szCs w:val="20"/>
        </w:rPr>
        <w:t>CONTRATADA</w:t>
      </w:r>
      <w:r>
        <w:rPr>
          <w:rFonts w:ascii="Century Gothic" w:hAnsi="Century Gothic" w:cs="Arial"/>
          <w:w w:val="90"/>
          <w:sz w:val="20"/>
          <w:szCs w:val="20"/>
        </w:rPr>
        <w:t xml:space="preserve"> o valor de R$____, correspondente à totalidade dos serviços prestados em conformidade com o disposto nas Cláusulas 2ª e 3ª e no edital do Pregão Eletrônico nº</w:t>
      </w:r>
      <w:r w:rsidR="008C1110">
        <w:rPr>
          <w:rFonts w:ascii="Century Gothic" w:hAnsi="Century Gothic" w:cs="Arial"/>
          <w:w w:val="90"/>
          <w:sz w:val="20"/>
          <w:szCs w:val="20"/>
        </w:rPr>
        <w:t xml:space="preserve"> 015</w:t>
      </w:r>
      <w:r>
        <w:rPr>
          <w:rFonts w:ascii="Century Gothic" w:hAnsi="Century Gothic" w:cs="Arial"/>
          <w:w w:val="90"/>
          <w:sz w:val="20"/>
          <w:szCs w:val="20"/>
        </w:rPr>
        <w:t>/2020.</w:t>
      </w:r>
    </w:p>
    <w:p xmlns:wp14="http://schemas.microsoft.com/office/word/2010/wordml" w:rsidR="005C3EA5" w:rsidRDefault="005C3EA5" w14:paraId="4EA9BA15"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1293CB3A"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9.2</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 xml:space="preserve">O pagamento de cada parcela será efetuado no 30º (trigésimo) dia, a contar do Termo de Aceite Definitivo, que será expedido pelo Agente Fiscalizador do </w:t>
      </w:r>
      <w:r>
        <w:rPr>
          <w:rFonts w:ascii="Century Gothic" w:hAnsi="Century Gothic" w:cs="Arial"/>
          <w:b/>
          <w:w w:val="90"/>
          <w:sz w:val="20"/>
          <w:szCs w:val="20"/>
        </w:rPr>
        <w:t>CONTRATANTE</w:t>
      </w:r>
      <w:r>
        <w:rPr>
          <w:rFonts w:ascii="Century Gothic" w:hAnsi="Century Gothic" w:cs="Arial"/>
          <w:w w:val="90"/>
          <w:sz w:val="20"/>
          <w:szCs w:val="20"/>
        </w:rPr>
        <w:t xml:space="preserve">, acompanhado de cópias das guias e recibo de pagamento do FGTS e INSS e da nota fiscal ou fatura, devidamente atestada, referente aos serviços efetivamente realizados, e será processado mediante crédito em </w:t>
      </w:r>
      <w:proofErr w:type="spellStart"/>
      <w:r>
        <w:rPr>
          <w:rFonts w:ascii="Century Gothic" w:hAnsi="Century Gothic" w:cs="Arial"/>
          <w:w w:val="90"/>
          <w:sz w:val="20"/>
          <w:szCs w:val="20"/>
        </w:rPr>
        <w:t>conta-corrente</w:t>
      </w:r>
      <w:proofErr w:type="spellEnd"/>
      <w:r>
        <w:rPr>
          <w:rFonts w:ascii="Century Gothic" w:hAnsi="Century Gothic" w:cs="Arial"/>
          <w:w w:val="90"/>
          <w:sz w:val="20"/>
          <w:szCs w:val="20"/>
        </w:rPr>
        <w:t xml:space="preserve"> da </w:t>
      </w:r>
      <w:r>
        <w:rPr>
          <w:rFonts w:ascii="Century Gothic" w:hAnsi="Century Gothic" w:cs="Arial"/>
          <w:b/>
          <w:w w:val="90"/>
          <w:sz w:val="20"/>
          <w:szCs w:val="20"/>
        </w:rPr>
        <w:t>CONTRATADA</w:t>
      </w:r>
      <w:r>
        <w:rPr>
          <w:rFonts w:ascii="Century Gothic" w:hAnsi="Century Gothic" w:cs="Arial"/>
          <w:w w:val="90"/>
          <w:sz w:val="20"/>
          <w:szCs w:val="20"/>
        </w:rPr>
        <w:t>, em agência do Banco do Brasil S.A., nos termos da legislação vigente.</w:t>
      </w:r>
    </w:p>
    <w:p xmlns:wp14="http://schemas.microsoft.com/office/word/2010/wordml" w:rsidR="005C3EA5" w:rsidRDefault="005C3EA5" w14:paraId="7332107B"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3F7FFF64"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9.3</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O </w:t>
      </w:r>
      <w:r>
        <w:rPr>
          <w:rFonts w:ascii="Century Gothic" w:hAnsi="Century Gothic" w:cs="Arial"/>
          <w:b/>
          <w:w w:val="90"/>
          <w:sz w:val="20"/>
          <w:szCs w:val="20"/>
        </w:rPr>
        <w:t>CONTRATANTE</w:t>
      </w:r>
      <w:r>
        <w:rPr>
          <w:rFonts w:ascii="Century Gothic" w:hAnsi="Century Gothic" w:cs="Arial"/>
          <w:w w:val="90"/>
          <w:sz w:val="20"/>
          <w:szCs w:val="20"/>
        </w:rPr>
        <w:t>, por meio do Agente Fiscalizador ou substituto legal, terá o prazo de 05 (cinco) dias úteis, a partir do recebimento da nota fiscal ou fatura, acompanhada das comprovações de recolhimento exigidas, para proceder ao aceite, providenciando a remessa, devidamente atestada, ao Centro de Finanças e Contabilidade.</w:t>
      </w:r>
    </w:p>
    <w:p xmlns:wp14="http://schemas.microsoft.com/office/word/2010/wordml" w:rsidR="005C3EA5" w:rsidRDefault="005C3EA5" w14:paraId="5D98A3F1"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18C452A2"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9.4</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Compete à </w:t>
      </w:r>
      <w:r>
        <w:rPr>
          <w:rFonts w:ascii="Century Gothic" w:hAnsi="Century Gothic" w:cs="Arial"/>
          <w:b/>
          <w:w w:val="90"/>
          <w:sz w:val="20"/>
          <w:szCs w:val="20"/>
        </w:rPr>
        <w:t>CONTRATADA</w:t>
      </w:r>
      <w:r>
        <w:rPr>
          <w:rFonts w:ascii="Century Gothic" w:hAnsi="Century Gothic" w:cs="Arial"/>
          <w:w w:val="90"/>
          <w:sz w:val="20"/>
          <w:szCs w:val="20"/>
        </w:rPr>
        <w:t xml:space="preserve"> observar a tributação aplicável ao seu caso.</w:t>
      </w:r>
    </w:p>
    <w:p xmlns:wp14="http://schemas.microsoft.com/office/word/2010/wordml" w:rsidR="005C3EA5" w:rsidRDefault="005C3EA5" w14:paraId="50C86B8C"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13CE717C"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9.5</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No caso de devolução da nota fiscal ou fatura ou das guias do INSS e FGTS, por sua inexatidão, ou na dependência de apresentação de carta corretiva, o prazo fixado no item 11.2 será contado a partir da data de entrega da referida correção.</w:t>
      </w:r>
    </w:p>
    <w:p xmlns:wp14="http://schemas.microsoft.com/office/word/2010/wordml" w:rsidR="005C3EA5" w:rsidRDefault="007E00E4" w14:paraId="7D149327" wp14:textId="77777777">
      <w:pPr>
        <w:widowControl w:val="0"/>
        <w:tabs>
          <w:tab w:val="left" w:pos="284"/>
        </w:tabs>
        <w:jc w:val="both"/>
        <w:rPr>
          <w:rFonts w:ascii="Century Gothic" w:hAnsi="Century Gothic" w:cs="Arial"/>
          <w:w w:val="90"/>
          <w:sz w:val="20"/>
          <w:szCs w:val="20"/>
        </w:rPr>
      </w:pPr>
      <w:r>
        <w:rPr>
          <w:rFonts w:ascii="Century Gothic" w:hAnsi="Century Gothic" w:cs="Arial"/>
          <w:w w:val="90"/>
          <w:sz w:val="20"/>
          <w:szCs w:val="20"/>
        </w:rPr>
        <w:t xml:space="preserve"> </w:t>
      </w:r>
    </w:p>
    <w:p xmlns:wp14="http://schemas.microsoft.com/office/word/2010/wordml" w:rsidR="005C3EA5" w:rsidRDefault="007E00E4" w14:paraId="2A67BBFD"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9.6</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Havendo atraso no pagamento, sobre a quantia devida incidirá correção monetária, nos termos do artigo 74 da Lei Estadual n.º 6.544/1989, bem como juros moratórios, à razão de 0,5% (meio por cento) ao mês, calculados “</w:t>
      </w:r>
      <w:r>
        <w:rPr>
          <w:rFonts w:ascii="Century Gothic" w:hAnsi="Century Gothic" w:cs="Arial"/>
          <w:i/>
          <w:w w:val="90"/>
          <w:sz w:val="20"/>
          <w:szCs w:val="20"/>
        </w:rPr>
        <w:t>pro rata tempore</w:t>
      </w:r>
      <w:r>
        <w:rPr>
          <w:rFonts w:ascii="Century Gothic" w:hAnsi="Century Gothic" w:cs="Arial"/>
          <w:w w:val="90"/>
          <w:sz w:val="20"/>
          <w:szCs w:val="20"/>
        </w:rPr>
        <w:t xml:space="preserve">” em relação ao atraso verificado. </w:t>
      </w:r>
    </w:p>
    <w:p xmlns:wp14="http://schemas.microsoft.com/office/word/2010/wordml" w:rsidR="005C3EA5" w:rsidRDefault="005C3EA5" w14:paraId="60EDCC55"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6FD00552"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9.7</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Os acréscimos ou supressões, nos termos da cláusula 10ª, implicarão alteração do valor contratado a partir da data da vigência do Termo Aditivo, até o vencimento deste contrato. </w:t>
      </w:r>
    </w:p>
    <w:p xmlns:wp14="http://schemas.microsoft.com/office/word/2010/wordml" w:rsidR="005C3EA5" w:rsidRDefault="005C3EA5" w14:paraId="3BBB8815"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4914FED0"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9.8</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Constitui condição para realização do pagamento a inexistência de registro em nome da </w:t>
      </w:r>
      <w:r>
        <w:rPr>
          <w:rFonts w:ascii="Century Gothic" w:hAnsi="Century Gothic" w:cs="Arial"/>
          <w:b/>
          <w:w w:val="90"/>
          <w:sz w:val="20"/>
          <w:szCs w:val="20"/>
        </w:rPr>
        <w:t>CONTRATADA</w:t>
      </w:r>
      <w:r>
        <w:rPr>
          <w:rFonts w:ascii="Century Gothic" w:hAnsi="Century Gothic" w:cs="Arial"/>
          <w:w w:val="90"/>
          <w:sz w:val="20"/>
          <w:szCs w:val="20"/>
        </w:rPr>
        <w:t xml:space="preserve"> no “</w:t>
      </w:r>
      <w:r>
        <w:rPr>
          <w:rFonts w:ascii="Century Gothic" w:hAnsi="Century Gothic" w:cs="Arial"/>
          <w:i/>
          <w:w w:val="90"/>
          <w:sz w:val="20"/>
          <w:szCs w:val="20"/>
        </w:rPr>
        <w:t>Cadastro Informativo dos Créditos não Quitados de Órgãos ou Entidades Estaduais do Estado de São Paulo – CADIN ESTADUAL</w:t>
      </w:r>
      <w:r>
        <w:rPr>
          <w:rFonts w:ascii="Century Gothic" w:hAnsi="Century Gothic" w:cs="Arial"/>
          <w:w w:val="90"/>
          <w:sz w:val="20"/>
          <w:szCs w:val="20"/>
        </w:rPr>
        <w:t xml:space="preserve">”, o qual será consultado por ocasião da realização de cada pagamento. </w:t>
      </w:r>
    </w:p>
    <w:p xmlns:wp14="http://schemas.microsoft.com/office/word/2010/wordml" w:rsidR="005C3EA5" w:rsidRDefault="005C3EA5" w14:paraId="55B91B0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212EB394" wp14:textId="77777777">
      <w:pPr>
        <w:widowControl w:val="0"/>
        <w:tabs>
          <w:tab w:val="left" w:pos="284"/>
        </w:tabs>
        <w:jc w:val="both"/>
        <w:rPr>
          <w:rFonts w:ascii="Century Gothic" w:hAnsi="Century Gothic" w:cs="Arial"/>
          <w:w w:val="90"/>
          <w:sz w:val="20"/>
          <w:szCs w:val="20"/>
        </w:rPr>
      </w:pPr>
      <w:r>
        <w:rPr>
          <w:rFonts w:ascii="Century Gothic" w:hAnsi="Century Gothic" w:cs="Arial"/>
          <w:b/>
          <w:iCs/>
          <w:color w:val="000000"/>
          <w:w w:val="90"/>
          <w:sz w:val="20"/>
          <w:szCs w:val="20"/>
        </w:rPr>
        <w:t xml:space="preserve">9.9 </w:t>
      </w:r>
      <w:r>
        <w:rPr>
          <w:rFonts w:ascii="Century Gothic" w:hAnsi="Century Gothic" w:cs="Arial"/>
          <w:iCs/>
          <w:color w:val="000000"/>
          <w:w w:val="90"/>
          <w:sz w:val="20"/>
          <w:szCs w:val="20"/>
        </w:rPr>
        <w:t xml:space="preserve">- </w:t>
      </w:r>
      <w:r>
        <w:rPr>
          <w:rFonts w:ascii="Century Gothic" w:hAnsi="Century Gothic" w:cs="Arial"/>
          <w:iCs/>
          <w:color w:val="000000"/>
          <w:w w:val="90"/>
          <w:sz w:val="20"/>
          <w:szCs w:val="20"/>
        </w:rPr>
        <w:tab/>
      </w:r>
      <w:r>
        <w:rPr>
          <w:rFonts w:ascii="Century Gothic" w:hAnsi="Century Gothic" w:cs="Arial"/>
          <w:w w:val="90"/>
          <w:sz w:val="20"/>
          <w:szCs w:val="20"/>
        </w:rPr>
        <w:t>Deverá ser observada a obrigatoriedade de emissão da nota fiscal eletrônica (NF-e), conforme o caso e nos termos da legislação em vigor.</w:t>
      </w:r>
    </w:p>
    <w:p xmlns:wp14="http://schemas.microsoft.com/office/word/2010/wordml" w:rsidR="005C3EA5" w:rsidRDefault="005C3EA5" w14:paraId="6810F0D1"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74E797DC" wp14:textId="77777777">
      <w:pPr>
        <w:rPr>
          <w:lang w:eastAsia="x-none"/>
        </w:rPr>
      </w:pPr>
    </w:p>
    <w:p xmlns:wp14="http://schemas.microsoft.com/office/word/2010/wordml" w:rsidR="005C3EA5" w:rsidRDefault="007E00E4" w14:paraId="0F76480E"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DÉCIMA – DO ACRÉSCIMO OU SUPRESSÃO</w:t>
      </w:r>
    </w:p>
    <w:p xmlns:wp14="http://schemas.microsoft.com/office/word/2010/wordml" w:rsidR="005C3EA5" w:rsidRDefault="005C3EA5" w14:paraId="25AF7EAE"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364AF061" wp14:textId="77777777">
      <w:pPr>
        <w:widowControl w:val="0"/>
        <w:tabs>
          <w:tab w:val="left" w:pos="284"/>
        </w:tabs>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 xml:space="preserve">Na forma estabelecida pelo artigo 65, § 1º, da Lei federal nº 8.666/93, a </w:t>
      </w:r>
      <w:r>
        <w:rPr>
          <w:rFonts w:ascii="Century Gothic" w:hAnsi="Century Gothic" w:cs="Arial"/>
          <w:b/>
          <w:w w:val="90"/>
          <w:sz w:val="20"/>
          <w:szCs w:val="20"/>
        </w:rPr>
        <w:t>CONTRATADA</w:t>
      </w:r>
      <w:r>
        <w:rPr>
          <w:rFonts w:ascii="Century Gothic" w:hAnsi="Century Gothic" w:cs="Arial"/>
          <w:w w:val="90"/>
          <w:sz w:val="20"/>
          <w:szCs w:val="20"/>
        </w:rPr>
        <w:t xml:space="preserve"> fica obrigada a aceitar, nas mesmas condições contratuais, os acréscimos ou supressões decorrentes da necessidade do serviço, até o limite de 25% (vinte e cinco por cento) do pactuado, mediante comunicação do </w:t>
      </w:r>
      <w:r>
        <w:rPr>
          <w:rFonts w:ascii="Century Gothic" w:hAnsi="Century Gothic" w:cs="Arial"/>
          <w:b/>
          <w:w w:val="90"/>
          <w:sz w:val="20"/>
          <w:szCs w:val="20"/>
        </w:rPr>
        <w:t>CONTRATANTE</w:t>
      </w:r>
      <w:r>
        <w:rPr>
          <w:rFonts w:ascii="Century Gothic" w:hAnsi="Century Gothic" w:cs="Arial"/>
          <w:w w:val="90"/>
          <w:sz w:val="20"/>
          <w:szCs w:val="20"/>
        </w:rPr>
        <w:t>.</w:t>
      </w:r>
    </w:p>
    <w:p xmlns:wp14="http://schemas.microsoft.com/office/word/2010/wordml" w:rsidR="005C3EA5" w:rsidRDefault="005C3EA5" w14:paraId="2633CEB9"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4B1D477B"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4A34FB6A"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DÉCIMA PRIMEIRA – DOS REAJUSTES E DA PERIODICIDADE</w:t>
      </w:r>
    </w:p>
    <w:p xmlns:wp14="http://schemas.microsoft.com/office/word/2010/wordml" w:rsidR="005C3EA5" w:rsidRDefault="005C3EA5" w14:paraId="65BE1F1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0648825B"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11.1</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O reajuste dos preços contratados será anual, com base no IPC-FIPE – Índice de Preços ao Consumidor, publicado pela Fundação Instituto de Pesquisas Econômicas da Universidade São Paulo, obedecendo-se ao disposto na legislação que regulamenta a matéria, ou na sua falta por qualquer outro índice que venha a substituí-lo por imposição governamental, em razão de legislação superveniente.</w:t>
      </w:r>
    </w:p>
    <w:p xmlns:wp14="http://schemas.microsoft.com/office/word/2010/wordml" w:rsidR="005C3EA5" w:rsidRDefault="005C3EA5" w14:paraId="6AFAB436"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47631779"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11.2</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O prazo de 12 (doze) meses, para efeito de concessão do reajuste, será contado a partir da data de apresentação da proposta.</w:t>
      </w:r>
    </w:p>
    <w:p xmlns:wp14="http://schemas.microsoft.com/office/word/2010/wordml" w:rsidR="005C3EA5" w:rsidRDefault="005C3EA5" w14:paraId="042C5D41"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6B45F131"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11.3</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Para apuração do reajuste tomar-se-á como base de cálculo, a variação do índice ocorrida entre o mês da apresentação da proposta e o mês em que o reajuste será devido, em conformidade com o disposto no § 5º do artigo 1º da Resolução CC-79, de 12.12.03.</w:t>
      </w:r>
    </w:p>
    <w:p xmlns:wp14="http://schemas.microsoft.com/office/word/2010/wordml" w:rsidR="005C3EA5" w:rsidRDefault="005C3EA5" w14:paraId="4D2E12B8"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28EB13D1"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11.4</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Em caso de revisão contratual, para manutenção do equilíbrio econômico-financeiro do contrato, o temo inicial do período será contado da data em que o reajuste ou a revisão anterior tiver ocorrido.</w:t>
      </w:r>
    </w:p>
    <w:p xmlns:wp14="http://schemas.microsoft.com/office/word/2010/wordml" w:rsidR="005C3EA5" w:rsidRDefault="005C3EA5" w14:paraId="308F224F"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5E6D6F63"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58B738C3" wp14:textId="77777777">
      <w:pPr>
        <w:pStyle w:val="Corpodetexto21"/>
        <w:tabs>
          <w:tab w:val="left" w:pos="284"/>
        </w:tabs>
        <w:spacing w:line="240" w:lineRule="auto"/>
        <w:jc w:val="center"/>
        <w:rPr>
          <w:rFonts w:ascii="Century Gothic" w:hAnsi="Century Gothic" w:cs="Arial"/>
          <w:b/>
          <w:bCs/>
          <w:w w:val="90"/>
          <w:sz w:val="20"/>
        </w:rPr>
      </w:pPr>
      <w:r>
        <w:rPr>
          <w:rFonts w:ascii="Century Gothic" w:hAnsi="Century Gothic" w:cs="Arial"/>
          <w:b/>
          <w:bCs/>
          <w:w w:val="90"/>
          <w:sz w:val="20"/>
        </w:rPr>
        <w:t>CLÁUSULA DÉCIMA SEGUNDA – DAS OBRIGAÇÕES E RESPONSABILIDADES DA CONTRATADA</w:t>
      </w:r>
    </w:p>
    <w:p xmlns:wp14="http://schemas.microsoft.com/office/word/2010/wordml" w:rsidR="005C3EA5" w:rsidRDefault="005C3EA5" w14:paraId="7B969857"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4079038A"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12.1</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Manter, durante toda a execução do contrato, em compatibilidade com as obrigações por ela assumidas, todas as condições de habilitação e qualificação exigidas na licitação.</w:t>
      </w:r>
    </w:p>
    <w:p xmlns:wp14="http://schemas.microsoft.com/office/word/2010/wordml" w:rsidR="005C3EA5" w:rsidRDefault="005C3EA5" w14:paraId="0FE634FD"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6B907B51"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12.2</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Responsabilizar-se integramente pelos serviços contratados, nos termos da legislação vigente.</w:t>
      </w:r>
    </w:p>
    <w:p xmlns:wp14="http://schemas.microsoft.com/office/word/2010/wordml" w:rsidR="005C3EA5" w:rsidRDefault="005C3EA5" w14:paraId="62A1F980"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272FF997"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12.3</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 xml:space="preserve">Responsabilizar-se pelos danos causados diretamente à </w:t>
      </w:r>
      <w:r>
        <w:rPr>
          <w:rFonts w:ascii="Century Gothic" w:hAnsi="Century Gothic" w:cs="Arial"/>
          <w:b/>
          <w:w w:val="90"/>
          <w:sz w:val="20"/>
          <w:szCs w:val="20"/>
        </w:rPr>
        <w:t>CONTRATANTE</w:t>
      </w:r>
      <w:r>
        <w:rPr>
          <w:rFonts w:ascii="Century Gothic" w:hAnsi="Century Gothic" w:cs="Arial"/>
          <w:w w:val="90"/>
          <w:sz w:val="20"/>
          <w:szCs w:val="20"/>
        </w:rPr>
        <w:t xml:space="preserve"> ou a terceiros decorrentes de sua culpa ou dolo na execução do contrato, não excluindo ou reduzindo essa responsabilidade, à fiscalização da </w:t>
      </w:r>
      <w:r>
        <w:rPr>
          <w:rFonts w:ascii="Century Gothic" w:hAnsi="Century Gothic" w:cs="Arial"/>
          <w:b/>
          <w:w w:val="90"/>
          <w:sz w:val="20"/>
          <w:szCs w:val="20"/>
        </w:rPr>
        <w:t>CONTRATANTE</w:t>
      </w:r>
      <w:r>
        <w:rPr>
          <w:rFonts w:ascii="Century Gothic" w:hAnsi="Century Gothic" w:cs="Arial"/>
          <w:w w:val="90"/>
          <w:sz w:val="20"/>
          <w:szCs w:val="20"/>
        </w:rPr>
        <w:t xml:space="preserve"> em seu acompanhamento, implicando, no que couber, na reposição de objetos, materiais e equipamentos extraviados ou danificados, ou em ressarcimento equivalente aos prejuízos que der causa, desde que devidamente comprovados.</w:t>
      </w:r>
    </w:p>
    <w:p xmlns:wp14="http://schemas.microsoft.com/office/word/2010/wordml" w:rsidR="005C3EA5" w:rsidRDefault="005C3EA5" w14:paraId="300079F4"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15C4633E"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12.4</w:t>
      </w:r>
      <w:r>
        <w:rPr>
          <w:rFonts w:ascii="Century Gothic" w:hAnsi="Century Gothic" w:cs="Arial"/>
          <w:w w:val="90"/>
          <w:sz w:val="20"/>
          <w:szCs w:val="20"/>
        </w:rPr>
        <w:t xml:space="preserve"> - </w:t>
      </w:r>
      <w:r>
        <w:rPr>
          <w:rFonts w:ascii="Century Gothic" w:hAnsi="Century Gothic" w:cs="Arial"/>
          <w:w w:val="90"/>
          <w:sz w:val="20"/>
          <w:szCs w:val="20"/>
        </w:rPr>
        <w:tab/>
      </w:r>
      <w:proofErr w:type="spellStart"/>
      <w:r>
        <w:rPr>
          <w:rFonts w:ascii="Century Gothic" w:hAnsi="Century Gothic" w:cs="Arial"/>
          <w:w w:val="90"/>
          <w:sz w:val="20"/>
          <w:szCs w:val="20"/>
        </w:rPr>
        <w:t>Fornecer</w:t>
      </w:r>
      <w:proofErr w:type="spellEnd"/>
      <w:r>
        <w:rPr>
          <w:rFonts w:ascii="Century Gothic" w:hAnsi="Century Gothic" w:cs="Arial"/>
          <w:w w:val="90"/>
          <w:sz w:val="20"/>
          <w:szCs w:val="20"/>
        </w:rPr>
        <w:t xml:space="preserve"> toda mão de obra comum e especializada, ferramentas e instrumentos necessários à manutenção preventiva e corretiva, bem como o deslocamento de técnicos até o local de instalação dos equipamentos.</w:t>
      </w:r>
    </w:p>
    <w:p xmlns:wp14="http://schemas.microsoft.com/office/word/2010/wordml" w:rsidR="005C3EA5" w:rsidRDefault="005C3EA5" w14:paraId="299D8616"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355B6611" wp14:textId="77777777">
      <w:pPr>
        <w:pStyle w:val="Cabealho"/>
        <w:widowControl w:val="0"/>
        <w:tabs>
          <w:tab w:val="clear" w:pos="4252"/>
          <w:tab w:val="clear" w:pos="8504"/>
          <w:tab w:val="left" w:pos="284"/>
        </w:tabs>
        <w:jc w:val="both"/>
        <w:rPr>
          <w:rFonts w:ascii="Century Gothic" w:hAnsi="Century Gothic" w:cs="Arial"/>
          <w:w w:val="90"/>
          <w:sz w:val="20"/>
          <w:szCs w:val="20"/>
        </w:rPr>
      </w:pPr>
      <w:r>
        <w:rPr>
          <w:rFonts w:ascii="Century Gothic" w:hAnsi="Century Gothic" w:cs="Arial"/>
          <w:b/>
          <w:w w:val="90"/>
          <w:sz w:val="20"/>
          <w:szCs w:val="20"/>
        </w:rPr>
        <w:t>12.5</w:t>
      </w:r>
      <w:r>
        <w:rPr>
          <w:rFonts w:ascii="Century Gothic" w:hAnsi="Century Gothic" w:cs="Arial"/>
          <w:w w:val="90"/>
          <w:sz w:val="20"/>
          <w:szCs w:val="20"/>
        </w:rPr>
        <w:t xml:space="preserve"> -</w:t>
      </w:r>
      <w:r>
        <w:rPr>
          <w:rFonts w:ascii="Century Gothic" w:hAnsi="Century Gothic" w:cs="Arial"/>
          <w:w w:val="90"/>
          <w:sz w:val="20"/>
          <w:szCs w:val="20"/>
          <w:lang w:val="pt-BR"/>
        </w:rPr>
        <w:tab/>
      </w:r>
      <w:r>
        <w:rPr>
          <w:rFonts w:ascii="Century Gothic" w:hAnsi="Century Gothic" w:cs="Arial"/>
          <w:w w:val="90"/>
          <w:sz w:val="20"/>
          <w:szCs w:val="20"/>
        </w:rPr>
        <w:t>Selecionar e preparar rigorosamente os funcionários que irão prestar os serviços, encaminhando elementos com funções profissionais devidamente registradas em suas carteiras de trabalho.</w:t>
      </w:r>
    </w:p>
    <w:p xmlns:wp14="http://schemas.microsoft.com/office/word/2010/wordml" w:rsidR="005C3EA5" w:rsidRDefault="005C3EA5" w14:paraId="491D2769"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3B5AD676"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12.6</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Nomear encarregados responsáveis pelos serviços, com a missão de garantir o bom andamento dos trabalhos. Estes encarregados terão a obrigação de reportarem-se, quando houver necessidade, ao preposto dos serviços do </w:t>
      </w:r>
      <w:r>
        <w:rPr>
          <w:rFonts w:ascii="Century Gothic" w:hAnsi="Century Gothic" w:cs="Arial"/>
          <w:b/>
          <w:w w:val="90"/>
          <w:sz w:val="20"/>
          <w:szCs w:val="20"/>
        </w:rPr>
        <w:t>CONTRATANTE</w:t>
      </w:r>
      <w:r>
        <w:rPr>
          <w:rFonts w:ascii="Century Gothic" w:hAnsi="Century Gothic" w:cs="Arial"/>
          <w:w w:val="90"/>
          <w:sz w:val="20"/>
          <w:szCs w:val="20"/>
        </w:rPr>
        <w:t xml:space="preserve"> e tomar as providências pertinentes.</w:t>
      </w:r>
    </w:p>
    <w:p xmlns:wp14="http://schemas.microsoft.com/office/word/2010/wordml" w:rsidR="005C3EA5" w:rsidRDefault="005C3EA5" w14:paraId="6F5CD9E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057DAC0B"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12.7</w:t>
      </w:r>
      <w:r>
        <w:rPr>
          <w:rFonts w:ascii="Century Gothic" w:hAnsi="Century Gothic" w:cs="Arial"/>
          <w:w w:val="90"/>
          <w:sz w:val="20"/>
          <w:szCs w:val="20"/>
        </w:rPr>
        <w:t xml:space="preserve"> -</w:t>
      </w:r>
      <w:r>
        <w:rPr>
          <w:rFonts w:ascii="Century Gothic" w:hAnsi="Century Gothic" w:cs="Arial"/>
          <w:w w:val="90"/>
          <w:sz w:val="20"/>
          <w:szCs w:val="20"/>
          <w:lang w:val="pt-BR"/>
        </w:rPr>
        <w:tab/>
      </w:r>
      <w:r>
        <w:rPr>
          <w:rFonts w:ascii="Century Gothic" w:hAnsi="Century Gothic" w:cs="Arial"/>
          <w:w w:val="90"/>
          <w:sz w:val="20"/>
          <w:szCs w:val="20"/>
        </w:rPr>
        <w:t>Designar, por escrito, preposto(s) que tenha(m) poderes para resolução de possíveis ocorrências durante a execução deste Contrato.</w:t>
      </w:r>
    </w:p>
    <w:p xmlns:wp14="http://schemas.microsoft.com/office/word/2010/wordml" w:rsidR="005C3EA5" w:rsidRDefault="005C3EA5" w14:paraId="4EF7FBD7"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0DC4FA94"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12.8</w:t>
      </w:r>
      <w:r>
        <w:rPr>
          <w:rFonts w:ascii="Century Gothic" w:hAnsi="Century Gothic" w:cs="Arial"/>
          <w:w w:val="90"/>
          <w:sz w:val="20"/>
          <w:szCs w:val="20"/>
        </w:rPr>
        <w:t xml:space="preserve"> -</w:t>
      </w:r>
      <w:r>
        <w:rPr>
          <w:rFonts w:ascii="Century Gothic" w:hAnsi="Century Gothic" w:cs="Arial"/>
          <w:w w:val="90"/>
          <w:sz w:val="20"/>
          <w:szCs w:val="20"/>
          <w:lang w:val="pt-BR"/>
        </w:rPr>
        <w:tab/>
      </w:r>
      <w:r>
        <w:rPr>
          <w:rFonts w:ascii="Century Gothic" w:hAnsi="Century Gothic" w:cs="Arial"/>
          <w:w w:val="90"/>
          <w:sz w:val="20"/>
          <w:szCs w:val="20"/>
        </w:rPr>
        <w:t xml:space="preserve">Apresentar no início dos trabalhos, relação dos empregados que exercerão suas funções junto ao </w:t>
      </w:r>
      <w:r>
        <w:rPr>
          <w:rFonts w:ascii="Century Gothic" w:hAnsi="Century Gothic" w:cs="Arial"/>
          <w:b/>
          <w:w w:val="90"/>
          <w:sz w:val="20"/>
          <w:szCs w:val="20"/>
        </w:rPr>
        <w:t>CONTRATANTE</w:t>
      </w:r>
      <w:r>
        <w:rPr>
          <w:rFonts w:ascii="Century Gothic" w:hAnsi="Century Gothic" w:cs="Arial"/>
          <w:w w:val="90"/>
          <w:sz w:val="20"/>
          <w:szCs w:val="20"/>
        </w:rPr>
        <w:t xml:space="preserve">. Esta relação deverá ser refeita e reapresentada toda vez que houver alteração no quadro de funcionários da </w:t>
      </w:r>
      <w:r>
        <w:rPr>
          <w:rFonts w:ascii="Century Gothic" w:hAnsi="Century Gothic" w:cs="Arial"/>
          <w:b/>
          <w:w w:val="90"/>
          <w:sz w:val="20"/>
          <w:szCs w:val="20"/>
        </w:rPr>
        <w:t>CONTRATADA</w:t>
      </w:r>
      <w:r>
        <w:rPr>
          <w:rFonts w:ascii="Century Gothic" w:hAnsi="Century Gothic" w:cs="Arial"/>
          <w:w w:val="90"/>
          <w:sz w:val="20"/>
          <w:szCs w:val="20"/>
        </w:rPr>
        <w:t>.</w:t>
      </w:r>
    </w:p>
    <w:p xmlns:wp14="http://schemas.microsoft.com/office/word/2010/wordml" w:rsidR="005C3EA5" w:rsidRDefault="005C3EA5" w14:paraId="740C982E"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468AC025"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12.9</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 xml:space="preserve">Apresentar à </w:t>
      </w:r>
      <w:r>
        <w:rPr>
          <w:rFonts w:ascii="Century Gothic" w:hAnsi="Century Gothic" w:cs="Arial"/>
          <w:b/>
          <w:w w:val="90"/>
          <w:sz w:val="20"/>
          <w:szCs w:val="20"/>
        </w:rPr>
        <w:t>CONTRATANTE</w:t>
      </w:r>
      <w:r>
        <w:rPr>
          <w:rFonts w:ascii="Century Gothic" w:hAnsi="Century Gothic" w:cs="Arial"/>
          <w:w w:val="90"/>
          <w:sz w:val="20"/>
          <w:szCs w:val="20"/>
        </w:rPr>
        <w:t xml:space="preserve">, quando exigido, comprovante de pagamentos de salários, apólices de seguro contra acidentes de trabalho, quitação de suas obrigações trabalhistas e previdenciárias, relativas aos seus empregados que estejam ou tenham estado a serviço da </w:t>
      </w:r>
      <w:r>
        <w:rPr>
          <w:rFonts w:ascii="Century Gothic" w:hAnsi="Century Gothic" w:cs="Arial"/>
          <w:b/>
          <w:w w:val="90"/>
          <w:sz w:val="20"/>
          <w:szCs w:val="20"/>
        </w:rPr>
        <w:t>CONTRATANTE</w:t>
      </w:r>
      <w:r>
        <w:rPr>
          <w:rFonts w:ascii="Century Gothic" w:hAnsi="Century Gothic" w:cs="Arial"/>
          <w:w w:val="90"/>
          <w:sz w:val="20"/>
          <w:szCs w:val="20"/>
        </w:rPr>
        <w:t xml:space="preserve"> por força deste Contrato.</w:t>
      </w:r>
    </w:p>
    <w:p xmlns:wp14="http://schemas.microsoft.com/office/word/2010/wordml" w:rsidR="005C3EA5" w:rsidRDefault="005C3EA5" w14:paraId="15C78039"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130DD4AB"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12.10</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 Manter seu pessoal uniformizado identificando-os, por meio de crachás com fotografia recente.</w:t>
      </w:r>
    </w:p>
    <w:p xmlns:wp14="http://schemas.microsoft.com/office/word/2010/wordml" w:rsidR="005C3EA5" w:rsidRDefault="005C3EA5" w14:paraId="527D639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7F9EEE77"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12.11</w:t>
      </w:r>
      <w:r>
        <w:rPr>
          <w:rFonts w:ascii="Century Gothic" w:hAnsi="Century Gothic" w:cs="Arial"/>
          <w:w w:val="90"/>
          <w:sz w:val="20"/>
          <w:szCs w:val="20"/>
        </w:rPr>
        <w:t xml:space="preserve"> - Responsabilizar-se pelo cumprimento, por parte de seus funcionários, das normas disciplinares determinadas pelo </w:t>
      </w:r>
      <w:r>
        <w:rPr>
          <w:rFonts w:ascii="Century Gothic" w:hAnsi="Century Gothic" w:cs="Arial"/>
          <w:b/>
          <w:w w:val="90"/>
          <w:sz w:val="20"/>
          <w:szCs w:val="20"/>
        </w:rPr>
        <w:t>CONTRATANTE</w:t>
      </w:r>
      <w:r>
        <w:rPr>
          <w:rFonts w:ascii="Century Gothic" w:hAnsi="Century Gothic" w:cs="Arial"/>
          <w:w w:val="90"/>
          <w:sz w:val="20"/>
          <w:szCs w:val="20"/>
        </w:rPr>
        <w:t>.</w:t>
      </w:r>
    </w:p>
    <w:p xmlns:wp14="http://schemas.microsoft.com/office/word/2010/wordml" w:rsidR="005C3EA5" w:rsidRDefault="005C3EA5" w14:paraId="5101B52C"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7ED0AE38"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12.12</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 xml:space="preserve">Comunicar, por escrito ao </w:t>
      </w:r>
      <w:r>
        <w:rPr>
          <w:rFonts w:ascii="Century Gothic" w:hAnsi="Century Gothic" w:cs="Arial"/>
          <w:b/>
          <w:w w:val="90"/>
          <w:sz w:val="20"/>
          <w:szCs w:val="20"/>
        </w:rPr>
        <w:t>CONTRATANTE</w:t>
      </w:r>
      <w:r>
        <w:rPr>
          <w:rFonts w:ascii="Century Gothic" w:hAnsi="Century Gothic" w:cs="Arial"/>
          <w:w w:val="90"/>
          <w:sz w:val="20"/>
          <w:szCs w:val="20"/>
        </w:rPr>
        <w:t>, através de cópia da ficha de assistência técnica, toda e qualquer irregularidade encontrada, proveniente de utilização indevida ou manipulada incorreta dos equipamentos.</w:t>
      </w:r>
    </w:p>
    <w:p xmlns:wp14="http://schemas.microsoft.com/office/word/2010/wordml" w:rsidR="005C3EA5" w:rsidRDefault="005C3EA5" w14:paraId="3C8EC45C"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2D9B9653"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12.13</w:t>
      </w:r>
      <w:r>
        <w:rPr>
          <w:rFonts w:ascii="Century Gothic" w:hAnsi="Century Gothic" w:cs="Arial"/>
          <w:w w:val="90"/>
          <w:sz w:val="20"/>
          <w:szCs w:val="20"/>
        </w:rPr>
        <w:t xml:space="preserve"> -</w:t>
      </w:r>
      <w:r>
        <w:rPr>
          <w:rFonts w:ascii="Century Gothic" w:hAnsi="Century Gothic" w:cs="Arial"/>
          <w:w w:val="90"/>
          <w:sz w:val="20"/>
          <w:szCs w:val="20"/>
          <w:lang w:val="pt-BR"/>
        </w:rPr>
        <w:tab/>
      </w:r>
      <w:r>
        <w:rPr>
          <w:rFonts w:ascii="Century Gothic" w:hAnsi="Century Gothic" w:cs="Arial"/>
          <w:w w:val="90"/>
          <w:sz w:val="20"/>
          <w:szCs w:val="20"/>
          <w:lang w:val="pt-BR"/>
        </w:rPr>
        <w:tab/>
      </w:r>
      <w:r>
        <w:rPr>
          <w:rFonts w:ascii="Century Gothic" w:hAnsi="Century Gothic" w:cs="Arial"/>
          <w:w w:val="90"/>
          <w:sz w:val="20"/>
          <w:szCs w:val="20"/>
        </w:rPr>
        <w:t xml:space="preserve">Comunicar ao </w:t>
      </w:r>
      <w:r>
        <w:rPr>
          <w:rFonts w:ascii="Century Gothic" w:hAnsi="Century Gothic" w:cs="Arial"/>
          <w:b/>
          <w:w w:val="90"/>
          <w:sz w:val="20"/>
          <w:szCs w:val="20"/>
        </w:rPr>
        <w:t>CONTRATANTE</w:t>
      </w:r>
      <w:r>
        <w:rPr>
          <w:rFonts w:ascii="Century Gothic" w:hAnsi="Century Gothic" w:cs="Arial"/>
          <w:w w:val="90"/>
          <w:sz w:val="20"/>
          <w:szCs w:val="20"/>
        </w:rPr>
        <w:t xml:space="preserve"> </w:t>
      </w:r>
      <w:r>
        <w:rPr>
          <w:rFonts w:ascii="Century Gothic" w:hAnsi="Century Gothic" w:cs="Arial"/>
          <w:w w:val="90"/>
          <w:sz w:val="20"/>
          <w:szCs w:val="20"/>
          <w:lang w:val="pt-BR"/>
        </w:rPr>
        <w:t>a</w:t>
      </w:r>
      <w:r>
        <w:rPr>
          <w:rFonts w:ascii="Century Gothic" w:hAnsi="Century Gothic" w:cs="Arial"/>
          <w:w w:val="90"/>
          <w:sz w:val="20"/>
          <w:szCs w:val="20"/>
        </w:rPr>
        <w:t>s alterações que forem efetuadas em seu Contrato Social ou Estatuto e enviar documentos pertinentes a essas mudanças.</w:t>
      </w:r>
    </w:p>
    <w:p xmlns:wp14="http://schemas.microsoft.com/office/word/2010/wordml" w:rsidR="005C3EA5" w:rsidRDefault="005C3EA5" w14:paraId="326DC100"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3ACA37DC"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12.14</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 xml:space="preserve">Em atendimento ao disposto no artigo 5º, II, “n”, da Resolução CNMP n.º 86, de 21 de março de 2012, a </w:t>
      </w:r>
      <w:r>
        <w:rPr>
          <w:rFonts w:ascii="Century Gothic" w:hAnsi="Century Gothic" w:cs="Arial"/>
          <w:b/>
          <w:w w:val="90"/>
          <w:sz w:val="20"/>
          <w:szCs w:val="20"/>
        </w:rPr>
        <w:t>CONTRATADA</w:t>
      </w:r>
      <w:r>
        <w:rPr>
          <w:rFonts w:ascii="Century Gothic" w:hAnsi="Century Gothic" w:cs="Arial"/>
          <w:w w:val="90"/>
          <w:sz w:val="20"/>
          <w:szCs w:val="20"/>
        </w:rPr>
        <w:t xml:space="preserve"> fica obrigada a encaminhar até o dia 10 do mês subsequente a que se refere, aos cuidados do Centro de Engenharia, por meio do endereço eletrônico </w:t>
      </w:r>
      <w:hyperlink r:id="rId24">
        <w:r>
          <w:rPr>
            <w:rStyle w:val="LinkdaInternet"/>
            <w:rFonts w:ascii="Century Gothic" w:hAnsi="Century Gothic" w:cs="Arial"/>
            <w:b/>
            <w:w w:val="90"/>
            <w:sz w:val="20"/>
            <w:szCs w:val="20"/>
            <w:u w:val="none"/>
          </w:rPr>
          <w:t>engdg@mpsp.mp.br</w:t>
        </w:r>
      </w:hyperlink>
      <w:r>
        <w:rPr>
          <w:rFonts w:ascii="Century Gothic" w:hAnsi="Century Gothic" w:cs="Arial"/>
          <w:w w:val="90"/>
          <w:sz w:val="20"/>
          <w:szCs w:val="20"/>
        </w:rPr>
        <w:t>, preferencialmente em formato Excel, a relação de nomes dos funcionários prestadores de serviços de mão-de-obra com seus respectivos números de CPF, cargo e atividade exercida e local de prestação de serviço.</w:t>
      </w:r>
    </w:p>
    <w:p xmlns:wp14="http://schemas.microsoft.com/office/word/2010/wordml" w:rsidR="005C3EA5" w:rsidRDefault="005C3EA5" w14:paraId="0A821549"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5C3EA5" w14:paraId="66FDCF4E" wp14:textId="77777777">
      <w:pPr>
        <w:pStyle w:val="Recuodecorpodetexto2"/>
        <w:widowControl w:val="0"/>
        <w:tabs>
          <w:tab w:val="left" w:pos="284"/>
        </w:tabs>
        <w:spacing w:after="0" w:line="240" w:lineRule="auto"/>
        <w:ind w:left="0"/>
        <w:jc w:val="both"/>
        <w:rPr>
          <w:rFonts w:ascii="Century Gothic" w:hAnsi="Century Gothic" w:cs="Arial"/>
          <w:w w:val="90"/>
          <w:sz w:val="20"/>
          <w:szCs w:val="20"/>
          <w:lang w:val="pt-BR"/>
        </w:rPr>
      </w:pPr>
    </w:p>
    <w:p xmlns:wp14="http://schemas.microsoft.com/office/word/2010/wordml" w:rsidR="005C3EA5" w:rsidRDefault="007E00E4" w14:paraId="575A5AC7" wp14:textId="77777777">
      <w:pPr>
        <w:pStyle w:val="Ttulo3"/>
        <w:keepNext w:val="0"/>
        <w:widowControl w:val="0"/>
        <w:spacing w:before="0" w:after="0"/>
        <w:jc w:val="center"/>
        <w:rPr>
          <w:rFonts w:ascii="Century Gothic" w:hAnsi="Century Gothic" w:cs="Arial"/>
          <w:w w:val="90"/>
          <w:sz w:val="20"/>
          <w:szCs w:val="20"/>
        </w:rPr>
      </w:pPr>
      <w:r>
        <w:rPr>
          <w:rFonts w:ascii="Century Gothic" w:hAnsi="Century Gothic" w:cs="Arial"/>
          <w:w w:val="90"/>
          <w:sz w:val="20"/>
          <w:szCs w:val="20"/>
        </w:rPr>
        <w:t>CLÁUSULA DÉCIMA TERCEIRA - DAS OBRIGAÇÕES E RESPONSABILIDADES DO CONTRATANTE</w:t>
      </w:r>
    </w:p>
    <w:p xmlns:wp14="http://schemas.microsoft.com/office/word/2010/wordml" w:rsidR="005C3EA5" w:rsidRDefault="005C3EA5" w14:paraId="3BEE236D" wp14:textId="77777777">
      <w:pPr>
        <w:pStyle w:val="Cabealho"/>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73CD7ACA"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13.1</w:t>
      </w:r>
      <w:r>
        <w:rPr>
          <w:rFonts w:ascii="Century Gothic" w:hAnsi="Century Gothic" w:cs="Arial"/>
          <w:w w:val="90"/>
          <w:sz w:val="20"/>
          <w:szCs w:val="20"/>
        </w:rPr>
        <w:t xml:space="preserve"> -</w:t>
      </w:r>
      <w:r>
        <w:rPr>
          <w:rFonts w:ascii="Century Gothic" w:hAnsi="Century Gothic" w:cs="Arial"/>
          <w:w w:val="90"/>
          <w:sz w:val="20"/>
          <w:szCs w:val="20"/>
          <w:lang w:val="pt-BR"/>
        </w:rPr>
        <w:tab/>
      </w:r>
      <w:r>
        <w:rPr>
          <w:rFonts w:ascii="Century Gothic" w:hAnsi="Century Gothic" w:cs="Arial"/>
          <w:w w:val="90"/>
          <w:sz w:val="20"/>
          <w:szCs w:val="20"/>
        </w:rPr>
        <w:t xml:space="preserve">A </w:t>
      </w:r>
      <w:r>
        <w:rPr>
          <w:rFonts w:ascii="Century Gothic" w:hAnsi="Century Gothic" w:cs="Arial"/>
          <w:b/>
          <w:w w:val="90"/>
          <w:sz w:val="20"/>
          <w:szCs w:val="20"/>
        </w:rPr>
        <w:t>CONTRATANTE</w:t>
      </w:r>
      <w:r>
        <w:rPr>
          <w:rFonts w:ascii="Century Gothic" w:hAnsi="Century Gothic" w:cs="Arial"/>
          <w:w w:val="90"/>
          <w:sz w:val="20"/>
          <w:szCs w:val="20"/>
        </w:rPr>
        <w:t xml:space="preserve"> proporcionará à </w:t>
      </w:r>
      <w:r>
        <w:rPr>
          <w:rFonts w:ascii="Century Gothic" w:hAnsi="Century Gothic" w:cs="Arial"/>
          <w:b/>
          <w:w w:val="90"/>
          <w:sz w:val="20"/>
          <w:szCs w:val="20"/>
        </w:rPr>
        <w:t>CONTRATADA</w:t>
      </w:r>
      <w:r>
        <w:rPr>
          <w:rFonts w:ascii="Century Gothic" w:hAnsi="Century Gothic" w:cs="Arial"/>
          <w:w w:val="90"/>
          <w:sz w:val="20"/>
          <w:szCs w:val="20"/>
        </w:rPr>
        <w:t xml:space="preserve"> todas as facilidades necessárias à boa execução do presente contrato, permitindo o livre acesso de seus funcionários ou preposto às suas dependências, para realização dos serviços constantes desta avença.</w:t>
      </w:r>
    </w:p>
    <w:p xmlns:wp14="http://schemas.microsoft.com/office/word/2010/wordml" w:rsidR="005C3EA5" w:rsidRDefault="005C3EA5" w14:paraId="0CCC0888"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61C1E121"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13.2</w:t>
      </w:r>
      <w:r>
        <w:rPr>
          <w:rFonts w:ascii="Century Gothic" w:hAnsi="Century Gothic" w:cs="Arial"/>
          <w:w w:val="90"/>
          <w:sz w:val="20"/>
          <w:szCs w:val="20"/>
        </w:rPr>
        <w:t xml:space="preserve"> -</w:t>
      </w:r>
      <w:r>
        <w:rPr>
          <w:rFonts w:ascii="Century Gothic" w:hAnsi="Century Gothic" w:cs="Arial"/>
          <w:w w:val="90"/>
          <w:sz w:val="20"/>
          <w:szCs w:val="20"/>
          <w:lang w:val="pt-BR"/>
        </w:rPr>
        <w:tab/>
      </w:r>
      <w:r>
        <w:rPr>
          <w:rFonts w:ascii="Century Gothic" w:hAnsi="Century Gothic" w:cs="Arial"/>
          <w:w w:val="90"/>
          <w:sz w:val="20"/>
          <w:szCs w:val="20"/>
        </w:rPr>
        <w:t>Efetuar os pagamentos devidos, de acordo com o estabelecido neste Contrato.</w:t>
      </w:r>
    </w:p>
    <w:p xmlns:wp14="http://schemas.microsoft.com/office/word/2010/wordml" w:rsidR="005C3EA5" w:rsidRDefault="005C3EA5" w14:paraId="4A990D24"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1862F420"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13.3</w:t>
      </w:r>
      <w:r>
        <w:rPr>
          <w:rFonts w:ascii="Century Gothic" w:hAnsi="Century Gothic" w:cs="Arial"/>
          <w:w w:val="90"/>
          <w:sz w:val="20"/>
          <w:szCs w:val="20"/>
        </w:rPr>
        <w:t xml:space="preserve"> -</w:t>
      </w:r>
      <w:r>
        <w:rPr>
          <w:rFonts w:ascii="Century Gothic" w:hAnsi="Century Gothic" w:cs="Arial"/>
          <w:w w:val="90"/>
          <w:sz w:val="20"/>
          <w:szCs w:val="20"/>
          <w:lang w:val="pt-BR"/>
        </w:rPr>
        <w:tab/>
      </w:r>
      <w:r>
        <w:rPr>
          <w:rFonts w:ascii="Century Gothic" w:hAnsi="Century Gothic" w:cs="Arial"/>
          <w:w w:val="90"/>
          <w:sz w:val="20"/>
          <w:szCs w:val="20"/>
        </w:rPr>
        <w:t>Exercer fiscalização dos serviços por servidores especialmente designados.</w:t>
      </w:r>
    </w:p>
    <w:p xmlns:wp14="http://schemas.microsoft.com/office/word/2010/wordml" w:rsidR="005C3EA5" w:rsidRDefault="005C3EA5" w14:paraId="603CC4DB"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7E00E4" w14:paraId="076686E7"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r>
        <w:rPr>
          <w:rFonts w:ascii="Century Gothic" w:hAnsi="Century Gothic" w:cs="Arial"/>
          <w:b/>
          <w:w w:val="90"/>
          <w:sz w:val="20"/>
          <w:szCs w:val="20"/>
        </w:rPr>
        <w:t>13.4</w:t>
      </w:r>
      <w:r>
        <w:rPr>
          <w:rFonts w:ascii="Century Gothic" w:hAnsi="Century Gothic" w:cs="Arial"/>
          <w:w w:val="90"/>
          <w:sz w:val="20"/>
          <w:szCs w:val="20"/>
        </w:rPr>
        <w:t xml:space="preserve"> -</w:t>
      </w:r>
      <w:r>
        <w:rPr>
          <w:rFonts w:ascii="Century Gothic" w:hAnsi="Century Gothic" w:cs="Arial"/>
          <w:w w:val="90"/>
          <w:sz w:val="20"/>
          <w:szCs w:val="20"/>
          <w:lang w:val="pt-BR"/>
        </w:rPr>
        <w:tab/>
      </w:r>
      <w:r>
        <w:rPr>
          <w:rFonts w:ascii="Century Gothic" w:hAnsi="Century Gothic" w:cs="Arial"/>
          <w:w w:val="90"/>
          <w:sz w:val="20"/>
          <w:szCs w:val="20"/>
        </w:rPr>
        <w:t>Não permitir durante a vigência do Contrato, sob qualquer argumento e/ou fundamento, qualquer espécie de intervenção de terceiros nos respectivos equipamentos, objeto desta avença.</w:t>
      </w:r>
    </w:p>
    <w:p xmlns:wp14="http://schemas.microsoft.com/office/word/2010/wordml" w:rsidR="005C3EA5" w:rsidRDefault="005C3EA5" w14:paraId="5BAD3425" wp14:textId="77777777">
      <w:pPr>
        <w:pStyle w:val="Recuodecorpodetexto2"/>
        <w:widowControl w:val="0"/>
        <w:tabs>
          <w:tab w:val="left" w:pos="284"/>
        </w:tabs>
        <w:spacing w:after="0" w:line="240" w:lineRule="auto"/>
        <w:ind w:left="0"/>
        <w:jc w:val="both"/>
        <w:rPr>
          <w:rFonts w:ascii="Century Gothic" w:hAnsi="Century Gothic" w:cs="Arial"/>
          <w:w w:val="90"/>
          <w:sz w:val="20"/>
          <w:szCs w:val="20"/>
        </w:rPr>
      </w:pPr>
    </w:p>
    <w:p xmlns:wp14="http://schemas.microsoft.com/office/word/2010/wordml" w:rsidR="005C3EA5" w:rsidRDefault="005C3EA5" w14:paraId="0C7D08AC"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119F7395"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DÉCIMA QUARTA – DO CONTROLE DA EXECUÇÃO DO CONTRATO</w:t>
      </w:r>
    </w:p>
    <w:p xmlns:wp14="http://schemas.microsoft.com/office/word/2010/wordml" w:rsidR="005C3EA5" w:rsidRDefault="005C3EA5" w14:paraId="37A31054"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422EBFD9"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14.1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O controle será executado por Agente Fiscalizador ou substituto legal, devidamente designado em Portaria da Diretoria Geral, ao qual caberá o acompanhamento dos serviços a serem executados, comunicando à </w:t>
      </w:r>
      <w:r>
        <w:rPr>
          <w:rFonts w:ascii="Century Gothic" w:hAnsi="Century Gothic" w:cs="Arial"/>
          <w:b/>
          <w:w w:val="90"/>
          <w:sz w:val="20"/>
          <w:szCs w:val="20"/>
        </w:rPr>
        <w:t>CONTRATADA</w:t>
      </w:r>
      <w:r>
        <w:rPr>
          <w:rFonts w:ascii="Century Gothic" w:hAnsi="Century Gothic" w:cs="Arial"/>
          <w:w w:val="90"/>
          <w:sz w:val="20"/>
          <w:szCs w:val="20"/>
        </w:rPr>
        <w:t xml:space="preserve"> os fatos eventualmente ocorridos para pronta regularização no prazo pactuado. </w:t>
      </w:r>
    </w:p>
    <w:p xmlns:wp14="http://schemas.microsoft.com/office/word/2010/wordml" w:rsidR="005C3EA5" w:rsidRDefault="005C3EA5" w14:paraId="7DC8C081"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09B31224"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14.2</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O </w:t>
      </w:r>
      <w:r>
        <w:rPr>
          <w:rFonts w:ascii="Century Gothic" w:hAnsi="Century Gothic" w:cs="Arial"/>
          <w:b/>
          <w:w w:val="90"/>
          <w:sz w:val="20"/>
          <w:szCs w:val="20"/>
        </w:rPr>
        <w:t>CONTRATANTE</w:t>
      </w:r>
      <w:r>
        <w:rPr>
          <w:rFonts w:ascii="Century Gothic" w:hAnsi="Century Gothic" w:cs="Arial"/>
          <w:w w:val="90"/>
          <w:sz w:val="20"/>
          <w:szCs w:val="20"/>
        </w:rPr>
        <w:t xml:space="preserve"> designará um servidor para acompanhar os técnicos da </w:t>
      </w:r>
      <w:r>
        <w:rPr>
          <w:rFonts w:ascii="Century Gothic" w:hAnsi="Century Gothic" w:cs="Arial"/>
          <w:b/>
          <w:w w:val="90"/>
          <w:sz w:val="20"/>
          <w:szCs w:val="20"/>
        </w:rPr>
        <w:t>CONTRATADA</w:t>
      </w:r>
      <w:r>
        <w:rPr>
          <w:rFonts w:ascii="Century Gothic" w:hAnsi="Century Gothic" w:cs="Arial"/>
          <w:w w:val="90"/>
          <w:sz w:val="20"/>
          <w:szCs w:val="20"/>
        </w:rPr>
        <w:t xml:space="preserve"> durante as visitas, quer de manutenção preventiva ou corretiva, bem como para comprovar eventuais irregularidades.</w:t>
      </w:r>
    </w:p>
    <w:p xmlns:wp14="http://schemas.microsoft.com/office/word/2010/wordml" w:rsidR="005C3EA5" w:rsidRDefault="005C3EA5" w14:paraId="0477E574"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0A04F875"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14.3</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Qualquer irregularidade encontrada pela </w:t>
      </w:r>
      <w:r>
        <w:rPr>
          <w:rFonts w:ascii="Century Gothic" w:hAnsi="Century Gothic" w:cs="Arial"/>
          <w:b/>
          <w:w w:val="90"/>
          <w:sz w:val="20"/>
          <w:szCs w:val="20"/>
        </w:rPr>
        <w:t>CONTRATADA</w:t>
      </w:r>
      <w:r>
        <w:rPr>
          <w:rFonts w:ascii="Century Gothic" w:hAnsi="Century Gothic" w:cs="Arial"/>
          <w:w w:val="90"/>
          <w:sz w:val="20"/>
          <w:szCs w:val="20"/>
        </w:rPr>
        <w:t xml:space="preserve">, proveniente de utilização indevida ou manipulação incorreta dos equipamentos será comunicada verbalmente ao responsável e, por escrito ao </w:t>
      </w:r>
      <w:r>
        <w:rPr>
          <w:rFonts w:ascii="Century Gothic" w:hAnsi="Century Gothic" w:cs="Arial"/>
          <w:b/>
          <w:w w:val="90"/>
          <w:sz w:val="20"/>
          <w:szCs w:val="20"/>
        </w:rPr>
        <w:t>CONTRATANTE</w:t>
      </w:r>
      <w:r>
        <w:rPr>
          <w:rFonts w:ascii="Century Gothic" w:hAnsi="Century Gothic" w:cs="Arial"/>
          <w:w w:val="90"/>
          <w:sz w:val="20"/>
          <w:szCs w:val="20"/>
        </w:rPr>
        <w:t>, através de cópia da ficha de assistência técnica.</w:t>
      </w:r>
    </w:p>
    <w:p xmlns:wp14="http://schemas.microsoft.com/office/word/2010/wordml" w:rsidR="005C3EA5" w:rsidRDefault="005C3EA5" w14:paraId="3FD9042A"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6D2ADE1D"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14.4</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Fica facultado ao </w:t>
      </w:r>
      <w:r>
        <w:rPr>
          <w:rFonts w:ascii="Century Gothic" w:hAnsi="Century Gothic" w:cs="Arial"/>
          <w:b/>
          <w:w w:val="90"/>
          <w:sz w:val="20"/>
          <w:szCs w:val="20"/>
        </w:rPr>
        <w:t>CONTRATANTE</w:t>
      </w:r>
      <w:r>
        <w:rPr>
          <w:rFonts w:ascii="Century Gothic" w:hAnsi="Century Gothic" w:cs="Arial"/>
          <w:w w:val="90"/>
          <w:sz w:val="20"/>
          <w:szCs w:val="20"/>
        </w:rPr>
        <w:t xml:space="preserve"> a expedição de Ordem de Serviço à </w:t>
      </w:r>
      <w:r>
        <w:rPr>
          <w:rFonts w:ascii="Century Gothic" w:hAnsi="Century Gothic" w:cs="Arial"/>
          <w:b/>
          <w:w w:val="90"/>
          <w:sz w:val="20"/>
          <w:szCs w:val="20"/>
        </w:rPr>
        <w:t>CONTRATADA</w:t>
      </w:r>
      <w:r>
        <w:rPr>
          <w:rFonts w:ascii="Century Gothic" w:hAnsi="Century Gothic" w:cs="Arial"/>
          <w:w w:val="90"/>
          <w:sz w:val="20"/>
          <w:szCs w:val="20"/>
        </w:rPr>
        <w:t>, visando adequação do controle de manutenção e da execução do objeto deste Contrato às necessidades dos serviços.</w:t>
      </w:r>
    </w:p>
    <w:p xmlns:wp14="http://schemas.microsoft.com/office/word/2010/wordml" w:rsidR="005C3EA5" w:rsidRDefault="005C3EA5" w14:paraId="052D4810"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08EA5E3B"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lastRenderedPageBreak/>
        <w:t>CLÁUSULA DÉCIMA QUINTA – DA RESPONSABILIDADE CIVIL</w:t>
      </w:r>
    </w:p>
    <w:p xmlns:wp14="http://schemas.microsoft.com/office/word/2010/wordml" w:rsidR="005C3EA5" w:rsidRDefault="007E00E4" w14:paraId="18E8EED1"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15.1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A </w:t>
      </w:r>
      <w:r>
        <w:rPr>
          <w:rFonts w:ascii="Century Gothic" w:hAnsi="Century Gothic" w:cs="Arial"/>
          <w:b/>
          <w:w w:val="90"/>
          <w:sz w:val="20"/>
          <w:szCs w:val="20"/>
        </w:rPr>
        <w:t>CONTRATADA</w:t>
      </w:r>
      <w:r>
        <w:rPr>
          <w:rFonts w:ascii="Century Gothic" w:hAnsi="Century Gothic" w:cs="Arial"/>
          <w:w w:val="90"/>
          <w:sz w:val="20"/>
          <w:szCs w:val="20"/>
        </w:rPr>
        <w:t xml:space="preserve"> é responsável por quaisquer danos eventuais causados por seus empregados ou prepostos durante a vigência do Contrato e, principalmente, no local de execução dos serviços, implicando, no que couber, na reposição de objetos, materiais e equipamentos extraviados ou danificados, ou em ressarcimento equivalente aos prejuízos que der causa.</w:t>
      </w:r>
    </w:p>
    <w:p xmlns:wp14="http://schemas.microsoft.com/office/word/2010/wordml" w:rsidR="005C3EA5" w:rsidRDefault="007E00E4" w14:paraId="2944A913"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15.2</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A responsabilidade por eventuais danos causados a terceiros, ou aos próprios empregados da </w:t>
      </w:r>
      <w:r>
        <w:rPr>
          <w:rFonts w:ascii="Century Gothic" w:hAnsi="Century Gothic" w:cs="Arial"/>
          <w:b/>
          <w:w w:val="90"/>
          <w:sz w:val="20"/>
          <w:szCs w:val="20"/>
        </w:rPr>
        <w:t>CONTRATADA</w:t>
      </w:r>
      <w:r>
        <w:rPr>
          <w:rFonts w:ascii="Century Gothic" w:hAnsi="Century Gothic" w:cs="Arial"/>
          <w:w w:val="90"/>
          <w:sz w:val="20"/>
          <w:szCs w:val="20"/>
        </w:rPr>
        <w:t xml:space="preserve">, havidos na execução desta avença, será exclusiva da </w:t>
      </w:r>
      <w:r>
        <w:rPr>
          <w:rFonts w:ascii="Century Gothic" w:hAnsi="Century Gothic" w:cs="Arial"/>
          <w:b/>
          <w:w w:val="90"/>
          <w:sz w:val="20"/>
          <w:szCs w:val="20"/>
        </w:rPr>
        <w:t>CONTRATADA</w:t>
      </w:r>
      <w:r>
        <w:rPr>
          <w:rFonts w:ascii="Century Gothic" w:hAnsi="Century Gothic" w:cs="Arial"/>
          <w:w w:val="90"/>
          <w:sz w:val="20"/>
          <w:szCs w:val="20"/>
        </w:rPr>
        <w:t>, nos termos da legislação processual em vigor.</w:t>
      </w:r>
    </w:p>
    <w:p xmlns:wp14="http://schemas.microsoft.com/office/word/2010/wordml" w:rsidR="005C3EA5" w:rsidRDefault="005C3EA5" w14:paraId="62D3F89E"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2780AF0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61368AD5"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DÉCIMA SEXTA – DO PROCEDIMENTO LICITATÓRIO</w:t>
      </w:r>
    </w:p>
    <w:p xmlns:wp14="http://schemas.microsoft.com/office/word/2010/wordml" w:rsidR="005C3EA5" w:rsidRDefault="007E00E4" w14:paraId="4C2EBE45"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16.1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Nos termos da Lei Federal nº 8.666/93 e da Lei federal n.º 10.520/2002, o presente Contrato é celebrado após procedimento licitatório, na modalidade Pregão Eletrônico, sob o nº </w:t>
      </w:r>
      <w:r w:rsidR="008C1110">
        <w:rPr>
          <w:rFonts w:ascii="Century Gothic" w:hAnsi="Century Gothic" w:cs="Arial"/>
          <w:w w:val="90"/>
          <w:sz w:val="20"/>
          <w:szCs w:val="20"/>
        </w:rPr>
        <w:t>015</w:t>
      </w:r>
      <w:r>
        <w:rPr>
          <w:rFonts w:ascii="Century Gothic" w:hAnsi="Century Gothic" w:cs="Arial"/>
          <w:w w:val="90"/>
          <w:sz w:val="20"/>
          <w:szCs w:val="20"/>
        </w:rPr>
        <w:t xml:space="preserve">/2020, homologado por despacho do Senhor Diretor-Geral à fl.... do Processo n.º </w:t>
      </w:r>
      <w:r w:rsidR="008C1110">
        <w:rPr>
          <w:rFonts w:ascii="Century Gothic" w:hAnsi="Century Gothic" w:cs="Arial"/>
          <w:w w:val="90"/>
          <w:sz w:val="20"/>
          <w:szCs w:val="20"/>
        </w:rPr>
        <w:t>420</w:t>
      </w:r>
      <w:r>
        <w:rPr>
          <w:rFonts w:ascii="Century Gothic" w:hAnsi="Century Gothic" w:cs="Arial"/>
          <w:w w:val="90"/>
          <w:sz w:val="20"/>
          <w:szCs w:val="20"/>
        </w:rPr>
        <w:t>/2019-DG/MP.</w:t>
      </w:r>
    </w:p>
    <w:p xmlns:wp14="http://schemas.microsoft.com/office/word/2010/wordml" w:rsidR="005C3EA5" w:rsidRDefault="005C3EA5" w14:paraId="46FC4A0D"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4DC2ECC6"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55E4ABCD"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DÉCIMA SÉTIMA – DOS TRIBUTOS E DEMAIS ENCARGOS</w:t>
      </w:r>
    </w:p>
    <w:p xmlns:wp14="http://schemas.microsoft.com/office/word/2010/wordml" w:rsidR="005C3EA5" w:rsidRDefault="007E00E4" w14:paraId="1942046B"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17.1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O encargo mensal inclui os tributos vigentes da data de assinatura o presente, decorrentes da legislação social ou fiscal, bem como os originários da relação empregatícia entre a </w:t>
      </w:r>
      <w:r>
        <w:rPr>
          <w:rFonts w:ascii="Century Gothic" w:hAnsi="Century Gothic" w:cs="Arial"/>
          <w:b/>
          <w:w w:val="90"/>
          <w:sz w:val="20"/>
          <w:szCs w:val="20"/>
        </w:rPr>
        <w:t>CONTRATADA</w:t>
      </w:r>
      <w:r>
        <w:rPr>
          <w:rFonts w:ascii="Century Gothic" w:hAnsi="Century Gothic" w:cs="Arial"/>
          <w:w w:val="90"/>
          <w:sz w:val="20"/>
          <w:szCs w:val="20"/>
        </w:rPr>
        <w:t xml:space="preserve"> e o pessoal por ela empregado na execução do objeto deste contrato (trabalhista, previdenciário e securitário), os quais ficarão inteiramente a cargo da </w:t>
      </w:r>
      <w:r>
        <w:rPr>
          <w:rFonts w:ascii="Century Gothic" w:hAnsi="Century Gothic" w:cs="Arial"/>
          <w:b/>
          <w:w w:val="90"/>
          <w:sz w:val="20"/>
          <w:szCs w:val="20"/>
        </w:rPr>
        <w:t>CONTRATADA</w:t>
      </w:r>
      <w:r>
        <w:rPr>
          <w:rFonts w:ascii="Century Gothic" w:hAnsi="Century Gothic" w:cs="Arial"/>
          <w:w w:val="90"/>
          <w:sz w:val="20"/>
          <w:szCs w:val="20"/>
        </w:rPr>
        <w:t xml:space="preserve">, não mantendo o </w:t>
      </w:r>
      <w:r>
        <w:rPr>
          <w:rFonts w:ascii="Century Gothic" w:hAnsi="Century Gothic" w:cs="Arial"/>
          <w:b/>
          <w:w w:val="90"/>
          <w:sz w:val="20"/>
          <w:szCs w:val="20"/>
        </w:rPr>
        <w:t>CONTRATANTE</w:t>
      </w:r>
      <w:r>
        <w:rPr>
          <w:rFonts w:ascii="Century Gothic" w:hAnsi="Century Gothic" w:cs="Arial"/>
          <w:w w:val="90"/>
          <w:sz w:val="20"/>
          <w:szCs w:val="20"/>
        </w:rPr>
        <w:t xml:space="preserve"> qualquer vínculo empregatício com os empregados da mesma.</w:t>
      </w:r>
    </w:p>
    <w:p xmlns:wp14="http://schemas.microsoft.com/office/word/2010/wordml" w:rsidR="005C3EA5" w:rsidRDefault="007E00E4" w14:paraId="426A905B"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17.2</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Na hipótese da eventual ação trabalhista por parte de empregados da </w:t>
      </w:r>
      <w:r>
        <w:rPr>
          <w:rFonts w:ascii="Century Gothic" w:hAnsi="Century Gothic" w:cs="Arial"/>
          <w:b/>
          <w:w w:val="90"/>
          <w:sz w:val="20"/>
          <w:szCs w:val="20"/>
        </w:rPr>
        <w:t>CONTRATADA</w:t>
      </w:r>
      <w:r>
        <w:rPr>
          <w:rFonts w:ascii="Century Gothic" w:hAnsi="Century Gothic" w:cs="Arial"/>
          <w:w w:val="90"/>
          <w:sz w:val="20"/>
          <w:szCs w:val="20"/>
        </w:rPr>
        <w:t xml:space="preserve">, contra o </w:t>
      </w:r>
      <w:r>
        <w:rPr>
          <w:rFonts w:ascii="Century Gothic" w:hAnsi="Century Gothic" w:cs="Arial"/>
          <w:b/>
          <w:w w:val="90"/>
          <w:sz w:val="20"/>
          <w:szCs w:val="20"/>
        </w:rPr>
        <w:t>CONTRATANTE</w:t>
      </w:r>
      <w:r>
        <w:rPr>
          <w:rFonts w:ascii="Century Gothic" w:hAnsi="Century Gothic" w:cs="Arial"/>
          <w:w w:val="90"/>
          <w:sz w:val="20"/>
          <w:szCs w:val="20"/>
        </w:rPr>
        <w:t>, a mesma assumirá total responsabilidade pelo objeto do pedido e/ou condenação final, bem como por eventuais autos da infração lavrados pelas autoridades fiscalizadoras da Delegacia Regional do Trabalho ou levantamentos fiscais previdenciários efetuados pelo Instituto Nacional de Seguro Social – INSS.</w:t>
      </w:r>
    </w:p>
    <w:p xmlns:wp14="http://schemas.microsoft.com/office/word/2010/wordml" w:rsidR="005C3EA5" w:rsidRDefault="005C3EA5" w14:paraId="79796693"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47297C67"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39C8EE51"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DÉCIMA OITAVA – DA GARANTIA DA EXECUÇÃO DO CONTRATO</w:t>
      </w:r>
    </w:p>
    <w:p xmlns:wp14="http://schemas.microsoft.com/office/word/2010/wordml" w:rsidR="005C3EA5" w:rsidRDefault="007E00E4" w14:paraId="7074BDFD"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18.1 -</w:t>
      </w:r>
      <w:r>
        <w:rPr>
          <w:rFonts w:ascii="Century Gothic" w:hAnsi="Century Gothic"/>
          <w:b/>
          <w:w w:val="90"/>
          <w:sz w:val="20"/>
          <w:szCs w:val="20"/>
        </w:rPr>
        <w:tab/>
      </w:r>
      <w:r>
        <w:rPr>
          <w:rFonts w:ascii="Century Gothic" w:hAnsi="Century Gothic"/>
          <w:w w:val="90"/>
          <w:sz w:val="20"/>
          <w:szCs w:val="20"/>
        </w:rPr>
        <w:t xml:space="preserve">Para garantia do fiel e exato cumprimento de todas as obrigações contratuais, o </w:t>
      </w:r>
      <w:r>
        <w:rPr>
          <w:rFonts w:ascii="Century Gothic" w:hAnsi="Century Gothic"/>
          <w:b/>
          <w:w w:val="90"/>
          <w:sz w:val="20"/>
          <w:szCs w:val="20"/>
        </w:rPr>
        <w:t>CONTRATANTE</w:t>
      </w:r>
      <w:r>
        <w:rPr>
          <w:rFonts w:ascii="Century Gothic" w:hAnsi="Century Gothic"/>
          <w:w w:val="90"/>
          <w:sz w:val="20"/>
          <w:szCs w:val="20"/>
        </w:rPr>
        <w:t xml:space="preserve"> exigirá da </w:t>
      </w:r>
      <w:r>
        <w:rPr>
          <w:rFonts w:ascii="Century Gothic" w:hAnsi="Century Gothic"/>
          <w:b/>
          <w:w w:val="90"/>
          <w:sz w:val="20"/>
          <w:szCs w:val="20"/>
        </w:rPr>
        <w:t>CONTRATADA</w:t>
      </w:r>
      <w:r>
        <w:rPr>
          <w:rFonts w:ascii="Century Gothic" w:hAnsi="Century Gothic"/>
          <w:w w:val="90"/>
          <w:sz w:val="20"/>
          <w:szCs w:val="20"/>
        </w:rPr>
        <w:t xml:space="preserve"> a prestação de garantia, em conformidade com o disposto no artigo 56, da Lei Federal nº 8.666/93, no percentual de 5% (cinco por cento) sobre o valor total da contratação. A garantia poderá ser prestada por uma das seguintes modalidades:</w:t>
      </w:r>
    </w:p>
    <w:p xmlns:wp14="http://schemas.microsoft.com/office/word/2010/wordml" w:rsidR="005C3EA5" w:rsidRDefault="007E00E4" w14:paraId="319A3A0F" wp14:textId="77777777">
      <w:pPr>
        <w:widowControl w:val="0"/>
        <w:tabs>
          <w:tab w:val="left" w:pos="113"/>
        </w:tabs>
        <w:ind w:left="568"/>
        <w:jc w:val="both"/>
        <w:rPr>
          <w:rFonts w:ascii="Century Gothic" w:hAnsi="Century Gothic"/>
          <w:w w:val="90"/>
          <w:sz w:val="20"/>
          <w:szCs w:val="20"/>
        </w:rPr>
      </w:pPr>
      <w:r>
        <w:rPr>
          <w:rFonts w:ascii="Century Gothic" w:hAnsi="Century Gothic"/>
          <w:b/>
          <w:w w:val="90"/>
          <w:sz w:val="20"/>
          <w:szCs w:val="20"/>
        </w:rPr>
        <w:t>a)</w:t>
      </w:r>
      <w:r>
        <w:rPr>
          <w:rFonts w:ascii="Century Gothic" w:hAnsi="Century Gothic"/>
          <w:w w:val="90"/>
          <w:sz w:val="20"/>
          <w:szCs w:val="20"/>
        </w:rPr>
        <w:t xml:space="preserve"> caução em dinheiro </w:t>
      </w:r>
    </w:p>
    <w:p xmlns:wp14="http://schemas.microsoft.com/office/word/2010/wordml" w:rsidR="005C3EA5" w:rsidRDefault="007E00E4" w14:paraId="1244F206" wp14:textId="77777777">
      <w:pPr>
        <w:widowControl w:val="0"/>
        <w:tabs>
          <w:tab w:val="left" w:pos="113"/>
        </w:tabs>
        <w:ind w:left="568"/>
        <w:jc w:val="both"/>
        <w:rPr>
          <w:rFonts w:ascii="Century Gothic" w:hAnsi="Century Gothic"/>
          <w:w w:val="90"/>
          <w:sz w:val="20"/>
          <w:szCs w:val="20"/>
        </w:rPr>
      </w:pPr>
      <w:r>
        <w:rPr>
          <w:rFonts w:ascii="Century Gothic" w:hAnsi="Century Gothic"/>
          <w:b/>
          <w:w w:val="90"/>
          <w:sz w:val="20"/>
          <w:szCs w:val="20"/>
        </w:rPr>
        <w:t>b)</w:t>
      </w:r>
      <w:r>
        <w:rPr>
          <w:rFonts w:ascii="Century Gothic" w:hAnsi="Century Gothic"/>
          <w:w w:val="90"/>
          <w:sz w:val="20"/>
          <w:szCs w:val="20"/>
        </w:rPr>
        <w:t xml:space="preserve"> títulos da dívida pública </w:t>
      </w:r>
    </w:p>
    <w:p xmlns:wp14="http://schemas.microsoft.com/office/word/2010/wordml" w:rsidR="005C3EA5" w:rsidRDefault="007E00E4" w14:paraId="73DF41E6" wp14:textId="77777777">
      <w:pPr>
        <w:widowControl w:val="0"/>
        <w:tabs>
          <w:tab w:val="left" w:pos="113"/>
        </w:tabs>
        <w:ind w:left="568"/>
        <w:jc w:val="both"/>
        <w:rPr>
          <w:rFonts w:ascii="Century Gothic" w:hAnsi="Century Gothic"/>
          <w:w w:val="90"/>
          <w:sz w:val="20"/>
          <w:szCs w:val="20"/>
        </w:rPr>
      </w:pPr>
      <w:r>
        <w:rPr>
          <w:rFonts w:ascii="Century Gothic" w:hAnsi="Century Gothic"/>
          <w:b/>
          <w:w w:val="90"/>
          <w:sz w:val="20"/>
          <w:szCs w:val="20"/>
        </w:rPr>
        <w:t>c)</w:t>
      </w:r>
      <w:r>
        <w:rPr>
          <w:rFonts w:ascii="Century Gothic" w:hAnsi="Century Gothic"/>
          <w:w w:val="90"/>
          <w:sz w:val="20"/>
          <w:szCs w:val="20"/>
        </w:rPr>
        <w:t xml:space="preserve"> seguro-garantia </w:t>
      </w:r>
    </w:p>
    <w:p xmlns:wp14="http://schemas.microsoft.com/office/word/2010/wordml" w:rsidR="005C3EA5" w:rsidRDefault="007E00E4" w14:paraId="6B17FE70" wp14:textId="77777777">
      <w:pPr>
        <w:widowControl w:val="0"/>
        <w:tabs>
          <w:tab w:val="left" w:pos="113"/>
        </w:tabs>
        <w:ind w:left="568"/>
        <w:jc w:val="both"/>
        <w:rPr>
          <w:rFonts w:ascii="Century Gothic" w:hAnsi="Century Gothic"/>
          <w:w w:val="90"/>
          <w:sz w:val="20"/>
          <w:szCs w:val="20"/>
        </w:rPr>
      </w:pPr>
      <w:r>
        <w:rPr>
          <w:rFonts w:ascii="Century Gothic" w:hAnsi="Century Gothic"/>
          <w:b/>
          <w:w w:val="90"/>
          <w:sz w:val="20"/>
          <w:szCs w:val="20"/>
        </w:rPr>
        <w:t>d)</w:t>
      </w:r>
      <w:r>
        <w:rPr>
          <w:rFonts w:ascii="Century Gothic" w:hAnsi="Century Gothic"/>
          <w:w w:val="90"/>
          <w:sz w:val="20"/>
          <w:szCs w:val="20"/>
        </w:rPr>
        <w:t xml:space="preserve"> fiança bancária </w:t>
      </w:r>
    </w:p>
    <w:p xmlns:wp14="http://schemas.microsoft.com/office/word/2010/wordml" w:rsidR="005C3EA5" w:rsidRDefault="007E00E4" w14:paraId="253B9705"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p>
    <w:p xmlns:wp14="http://schemas.microsoft.com/office/word/2010/wordml" w:rsidR="005C3EA5" w:rsidRDefault="007E00E4" w14:paraId="67D71622" wp14:textId="77777777">
      <w:pPr>
        <w:widowControl w:val="0"/>
        <w:tabs>
          <w:tab w:val="left" w:pos="113"/>
        </w:tabs>
        <w:jc w:val="both"/>
        <w:rPr>
          <w:rFonts w:ascii="Century Gothic" w:hAnsi="Century Gothic"/>
          <w:w w:val="90"/>
          <w:sz w:val="20"/>
          <w:szCs w:val="20"/>
        </w:rPr>
      </w:pPr>
      <w:r>
        <w:rPr>
          <w:rFonts w:ascii="Century Gothic" w:hAnsi="Century Gothic"/>
          <w:b/>
          <w:w w:val="90"/>
          <w:sz w:val="20"/>
          <w:szCs w:val="20"/>
        </w:rPr>
        <w:t>18.2 -</w:t>
      </w:r>
      <w:r>
        <w:rPr>
          <w:rFonts w:ascii="Century Gothic" w:hAnsi="Century Gothic"/>
          <w:b/>
          <w:w w:val="90"/>
          <w:sz w:val="20"/>
          <w:szCs w:val="20"/>
        </w:rPr>
        <w:tab/>
      </w:r>
      <w:r>
        <w:rPr>
          <w:rFonts w:ascii="Century Gothic" w:hAnsi="Century Gothic"/>
          <w:w w:val="90"/>
          <w:sz w:val="20"/>
          <w:szCs w:val="20"/>
        </w:rPr>
        <w:t xml:space="preserve">Se efetuada por meio de caução em dinheiro, esta deverá ser recolhida junto às agências do Banco do Brasil S/A ou demais bancos autorizados a receber receitas de DARE-SP, com fornecimento de comprovante de pagamento com autenticação digital. </w:t>
      </w:r>
    </w:p>
    <w:p xmlns:wp14="http://schemas.microsoft.com/office/word/2010/wordml" w:rsidR="005C3EA5" w:rsidRDefault="007E00E4" w14:paraId="6565A1C0"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r>
        <w:rPr>
          <w:rFonts w:ascii="Century Gothic" w:hAnsi="Century Gothic"/>
          <w:b/>
          <w:w w:val="90"/>
          <w:sz w:val="20"/>
          <w:szCs w:val="20"/>
        </w:rPr>
        <w:t>18.3 -</w:t>
      </w:r>
      <w:r>
        <w:rPr>
          <w:rFonts w:ascii="Century Gothic" w:hAnsi="Century Gothic"/>
          <w:w w:val="90"/>
          <w:sz w:val="20"/>
          <w:szCs w:val="20"/>
        </w:rPr>
        <w:tab/>
      </w:r>
      <w:r>
        <w:rPr>
          <w:rFonts w:ascii="Century Gothic" w:hAnsi="Century Gothic"/>
          <w:w w:val="90"/>
          <w:sz w:val="20"/>
          <w:szCs w:val="20"/>
        </w:rPr>
        <w:t xml:space="preserve">No caso de depósito efetuado em títulos, a </w:t>
      </w:r>
      <w:r>
        <w:rPr>
          <w:rFonts w:ascii="Century Gothic" w:hAnsi="Century Gothic"/>
          <w:b/>
          <w:w w:val="90"/>
          <w:sz w:val="20"/>
          <w:szCs w:val="20"/>
        </w:rPr>
        <w:t>CONTRATADA</w:t>
      </w:r>
      <w:r>
        <w:rPr>
          <w:rFonts w:ascii="Century Gothic" w:hAnsi="Century Gothic"/>
          <w:w w:val="90"/>
          <w:sz w:val="20"/>
          <w:szCs w:val="20"/>
        </w:rPr>
        <w:t xml:space="preserve"> deverá apresentar a sua relação detalhada, bem como prova da sua legitimidade, valor e liquidez, acompanhado da devida manifestação técnica do órgão competente da Secretaria de Estado da Fazenda. </w:t>
      </w:r>
    </w:p>
    <w:p xmlns:wp14="http://schemas.microsoft.com/office/word/2010/wordml" w:rsidR="005C3EA5" w:rsidRDefault="007E00E4" w14:paraId="1DB49CAF"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r>
        <w:rPr>
          <w:rFonts w:ascii="Century Gothic" w:hAnsi="Century Gothic"/>
          <w:b/>
          <w:w w:val="90"/>
          <w:sz w:val="20"/>
          <w:szCs w:val="20"/>
        </w:rPr>
        <w:t>18.4 -</w:t>
      </w:r>
      <w:r>
        <w:rPr>
          <w:rFonts w:ascii="Century Gothic" w:hAnsi="Century Gothic"/>
          <w:b/>
          <w:w w:val="90"/>
          <w:sz w:val="20"/>
          <w:szCs w:val="20"/>
        </w:rPr>
        <w:tab/>
      </w:r>
      <w:r>
        <w:rPr>
          <w:rFonts w:ascii="Century Gothic" w:hAnsi="Century Gothic"/>
          <w:w w:val="90"/>
          <w:sz w:val="20"/>
          <w:szCs w:val="20"/>
        </w:rPr>
        <w:t xml:space="preserve">Na hipótese de Fiança Bancária, deverá dela constar expressa renúncia ao benefício de ordem, previsto no artigo 827 do Código Civil. </w:t>
      </w:r>
    </w:p>
    <w:p xmlns:wp14="http://schemas.microsoft.com/office/word/2010/wordml" w:rsidR="005C3EA5" w:rsidRDefault="007E00E4" w14:paraId="1282E7CA"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r>
        <w:rPr>
          <w:rFonts w:ascii="Century Gothic" w:hAnsi="Century Gothic"/>
          <w:b/>
          <w:w w:val="90"/>
          <w:sz w:val="20"/>
          <w:szCs w:val="20"/>
        </w:rPr>
        <w:t>18.5 -</w:t>
      </w:r>
      <w:r>
        <w:rPr>
          <w:rFonts w:ascii="Century Gothic" w:hAnsi="Century Gothic"/>
          <w:w w:val="90"/>
          <w:sz w:val="20"/>
          <w:szCs w:val="20"/>
        </w:rPr>
        <w:tab/>
      </w:r>
      <w:r>
        <w:rPr>
          <w:rFonts w:ascii="Century Gothic" w:hAnsi="Century Gothic"/>
          <w:w w:val="90"/>
          <w:sz w:val="20"/>
          <w:szCs w:val="20"/>
        </w:rPr>
        <w:t xml:space="preserve">No caso de acréscimo no valor contratual, a </w:t>
      </w:r>
      <w:r>
        <w:rPr>
          <w:rFonts w:ascii="Century Gothic" w:hAnsi="Century Gothic"/>
          <w:b/>
          <w:w w:val="90"/>
          <w:sz w:val="20"/>
          <w:szCs w:val="20"/>
        </w:rPr>
        <w:t>CONTRATADA</w:t>
      </w:r>
      <w:r>
        <w:rPr>
          <w:rFonts w:ascii="Century Gothic" w:hAnsi="Century Gothic"/>
          <w:w w:val="90"/>
          <w:sz w:val="20"/>
          <w:szCs w:val="20"/>
        </w:rPr>
        <w:t xml:space="preserve"> obriga-se a depositar junto ao </w:t>
      </w:r>
      <w:r>
        <w:rPr>
          <w:rFonts w:ascii="Century Gothic" w:hAnsi="Century Gothic"/>
          <w:b/>
          <w:w w:val="90"/>
          <w:sz w:val="20"/>
          <w:szCs w:val="20"/>
        </w:rPr>
        <w:t>CONTRATANTE</w:t>
      </w:r>
      <w:r>
        <w:rPr>
          <w:rFonts w:ascii="Century Gothic" w:hAnsi="Century Gothic"/>
          <w:w w:val="90"/>
          <w:sz w:val="20"/>
          <w:szCs w:val="20"/>
        </w:rPr>
        <w:t xml:space="preserve"> o valor referente à diferença da garantia. Mesma providência deverá ser tomada no caso de prorrogação no prazo contratual para adequar o vencimento da garantia ao disposto no subitem abaixo. </w:t>
      </w:r>
    </w:p>
    <w:p xmlns:wp14="http://schemas.microsoft.com/office/word/2010/wordml" w:rsidR="005C3EA5" w:rsidRDefault="007E00E4" w14:paraId="7B07B96D"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r>
        <w:rPr>
          <w:rFonts w:ascii="Century Gothic" w:hAnsi="Century Gothic"/>
          <w:b/>
          <w:w w:val="90"/>
          <w:sz w:val="20"/>
          <w:szCs w:val="20"/>
        </w:rPr>
        <w:t>18.6 -</w:t>
      </w:r>
      <w:r>
        <w:rPr>
          <w:rFonts w:ascii="Century Gothic" w:hAnsi="Century Gothic"/>
          <w:w w:val="90"/>
          <w:sz w:val="20"/>
          <w:szCs w:val="20"/>
        </w:rPr>
        <w:tab/>
      </w:r>
      <w:r>
        <w:rPr>
          <w:rFonts w:ascii="Century Gothic" w:hAnsi="Century Gothic" w:eastAsia="Century Gothic" w:cs="Century Gothic"/>
          <w:w w:val="90"/>
          <w:sz w:val="20"/>
          <w:szCs w:val="20"/>
        </w:rPr>
        <w:t>A duração da garantia está vinculada à vigência contratual e deverá assegurar a cobertura de todos os eventos ocorridos durante a sua validade, ainda que o sinistro seja comunicado pelo Ministério Público do Estado de São Paulo após expirada a vigência do contrato ou a validade da garantia</w:t>
      </w:r>
      <w:r>
        <w:rPr>
          <w:rFonts w:ascii="Century Gothic" w:hAnsi="Century Gothic"/>
          <w:w w:val="90"/>
          <w:sz w:val="20"/>
          <w:szCs w:val="20"/>
        </w:rPr>
        <w:t xml:space="preserve">. </w:t>
      </w:r>
    </w:p>
    <w:p xmlns:wp14="http://schemas.microsoft.com/office/word/2010/wordml" w:rsidR="005C3EA5" w:rsidRDefault="007E00E4" w14:paraId="55352B32"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lastRenderedPageBreak/>
        <w:t xml:space="preserve"> </w:t>
      </w:r>
      <w:r>
        <w:rPr>
          <w:rFonts w:ascii="Century Gothic" w:hAnsi="Century Gothic"/>
          <w:b/>
          <w:w w:val="90"/>
          <w:sz w:val="20"/>
          <w:szCs w:val="20"/>
        </w:rPr>
        <w:t>18.7 -</w:t>
      </w:r>
      <w:r>
        <w:rPr>
          <w:rFonts w:ascii="Century Gothic" w:hAnsi="Century Gothic"/>
          <w:b/>
          <w:w w:val="90"/>
          <w:sz w:val="20"/>
          <w:szCs w:val="20"/>
        </w:rPr>
        <w:tab/>
      </w:r>
      <w:r>
        <w:rPr>
          <w:rFonts w:ascii="Century Gothic" w:hAnsi="Century Gothic"/>
          <w:w w:val="90"/>
          <w:sz w:val="20"/>
          <w:szCs w:val="20"/>
        </w:rPr>
        <w:t>As garantias prestadas serão liberadas após a assinatura do Termo de Encerramento do contrato e, quando em dinheiro, atualizadas monetariamente, conforme dispõe o §4º, do artigo 56 da Lei nº 8.666/93.</w:t>
      </w:r>
    </w:p>
    <w:p xmlns:wp14="http://schemas.microsoft.com/office/word/2010/wordml" w:rsidR="005C3EA5" w:rsidRDefault="007E00E4" w14:paraId="1AE1F4DA" wp14:textId="77777777">
      <w:pPr>
        <w:widowControl w:val="0"/>
        <w:tabs>
          <w:tab w:val="left" w:pos="113"/>
        </w:tabs>
        <w:jc w:val="both"/>
        <w:rPr>
          <w:rFonts w:ascii="Century Gothic" w:hAnsi="Century Gothic"/>
          <w:w w:val="90"/>
          <w:sz w:val="20"/>
          <w:szCs w:val="20"/>
        </w:rPr>
      </w:pPr>
      <w:r>
        <w:rPr>
          <w:rFonts w:ascii="Century Gothic" w:hAnsi="Century Gothic"/>
          <w:w w:val="90"/>
          <w:sz w:val="20"/>
          <w:szCs w:val="20"/>
        </w:rPr>
        <w:t xml:space="preserve"> </w:t>
      </w:r>
      <w:r>
        <w:rPr>
          <w:rFonts w:ascii="Century Gothic" w:hAnsi="Century Gothic"/>
          <w:b/>
          <w:w w:val="90"/>
          <w:sz w:val="20"/>
          <w:szCs w:val="20"/>
        </w:rPr>
        <w:t>18.8 -</w:t>
      </w:r>
      <w:r>
        <w:rPr>
          <w:rFonts w:ascii="Century Gothic" w:hAnsi="Century Gothic"/>
          <w:b/>
          <w:w w:val="90"/>
          <w:sz w:val="20"/>
          <w:szCs w:val="20"/>
        </w:rPr>
        <w:tab/>
      </w:r>
      <w:r>
        <w:rPr>
          <w:rFonts w:ascii="Century Gothic" w:hAnsi="Century Gothic"/>
          <w:w w:val="90"/>
          <w:sz w:val="20"/>
          <w:szCs w:val="20"/>
        </w:rPr>
        <w:t xml:space="preserve">O </w:t>
      </w:r>
      <w:r>
        <w:rPr>
          <w:rFonts w:ascii="Century Gothic" w:hAnsi="Century Gothic"/>
          <w:b/>
          <w:w w:val="90"/>
          <w:sz w:val="20"/>
          <w:szCs w:val="20"/>
        </w:rPr>
        <w:t>CONTRATANTE</w:t>
      </w:r>
      <w:r>
        <w:rPr>
          <w:rFonts w:ascii="Century Gothic" w:hAnsi="Century Gothic"/>
          <w:w w:val="90"/>
          <w:sz w:val="20"/>
          <w:szCs w:val="20"/>
        </w:rPr>
        <w:t xml:space="preserve"> poderá descontar do valor da garantia contratual a importância que a qualquer título lhe for devida pela licitante vencedora.</w:t>
      </w:r>
    </w:p>
    <w:p xmlns:wp14="http://schemas.microsoft.com/office/word/2010/wordml" w:rsidR="005C3EA5" w:rsidP="008C1110" w:rsidRDefault="007E00E4" w14:paraId="40B4AD5A" wp14:textId="77777777">
      <w:pPr>
        <w:widowControl w:val="0"/>
        <w:tabs>
          <w:tab w:val="left" w:pos="113"/>
        </w:tabs>
        <w:jc w:val="both"/>
        <w:rPr>
          <w:rFonts w:ascii="Century Gothic" w:hAnsi="Century Gothic" w:cs="Arial"/>
          <w:w w:val="90"/>
          <w:sz w:val="20"/>
          <w:szCs w:val="20"/>
        </w:rPr>
      </w:pPr>
      <w:r>
        <w:rPr>
          <w:rFonts w:ascii="Century Gothic" w:hAnsi="Century Gothic"/>
          <w:w w:val="90"/>
          <w:sz w:val="20"/>
          <w:szCs w:val="20"/>
        </w:rPr>
        <w:t xml:space="preserve"> </w:t>
      </w:r>
      <w:r>
        <w:rPr>
          <w:rFonts w:ascii="Century Gothic" w:hAnsi="Century Gothic"/>
          <w:b/>
          <w:w w:val="90"/>
          <w:sz w:val="20"/>
          <w:szCs w:val="20"/>
        </w:rPr>
        <w:t>18.9 -</w:t>
      </w:r>
      <w:r>
        <w:rPr>
          <w:rFonts w:ascii="Century Gothic" w:hAnsi="Century Gothic"/>
          <w:b/>
          <w:w w:val="90"/>
          <w:sz w:val="20"/>
          <w:szCs w:val="20"/>
        </w:rPr>
        <w:tab/>
      </w:r>
      <w:r>
        <w:rPr>
          <w:rFonts w:ascii="Century Gothic" w:hAnsi="Century Gothic"/>
          <w:w w:val="90"/>
          <w:sz w:val="20"/>
          <w:szCs w:val="20"/>
        </w:rPr>
        <w:t xml:space="preserve">A não prestação de garantia equivale à recusa injustificada para a celebração do contrato, caracterizando descumprimento total da obrigação assumida, sujeitando a </w:t>
      </w:r>
      <w:r>
        <w:rPr>
          <w:rFonts w:ascii="Century Gothic" w:hAnsi="Century Gothic"/>
          <w:b/>
          <w:w w:val="90"/>
          <w:sz w:val="20"/>
          <w:szCs w:val="20"/>
        </w:rPr>
        <w:t>CONTRATADA</w:t>
      </w:r>
      <w:r>
        <w:rPr>
          <w:rFonts w:ascii="Century Gothic" w:hAnsi="Century Gothic"/>
          <w:w w:val="90"/>
          <w:sz w:val="20"/>
          <w:szCs w:val="20"/>
        </w:rPr>
        <w:t xml:space="preserve"> às penalidades legalmente estabelecidas e a multa, observado o disposto no Ato (N) nº 308/2003 - PGJ, de 18 de março de 2003.</w:t>
      </w:r>
    </w:p>
    <w:p xmlns:wp14="http://schemas.microsoft.com/office/word/2010/wordml" w:rsidR="005C3EA5" w:rsidRDefault="005C3EA5" w14:paraId="048740F3"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51371A77"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5FAADB48"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DÉCIMA NONA – DAS SANÇÕES ADMINISTRATIVAS</w:t>
      </w:r>
    </w:p>
    <w:p xmlns:wp14="http://schemas.microsoft.com/office/word/2010/wordml" w:rsidR="005C3EA5" w:rsidRDefault="007E00E4" w14:paraId="5DB074D7"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19.1</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Aplicam-se à presente contratação, as sanções e demais disposições previstas no Ato Normativo nº 308/2003 – P.G.J. de 18/03/2003, publicado no D.O.E., de 19/03/2003, cuja cópia é parte integrante deste Contrato, sem prejuízo de outras sanções previstas na Lei Federal nº 8.666/93 e suas alterações.</w:t>
      </w:r>
    </w:p>
    <w:p xmlns:wp14="http://schemas.microsoft.com/office/word/2010/wordml" w:rsidR="005C3EA5" w:rsidRDefault="007E00E4" w14:paraId="6A5AC8C9"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19.2</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Quando aplicada a multa, esta será descontada dos pagamentos eventualmente devidos, conforme disposto no artigo 10 e seu parágrafo único, ambos do Ato Normativo nº 308/2003 – P.G.J., de 18/03/2003.</w:t>
      </w:r>
    </w:p>
    <w:p xmlns:wp14="http://schemas.microsoft.com/office/word/2010/wordml" w:rsidR="005C3EA5" w:rsidRDefault="005C3EA5" w14:paraId="732434A0" wp14:textId="77777777">
      <w:pPr>
        <w:widowControl w:val="0"/>
        <w:tabs>
          <w:tab w:val="left" w:pos="284"/>
        </w:tabs>
        <w:jc w:val="both"/>
        <w:rPr>
          <w:rFonts w:ascii="Century Gothic" w:hAnsi="Century Gothic" w:cs="Arial"/>
          <w:w w:val="90"/>
          <w:sz w:val="20"/>
          <w:szCs w:val="20"/>
        </w:rPr>
      </w:pPr>
    </w:p>
    <w:p xmlns:wp14="http://schemas.microsoft.com/office/word/2010/wordml" w:rsidR="008C1110" w:rsidRDefault="008C1110" w14:paraId="2328BB07"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71F9AE42" wp14:textId="77777777">
      <w:pPr>
        <w:pStyle w:val="Ttulo2"/>
        <w:keepNext w:val="0"/>
        <w:widowControl w:val="0"/>
        <w:tabs>
          <w:tab w:val="left" w:pos="284"/>
        </w:tabs>
        <w:spacing w:before="0" w:after="0"/>
        <w:jc w:val="center"/>
        <w:rPr>
          <w:rFonts w:ascii="Century Gothic" w:hAnsi="Century Gothic" w:cs="Arial"/>
          <w:i w:val="0"/>
          <w:w w:val="90"/>
          <w:sz w:val="20"/>
          <w:szCs w:val="20"/>
        </w:rPr>
      </w:pPr>
      <w:r>
        <w:rPr>
          <w:rFonts w:ascii="Century Gothic" w:hAnsi="Century Gothic" w:cs="Arial"/>
          <w:i w:val="0"/>
          <w:w w:val="90"/>
          <w:sz w:val="20"/>
          <w:szCs w:val="20"/>
        </w:rPr>
        <w:t>CLÁUSULA VIGÉSIMA – DAS NORMAS REGEDORAS DO CONTRATO</w:t>
      </w:r>
    </w:p>
    <w:p xmlns:wp14="http://schemas.microsoft.com/office/word/2010/wordml" w:rsidR="005C3EA5" w:rsidRDefault="007E00E4" w14:paraId="4F221B93"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20.1</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cs="Arial"/>
          <w:w w:val="90"/>
          <w:sz w:val="20"/>
          <w:szCs w:val="20"/>
        </w:rPr>
        <w:t xml:space="preserve">A presente contratação encontra-se vinculada ao Pregão Eletrônico nº. </w:t>
      </w:r>
      <w:r w:rsidR="008C1110">
        <w:rPr>
          <w:rFonts w:ascii="Century Gothic" w:hAnsi="Century Gothic" w:cs="Arial"/>
          <w:w w:val="90"/>
          <w:sz w:val="20"/>
          <w:szCs w:val="20"/>
        </w:rPr>
        <w:t>015</w:t>
      </w:r>
      <w:r>
        <w:rPr>
          <w:rFonts w:ascii="Century Gothic" w:hAnsi="Century Gothic" w:cs="Arial"/>
          <w:w w:val="90"/>
          <w:sz w:val="20"/>
          <w:szCs w:val="20"/>
        </w:rPr>
        <w:t xml:space="preserve">/2020, e à Proposta da </w:t>
      </w:r>
      <w:r>
        <w:rPr>
          <w:rFonts w:ascii="Century Gothic" w:hAnsi="Century Gothic" w:cs="Arial"/>
          <w:b/>
          <w:w w:val="90"/>
          <w:sz w:val="20"/>
          <w:szCs w:val="20"/>
        </w:rPr>
        <w:t>CONTRATADA</w:t>
      </w:r>
      <w:r>
        <w:rPr>
          <w:rFonts w:ascii="Century Gothic" w:hAnsi="Century Gothic" w:cs="Arial"/>
          <w:w w:val="90"/>
          <w:sz w:val="20"/>
          <w:szCs w:val="20"/>
        </w:rPr>
        <w:t>, a qual faz parte integrante desta avença, como se aqui estivesse transcrita.</w:t>
      </w:r>
    </w:p>
    <w:p xmlns:wp14="http://schemas.microsoft.com/office/word/2010/wordml" w:rsidR="005C3EA5" w:rsidRDefault="007E00E4" w14:paraId="787364CB" wp14:textId="77777777">
      <w:pPr>
        <w:widowControl w:val="0"/>
        <w:tabs>
          <w:tab w:val="left" w:pos="284"/>
        </w:tabs>
        <w:jc w:val="both"/>
        <w:rPr>
          <w:rFonts w:ascii="Century Gothic" w:hAnsi="Century Gothic" w:cs="Arial"/>
          <w:w w:val="90"/>
          <w:sz w:val="20"/>
          <w:szCs w:val="20"/>
        </w:rPr>
      </w:pPr>
      <w:r>
        <w:rPr>
          <w:rFonts w:ascii="Century Gothic" w:hAnsi="Century Gothic" w:cs="Arial"/>
          <w:b/>
          <w:w w:val="90"/>
          <w:sz w:val="20"/>
          <w:szCs w:val="20"/>
        </w:rPr>
        <w:t>20.2</w:t>
      </w:r>
      <w:r>
        <w:rPr>
          <w:rFonts w:ascii="Century Gothic" w:hAnsi="Century Gothic" w:cs="Arial"/>
          <w:w w:val="90"/>
          <w:sz w:val="20"/>
          <w:szCs w:val="20"/>
        </w:rPr>
        <w:t xml:space="preserve"> - </w:t>
      </w:r>
      <w:r>
        <w:rPr>
          <w:rFonts w:ascii="Century Gothic" w:hAnsi="Century Gothic" w:cs="Arial"/>
          <w:w w:val="90"/>
          <w:sz w:val="20"/>
          <w:szCs w:val="20"/>
        </w:rPr>
        <w:tab/>
      </w:r>
      <w:r>
        <w:rPr>
          <w:rFonts w:ascii="Century Gothic" w:hAnsi="Century Gothic" w:cs="Arial"/>
          <w:w w:val="90"/>
          <w:sz w:val="20"/>
          <w:szCs w:val="20"/>
        </w:rPr>
        <w:t>Aplica-se à presente contratação e aos casos omissos, o disposto na Lei Federal nº 8.666/93 com suas alterações e demais normas legais aplicáveis à espécie.</w:t>
      </w:r>
    </w:p>
    <w:p xmlns:wp14="http://schemas.microsoft.com/office/word/2010/wordml" w:rsidR="005C3EA5" w:rsidRDefault="005C3EA5" w14:paraId="256AC6DA" wp14:textId="77777777">
      <w:pPr>
        <w:pStyle w:val="Ttulo9"/>
        <w:widowControl w:val="0"/>
        <w:spacing w:before="0" w:after="0"/>
        <w:rPr>
          <w:rFonts w:ascii="Century Gothic" w:hAnsi="Century Gothic" w:cs="Arial"/>
          <w:b/>
          <w:w w:val="90"/>
          <w:sz w:val="20"/>
          <w:szCs w:val="20"/>
        </w:rPr>
      </w:pPr>
    </w:p>
    <w:p xmlns:wp14="http://schemas.microsoft.com/office/word/2010/wordml" w:rsidR="005C3EA5" w:rsidRDefault="005C3EA5" w14:paraId="38AA98D6" wp14:textId="77777777">
      <w:pPr>
        <w:pStyle w:val="Ttulo9"/>
        <w:widowControl w:val="0"/>
        <w:spacing w:before="0" w:after="0"/>
        <w:jc w:val="center"/>
        <w:rPr>
          <w:rFonts w:ascii="Century Gothic" w:hAnsi="Century Gothic" w:cs="Arial"/>
          <w:b/>
          <w:w w:val="90"/>
          <w:sz w:val="20"/>
          <w:szCs w:val="20"/>
        </w:rPr>
      </w:pPr>
    </w:p>
    <w:p xmlns:wp14="http://schemas.microsoft.com/office/word/2010/wordml" w:rsidR="005C3EA5" w:rsidRDefault="007E00E4" w14:paraId="121AA799" wp14:textId="77777777">
      <w:pPr>
        <w:pStyle w:val="Ttulo9"/>
        <w:widowControl w:val="0"/>
        <w:spacing w:before="0" w:after="0"/>
        <w:jc w:val="center"/>
        <w:rPr>
          <w:rFonts w:ascii="Century Gothic" w:hAnsi="Century Gothic" w:cs="Arial"/>
          <w:b/>
          <w:w w:val="90"/>
          <w:sz w:val="20"/>
          <w:szCs w:val="20"/>
        </w:rPr>
      </w:pPr>
      <w:r>
        <w:rPr>
          <w:rFonts w:ascii="Century Gothic" w:hAnsi="Century Gothic" w:cs="Arial"/>
          <w:b/>
          <w:w w:val="90"/>
          <w:sz w:val="20"/>
          <w:szCs w:val="20"/>
        </w:rPr>
        <w:t>CLÁUSULA VIGÉSIMA PRIMEIRA – DO FORO</w:t>
      </w:r>
    </w:p>
    <w:p xmlns:wp14="http://schemas.microsoft.com/office/word/2010/wordml" w:rsidR="005C3EA5" w:rsidRDefault="007E00E4" w14:paraId="0524A71C" wp14:textId="77777777">
      <w:pPr>
        <w:widowControl w:val="0"/>
        <w:tabs>
          <w:tab w:val="left" w:pos="284"/>
        </w:tabs>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Fica eleito o Foro Central da Comarca de São Paulo como único competente para dirimir qualquer litígio oriundo do presente Contrato, com expressa renúncia de qualquer outro, por mais privilegiado que seja.</w:t>
      </w:r>
    </w:p>
    <w:p xmlns:wp14="http://schemas.microsoft.com/office/word/2010/wordml" w:rsidR="005C3EA5" w:rsidRDefault="005C3EA5" w14:paraId="665A1408"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7E00E4" w14:paraId="03A4A073" wp14:textId="77777777">
      <w:pPr>
        <w:widowControl w:val="0"/>
        <w:tabs>
          <w:tab w:val="left" w:pos="284"/>
        </w:tabs>
        <w:jc w:val="both"/>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E por estarem justas e Contratadas, lavrou-se o presente instrumento em 2 (duas) vias de igual teor e forma, para que produza os efeitos de direito.</w:t>
      </w:r>
    </w:p>
    <w:p xmlns:wp14="http://schemas.microsoft.com/office/word/2010/wordml" w:rsidR="005C3EA5" w:rsidRDefault="005C3EA5" w14:paraId="71049383"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4D16AC41" wp14:textId="77777777">
      <w:pPr>
        <w:widowControl w:val="0"/>
        <w:tabs>
          <w:tab w:val="left" w:pos="284"/>
        </w:tabs>
        <w:rPr>
          <w:rFonts w:ascii="Century Gothic" w:hAnsi="Century Gothic"/>
          <w:w w:val="90"/>
          <w:sz w:val="20"/>
          <w:szCs w:val="20"/>
        </w:rPr>
      </w:pPr>
    </w:p>
    <w:p xmlns:wp14="http://schemas.microsoft.com/office/word/2010/wordml" w:rsidR="005C3EA5" w:rsidRDefault="005C3EA5" w14:paraId="12A4EA11" wp14:textId="77777777">
      <w:pPr>
        <w:widowControl w:val="0"/>
        <w:tabs>
          <w:tab w:val="left" w:pos="284"/>
        </w:tabs>
        <w:rPr>
          <w:rFonts w:ascii="Century Gothic" w:hAnsi="Century Gothic"/>
          <w:w w:val="90"/>
          <w:sz w:val="20"/>
          <w:szCs w:val="20"/>
        </w:rPr>
      </w:pPr>
    </w:p>
    <w:p xmlns:wp14="http://schemas.microsoft.com/office/word/2010/wordml" w:rsidR="005C3EA5" w:rsidRDefault="005C3EA5" w14:paraId="5A1EA135" wp14:textId="77777777">
      <w:pPr>
        <w:widowControl w:val="0"/>
        <w:tabs>
          <w:tab w:val="left" w:pos="284"/>
        </w:tabs>
        <w:rPr>
          <w:rFonts w:ascii="Century Gothic" w:hAnsi="Century Gothic"/>
          <w:w w:val="90"/>
          <w:sz w:val="20"/>
          <w:szCs w:val="20"/>
        </w:rPr>
      </w:pPr>
    </w:p>
    <w:tbl>
      <w:tblPr>
        <w:tblW w:w="8645" w:type="dxa"/>
        <w:tblCellMar>
          <w:left w:w="70" w:type="dxa"/>
          <w:right w:w="70" w:type="dxa"/>
        </w:tblCellMar>
        <w:tblLook w:val="0000" w:firstRow="0" w:lastRow="0" w:firstColumn="0" w:lastColumn="0" w:noHBand="0" w:noVBand="0"/>
      </w:tblPr>
      <w:tblGrid>
        <w:gridCol w:w="4322"/>
        <w:gridCol w:w="4323"/>
      </w:tblGrid>
      <w:tr xmlns:wp14="http://schemas.microsoft.com/office/word/2010/wordml" w:rsidR="005C3EA5" w14:paraId="00A0C297" wp14:textId="77777777">
        <w:tc>
          <w:tcPr>
            <w:tcW w:w="4322" w:type="dxa"/>
          </w:tcPr>
          <w:p w:rsidR="005C3EA5" w:rsidRDefault="007E00E4" w14:paraId="2B044513" wp14:textId="77777777">
            <w:pPr>
              <w:widowControl w:val="0"/>
              <w:jc w:val="center"/>
              <w:rPr>
                <w:rFonts w:ascii="Century Gothic" w:hAnsi="Century Gothic"/>
                <w:b/>
                <w:w w:val="90"/>
                <w:sz w:val="20"/>
                <w:szCs w:val="20"/>
                <w:lang w:val="es-ES_tradnl"/>
              </w:rPr>
            </w:pPr>
            <w:r>
              <w:rPr>
                <w:rFonts w:ascii="Century Gothic" w:hAnsi="Century Gothic"/>
                <w:b/>
                <w:w w:val="90"/>
                <w:sz w:val="20"/>
                <w:szCs w:val="20"/>
                <w:lang w:val="es-ES_tradnl"/>
              </w:rPr>
              <w:t xml:space="preserve">CONTRATADA </w:t>
            </w:r>
          </w:p>
        </w:tc>
        <w:tc>
          <w:tcPr>
            <w:tcW w:w="4322" w:type="dxa"/>
          </w:tcPr>
          <w:p w:rsidR="005C3EA5" w:rsidRDefault="007E00E4" w14:paraId="0B211023" wp14:textId="77777777">
            <w:pPr>
              <w:pStyle w:val="Ttulo3"/>
              <w:keepNext w:val="0"/>
              <w:widowControl w:val="0"/>
              <w:tabs>
                <w:tab w:val="left" w:pos="284"/>
              </w:tabs>
              <w:spacing w:before="0" w:after="0"/>
              <w:jc w:val="center"/>
              <w:rPr>
                <w:rFonts w:ascii="Century Gothic" w:hAnsi="Century Gothic"/>
                <w:w w:val="90"/>
                <w:sz w:val="20"/>
                <w:szCs w:val="20"/>
                <w:lang w:val="pt-BR"/>
              </w:rPr>
            </w:pPr>
            <w:r>
              <w:rPr>
                <w:rFonts w:ascii="Century Gothic" w:hAnsi="Century Gothic"/>
                <w:w w:val="90"/>
                <w:sz w:val="20"/>
                <w:szCs w:val="20"/>
                <w:lang w:val="pt-BR"/>
              </w:rPr>
              <w:t xml:space="preserve">MICHEL BETENJANE ROMANO </w:t>
            </w:r>
          </w:p>
          <w:p w:rsidR="005C3EA5" w:rsidRDefault="007E00E4" w14:paraId="1FF18AD7" wp14:textId="77777777">
            <w:pPr>
              <w:widowControl w:val="0"/>
              <w:jc w:val="center"/>
              <w:rPr>
                <w:rFonts w:ascii="Century Gothic" w:hAnsi="Century Gothic"/>
                <w:w w:val="90"/>
                <w:sz w:val="20"/>
                <w:szCs w:val="20"/>
                <w:lang w:val="es-ES_tradnl"/>
              </w:rPr>
            </w:pPr>
            <w:r>
              <w:rPr>
                <w:rFonts w:ascii="Century Gothic" w:hAnsi="Century Gothic"/>
                <w:w w:val="90"/>
                <w:sz w:val="20"/>
                <w:szCs w:val="20"/>
              </w:rPr>
              <w:t>Promotor de Justiça</w:t>
            </w:r>
          </w:p>
          <w:p w:rsidR="005C3EA5" w:rsidRDefault="007E00E4" w14:paraId="2430A5BB" wp14:textId="77777777">
            <w:pPr>
              <w:pStyle w:val="Ttulo3"/>
              <w:keepNext w:val="0"/>
              <w:widowControl w:val="0"/>
              <w:tabs>
                <w:tab w:val="left" w:pos="284"/>
              </w:tabs>
              <w:spacing w:before="0" w:after="0"/>
              <w:jc w:val="center"/>
              <w:rPr>
                <w:rFonts w:ascii="Century Gothic" w:hAnsi="Century Gothic"/>
                <w:b w:val="0"/>
                <w:w w:val="90"/>
                <w:sz w:val="20"/>
                <w:szCs w:val="20"/>
              </w:rPr>
            </w:pPr>
            <w:r>
              <w:rPr>
                <w:rFonts w:ascii="Century Gothic" w:hAnsi="Century Gothic"/>
                <w:b w:val="0"/>
                <w:w w:val="90"/>
                <w:sz w:val="20"/>
                <w:szCs w:val="20"/>
              </w:rPr>
              <w:t>Diretor-Geral</w:t>
            </w:r>
          </w:p>
        </w:tc>
      </w:tr>
    </w:tbl>
    <w:p xmlns:wp14="http://schemas.microsoft.com/office/word/2010/wordml" w:rsidR="005C3EA5" w:rsidRDefault="007E00E4" w14:paraId="58717D39" wp14:textId="77777777">
      <w:pPr>
        <w:widowControl w:val="0"/>
        <w:tabs>
          <w:tab w:val="left" w:pos="284"/>
        </w:tabs>
        <w:rPr>
          <w:rFonts w:ascii="Century Gothic" w:hAnsi="Century Gothic"/>
          <w:w w:val="90"/>
          <w:sz w:val="20"/>
          <w:szCs w:val="20"/>
          <w:lang w:val="es-ES_tradnl"/>
        </w:rPr>
      </w:pPr>
      <w:r>
        <w:br w:type="page"/>
      </w:r>
    </w:p>
    <w:p xmlns:wp14="http://schemas.microsoft.com/office/word/2010/wordml" w:rsidR="005C3EA5" w:rsidRDefault="007E00E4" w14:paraId="03334E8E" wp14:textId="77777777">
      <w:pPr>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5</w:t>
      </w:r>
    </w:p>
    <w:p xmlns:wp14="http://schemas.microsoft.com/office/word/2010/wordml" w:rsidR="005C3EA5" w:rsidRDefault="005C3EA5" w14:paraId="5338A720"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5D24ABE2" wp14:textId="77777777">
      <w:pPr>
        <w:widowControl w:val="0"/>
        <w:tabs>
          <w:tab w:val="left" w:pos="284"/>
        </w:tabs>
        <w:ind w:left="708"/>
        <w:jc w:val="center"/>
        <w:rPr>
          <w:rFonts w:ascii="Century Gothic" w:hAnsi="Century Gothic"/>
          <w:b/>
          <w:w w:val="90"/>
          <w:sz w:val="20"/>
          <w:szCs w:val="20"/>
        </w:rPr>
      </w:pPr>
      <w:r>
        <w:rPr>
          <w:rFonts w:ascii="Century Gothic" w:hAnsi="Century Gothic"/>
          <w:b/>
          <w:w w:val="90"/>
          <w:sz w:val="20"/>
          <w:szCs w:val="20"/>
        </w:rPr>
        <w:t>ATO (N) Nº 308/2003 - P.G.J., DE 18 DE MARÇO DE 2003</w:t>
      </w:r>
    </w:p>
    <w:p xmlns:wp14="http://schemas.microsoft.com/office/word/2010/wordml" w:rsidR="005C3EA5" w:rsidRDefault="007E00E4" w14:paraId="11AFFC8B" wp14:textId="77777777">
      <w:pPr>
        <w:widowControl w:val="0"/>
        <w:tabs>
          <w:tab w:val="left" w:pos="284"/>
        </w:tabs>
        <w:ind w:left="708"/>
        <w:jc w:val="center"/>
        <w:rPr>
          <w:rFonts w:ascii="Century Gothic" w:hAnsi="Century Gothic"/>
          <w:i/>
          <w:w w:val="90"/>
          <w:sz w:val="20"/>
          <w:szCs w:val="20"/>
        </w:rPr>
      </w:pPr>
      <w:r>
        <w:rPr>
          <w:rFonts w:ascii="Century Gothic" w:hAnsi="Century Gothic"/>
          <w:i/>
          <w:w w:val="90"/>
          <w:sz w:val="20"/>
          <w:szCs w:val="20"/>
        </w:rPr>
        <w:t>Publicado no D.O.E. de 19.03.2003</w:t>
      </w:r>
    </w:p>
    <w:p xmlns:wp14="http://schemas.microsoft.com/office/word/2010/wordml" w:rsidR="005C3EA5" w:rsidRDefault="005C3EA5" w14:paraId="61DAA4D5" wp14:textId="77777777">
      <w:pPr>
        <w:widowControl w:val="0"/>
        <w:tabs>
          <w:tab w:val="left" w:pos="284"/>
        </w:tabs>
        <w:rPr>
          <w:rFonts w:ascii="Century Gothic" w:hAnsi="Century Gothic"/>
          <w:b/>
          <w:w w:val="90"/>
          <w:sz w:val="20"/>
          <w:szCs w:val="20"/>
        </w:rPr>
      </w:pPr>
    </w:p>
    <w:p xmlns:wp14="http://schemas.microsoft.com/office/word/2010/wordml" w:rsidR="005C3EA5" w:rsidRDefault="005C3EA5" w14:paraId="2AEAF47F" wp14:textId="77777777">
      <w:pPr>
        <w:widowControl w:val="0"/>
        <w:tabs>
          <w:tab w:val="left" w:pos="284"/>
        </w:tabs>
        <w:rPr>
          <w:rFonts w:ascii="Century Gothic" w:hAnsi="Century Gothic"/>
          <w:b/>
          <w:w w:val="90"/>
          <w:sz w:val="20"/>
          <w:szCs w:val="20"/>
        </w:rPr>
      </w:pPr>
    </w:p>
    <w:tbl>
      <w:tblPr>
        <w:tblW w:w="5528" w:type="dxa"/>
        <w:tblInd w:w="3331" w:type="dxa"/>
        <w:tblCellMar>
          <w:left w:w="70" w:type="dxa"/>
          <w:right w:w="70" w:type="dxa"/>
        </w:tblCellMar>
        <w:tblLook w:val="0000" w:firstRow="0" w:lastRow="0" w:firstColumn="0" w:lastColumn="0" w:noHBand="0" w:noVBand="0"/>
      </w:tblPr>
      <w:tblGrid>
        <w:gridCol w:w="5528"/>
      </w:tblGrid>
      <w:tr xmlns:wp14="http://schemas.microsoft.com/office/word/2010/wordml" w:rsidR="005C3EA5" w14:paraId="51BD696E" wp14:textId="77777777">
        <w:tc>
          <w:tcPr>
            <w:tcW w:w="5528" w:type="dxa"/>
          </w:tcPr>
          <w:p w:rsidR="005C3EA5" w:rsidRDefault="007E00E4" w14:paraId="2D597BF8" wp14:textId="77777777">
            <w:pPr>
              <w:pStyle w:val="BodyText22"/>
              <w:tabs>
                <w:tab w:val="left" w:pos="284"/>
              </w:tabs>
              <w:rPr>
                <w:rFonts w:ascii="Century Gothic" w:hAnsi="Century Gothic"/>
                <w:b w:val="0"/>
                <w:w w:val="90"/>
                <w:sz w:val="20"/>
              </w:rPr>
            </w:pPr>
            <w:r>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xmlns:wp14="http://schemas.microsoft.com/office/word/2010/wordml" w:rsidR="005C3EA5" w:rsidRDefault="005C3EA5" w14:paraId="281B37BA" wp14:textId="77777777">
      <w:pPr>
        <w:widowControl w:val="0"/>
        <w:tabs>
          <w:tab w:val="left" w:pos="284"/>
        </w:tabs>
        <w:jc w:val="both"/>
        <w:rPr>
          <w:rFonts w:ascii="Century Gothic" w:hAnsi="Century Gothic"/>
          <w:b/>
          <w:w w:val="90"/>
          <w:sz w:val="20"/>
          <w:szCs w:val="20"/>
        </w:rPr>
      </w:pPr>
    </w:p>
    <w:p xmlns:wp14="http://schemas.microsoft.com/office/word/2010/wordml" w:rsidR="005C3EA5" w:rsidRDefault="005C3EA5" w14:paraId="2E500C74"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89FE7D3"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O </w:t>
      </w:r>
      <w:r>
        <w:rPr>
          <w:rFonts w:ascii="Century Gothic" w:hAnsi="Century Gothic"/>
          <w:b/>
          <w:w w:val="90"/>
          <w:sz w:val="20"/>
          <w:szCs w:val="20"/>
        </w:rPr>
        <w:t>PROCURADOR-GERAL DE JUSTIÇA</w:t>
      </w:r>
      <w:r>
        <w:rPr>
          <w:rFonts w:ascii="Century Gothic" w:hAnsi="Century Gothic"/>
          <w:w w:val="90"/>
          <w:sz w:val="20"/>
          <w:szCs w:val="20"/>
        </w:rPr>
        <w:t xml:space="preserve">, no uso de suas atribuições previstas no artigo 19, inciso IX, alínea "a", da Lei Complementar nº 734, de 26 de novembro de 1993, </w:t>
      </w:r>
    </w:p>
    <w:p xmlns:wp14="http://schemas.microsoft.com/office/word/2010/wordml" w:rsidR="005C3EA5" w:rsidRDefault="005C3EA5" w14:paraId="74CD1D1F"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45216E2"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Considerando o que estabelece o artigo 115 da Lei Federal nº 8.666, de 21 de junho de 1993, com suas alterações, </w:t>
      </w:r>
    </w:p>
    <w:p xmlns:wp14="http://schemas.microsoft.com/office/word/2010/wordml" w:rsidR="005C3EA5" w:rsidRDefault="005C3EA5" w14:paraId="1C5BEDD8"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004629C"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Considerando a necessidade de se adaptar a atual norma sobre aplicação de multas no âmbito deste Ministério Público,</w:t>
      </w:r>
    </w:p>
    <w:p xmlns:wp14="http://schemas.microsoft.com/office/word/2010/wordml" w:rsidR="005C3EA5" w:rsidRDefault="005C3EA5" w14:paraId="02915484"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69B442FC"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Resolve</w:t>
      </w:r>
      <w:r>
        <w:rPr>
          <w:rFonts w:ascii="Century Gothic" w:hAnsi="Century Gothic"/>
          <w:w w:val="90"/>
          <w:sz w:val="20"/>
          <w:szCs w:val="20"/>
        </w:rPr>
        <w:t>:</w:t>
      </w:r>
    </w:p>
    <w:p xmlns:wp14="http://schemas.microsoft.com/office/word/2010/wordml" w:rsidR="005C3EA5" w:rsidRDefault="005C3EA5" w14:paraId="03B94F49"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44AB120" wp14:textId="77777777">
      <w:pPr>
        <w:pStyle w:val="Recuodecorpodetexto2"/>
        <w:widowControl w:val="0"/>
        <w:tabs>
          <w:tab w:val="left" w:pos="284"/>
        </w:tabs>
        <w:spacing w:after="0" w:line="240" w:lineRule="auto"/>
        <w:ind w:left="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1º</w:t>
      </w:r>
      <w:r>
        <w:rPr>
          <w:rFonts w:ascii="Century Gothic" w:hAnsi="Century Gothic"/>
          <w:w w:val="90"/>
          <w:sz w:val="20"/>
        </w:rPr>
        <w:t xml:space="preserve"> - </w:t>
      </w:r>
      <w:r>
        <w:rPr>
          <w:rFonts w:ascii="Century Gothic" w:hAnsi="Century Gothic"/>
          <w:w w:val="90"/>
          <w:sz w:val="20"/>
        </w:rPr>
        <w:tab/>
      </w:r>
      <w:r>
        <w:rPr>
          <w:rFonts w:ascii="Century Gothic" w:hAnsi="Century Gothic"/>
          <w:w w:val="90"/>
          <w:sz w:val="20"/>
        </w:rPr>
        <w:t>A sanção administrativa de multa prevista na Lei Federal nº 8.666, de 21 de junho de 1993, com suas alterações, e na Lei Estadual nº 6.544, de 22 de novembro de 1989, será aplicada, no âmbito deste Ministério Público, de acordo com as normas estabelecidas neste Ato.</w:t>
      </w:r>
    </w:p>
    <w:p xmlns:wp14="http://schemas.microsoft.com/office/word/2010/wordml" w:rsidR="005C3EA5" w:rsidRDefault="007E00E4" w14:paraId="1531B095"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2º</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xmlns:wp14="http://schemas.microsoft.com/office/word/2010/wordml" w:rsidR="007E00E4" w:rsidRDefault="007E00E4" w14:paraId="6D846F5D"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260C930D"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3º</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O atraso injustificado na execução do serviço, obra ou fornecimento do material, sujeitará o contratado à multa de mora, calculada sobre o valor da obrigação não cumprida, na seguinte conformidade:</w:t>
      </w:r>
    </w:p>
    <w:p xmlns:wp14="http://schemas.microsoft.com/office/word/2010/wordml" w:rsidR="005C3EA5" w:rsidRDefault="007E00E4" w14:paraId="06AF9F4C"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proofErr w:type="gramStart"/>
      <w:r>
        <w:rPr>
          <w:rFonts w:ascii="Century Gothic" w:hAnsi="Century Gothic"/>
          <w:w w:val="90"/>
          <w:sz w:val="20"/>
          <w:szCs w:val="20"/>
        </w:rPr>
        <w:t>de</w:t>
      </w:r>
      <w:proofErr w:type="gramEnd"/>
      <w:r>
        <w:rPr>
          <w:rFonts w:ascii="Century Gothic" w:hAnsi="Century Gothic"/>
          <w:w w:val="90"/>
          <w:sz w:val="20"/>
          <w:szCs w:val="20"/>
        </w:rPr>
        <w:t xml:space="preserve"> 1% (um por cento) ao dia, para atraso até 30 (trinta) dias;</w:t>
      </w:r>
    </w:p>
    <w:p xmlns:wp14="http://schemas.microsoft.com/office/word/2010/wordml" w:rsidR="005C3EA5" w:rsidRDefault="007E00E4" w14:paraId="382F4162"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II</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proofErr w:type="gramStart"/>
      <w:r>
        <w:rPr>
          <w:rFonts w:ascii="Century Gothic" w:hAnsi="Century Gothic"/>
          <w:w w:val="90"/>
          <w:sz w:val="20"/>
          <w:szCs w:val="20"/>
        </w:rPr>
        <w:t>de</w:t>
      </w:r>
      <w:proofErr w:type="gramEnd"/>
      <w:r>
        <w:rPr>
          <w:rFonts w:ascii="Century Gothic" w:hAnsi="Century Gothic"/>
          <w:w w:val="90"/>
          <w:sz w:val="20"/>
          <w:szCs w:val="20"/>
        </w:rPr>
        <w:t xml:space="preserve"> 2% (dois por cento) ao dia, para atraso superior a 30 (trinta) dias, limitado a 45 (quarenta e cinco) dias;</w:t>
      </w:r>
    </w:p>
    <w:p xmlns:wp14="http://schemas.microsoft.com/office/word/2010/wordml" w:rsidR="005C3EA5" w:rsidRDefault="007E00E4" w14:paraId="02C33F08"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III</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 xml:space="preserve">atraso superior a 45 (quarenta e cinco) dias, caracteriza inexecução parcial ou total, conforme o caso, aplicando-se o disposto no artigo 6º.   </w:t>
      </w:r>
    </w:p>
    <w:p xmlns:wp14="http://schemas.microsoft.com/office/word/2010/wordml" w:rsidR="005C3EA5" w:rsidRDefault="005C3EA5" w14:paraId="62F015AF"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741A2F8B"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4º</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O atraso será contado em dias corridos, a partir do primeiro dia útil, de expediente da Instituição, subsequente ao término do prazo estabelecido para a entrega do material ou execução da obra ou do serviço, até o dia anterior à sua efetivação.</w:t>
      </w:r>
    </w:p>
    <w:p xmlns:wp14="http://schemas.microsoft.com/office/word/2010/wordml" w:rsidR="005C3EA5" w:rsidRDefault="005C3EA5" w14:paraId="1B15DD1D"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3E9712C1"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5º</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O material recusado ou serviço executado em desacordo com o estipulado, deverá ser substituído ou refeito no prazo máximo de 10 (dez) dias, contados do recebimento da comunicação da recusa.</w:t>
      </w:r>
    </w:p>
    <w:p xmlns:wp14="http://schemas.microsoft.com/office/word/2010/wordml" w:rsidR="005C3EA5" w:rsidRDefault="007E00E4" w14:paraId="43CFD0A6"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Parágrafo único</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não ocorrência da substituição ou nova execução dos serviços ensejará a aplicação da multa estabelecida no artigo 3º deste Ato, considerando-se a mora a partir do primeiro dia útil seguinte ao término do prazo fixado no "caput" deste artigo.</w:t>
      </w:r>
    </w:p>
    <w:p xmlns:wp14="http://schemas.microsoft.com/office/word/2010/wordml" w:rsidR="005C3EA5" w:rsidRDefault="005C3EA5" w14:paraId="6E681184"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8B6D493"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Artigo 6º - </w:t>
      </w:r>
      <w:r>
        <w:rPr>
          <w:rFonts w:ascii="Century Gothic" w:hAnsi="Century Gothic"/>
          <w:w w:val="90"/>
          <w:sz w:val="20"/>
          <w:szCs w:val="20"/>
        </w:rPr>
        <w:tab/>
      </w:r>
      <w:r>
        <w:rPr>
          <w:rFonts w:ascii="Century Gothic" w:hAnsi="Century Gothic"/>
          <w:w w:val="90"/>
          <w:sz w:val="20"/>
          <w:szCs w:val="20"/>
        </w:rPr>
        <w:t>Pela inexecução total ou parcial dos serviços, obras ou fornecimento de materiais poderá ser aplicada multa:</w:t>
      </w:r>
    </w:p>
    <w:p xmlns:wp14="http://schemas.microsoft.com/office/word/2010/wordml" w:rsidR="005C3EA5" w:rsidRDefault="005C3EA5" w14:paraId="230165FA"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2A47049"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r>
      <w:proofErr w:type="gramStart"/>
      <w:r>
        <w:rPr>
          <w:rFonts w:ascii="Century Gothic" w:hAnsi="Century Gothic"/>
          <w:w w:val="90"/>
          <w:sz w:val="20"/>
          <w:szCs w:val="20"/>
        </w:rPr>
        <w:t>de</w:t>
      </w:r>
      <w:proofErr w:type="gramEnd"/>
      <w:r>
        <w:rPr>
          <w:rFonts w:ascii="Century Gothic" w:hAnsi="Century Gothic"/>
          <w:w w:val="90"/>
          <w:sz w:val="20"/>
          <w:szCs w:val="20"/>
        </w:rPr>
        <w:t xml:space="preserve"> 20 (vinte por cento) a 100% (cem por cento), sobre o valor das mercadorias não entregues ou da obrigação não cumprida;</w:t>
      </w:r>
    </w:p>
    <w:p xmlns:wp14="http://schemas.microsoft.com/office/word/2010/wordml" w:rsidR="005C3EA5" w:rsidRDefault="007E00E4" w14:paraId="214DC1B7"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II</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proofErr w:type="gramStart"/>
      <w:r>
        <w:rPr>
          <w:rFonts w:ascii="Century Gothic" w:hAnsi="Century Gothic"/>
          <w:w w:val="90"/>
          <w:sz w:val="20"/>
          <w:szCs w:val="20"/>
        </w:rPr>
        <w:t>no</w:t>
      </w:r>
      <w:proofErr w:type="gramEnd"/>
      <w:r>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xmlns:wp14="http://schemas.microsoft.com/office/word/2010/wordml" w:rsidR="005C3EA5" w:rsidRDefault="007E00E4" w14:paraId="7A11894D"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1º</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Na aplicação da multa a que se refere o inciso I deste artigo, levar-se-á em conta o tipo de objeto, o montante de serviço, obras ou materiais eventualmente executados ou entregues e os prejuízos causados à Instituição e à reincidência da contratada.</w:t>
      </w:r>
    </w:p>
    <w:p xmlns:wp14="http://schemas.microsoft.com/office/word/2010/wordml" w:rsidR="005C3EA5" w:rsidRDefault="007E00E4" w14:paraId="51E85C22"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2º</w:t>
      </w:r>
      <w:r>
        <w:rPr>
          <w:rFonts w:ascii="Century Gothic" w:hAnsi="Century Gothic"/>
          <w:w w:val="90"/>
          <w:sz w:val="20"/>
          <w:szCs w:val="20"/>
        </w:rPr>
        <w:t xml:space="preserve"> - As penalidades previstas nos incisos I e II deste artigo são alternativas, prevalecendo a de maior valor.</w:t>
      </w:r>
    </w:p>
    <w:p xmlns:wp14="http://schemas.microsoft.com/office/word/2010/wordml" w:rsidR="005C3EA5" w:rsidRDefault="005C3EA5" w14:paraId="7CB33CA5"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33BFA63E"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7º</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O pedido de prorrogação do prazo para conclusão de obras, serviços ou para entrega de materiais, deverá ser encaminhado à Diretoria Geral e só será apreciado se apresentado antes do vencimento do prazo pactuado, devidamente justificado.</w:t>
      </w:r>
    </w:p>
    <w:p xmlns:wp14="http://schemas.microsoft.com/office/word/2010/wordml" w:rsidR="005C3EA5" w:rsidRDefault="007E00E4" w14:paraId="6CDCB9F7"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Parágrafo único</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unidade requisitante manifestar-se-á prévia e obrigatoriamente acerca da possibilidade de ser concedida a prorrogação ou da ocorrência de eventuais prejuízos.</w:t>
      </w:r>
    </w:p>
    <w:p xmlns:wp14="http://schemas.microsoft.com/office/word/2010/wordml" w:rsidR="005C3EA5" w:rsidRDefault="005C3EA5" w14:paraId="17414610"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AA639B5"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8º</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aplicação de multa prevista neste Ato será apurada em procedimento administrativo, assegurada a defesa prévia, que deverá ser apresentada no prazo de 5 (cinco) dias úteis, contados do recebimento da notificação.</w:t>
      </w:r>
    </w:p>
    <w:p xmlns:wp14="http://schemas.microsoft.com/office/word/2010/wordml" w:rsidR="005C3EA5" w:rsidRDefault="007E00E4" w14:paraId="570B5B78"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9º</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xmlns:wp14="http://schemas.microsoft.com/office/word/2010/wordml" w:rsidR="005C3EA5" w:rsidRDefault="007E00E4" w14:paraId="43887CDF"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10</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Decorridos 15 (quinze) dias da notificação da decisão definitiva, o valor da multa, aplicada após regular processo administrativo, será:</w:t>
      </w:r>
    </w:p>
    <w:p xmlns:wp14="http://schemas.microsoft.com/office/word/2010/wordml" w:rsidR="005C3EA5" w:rsidRDefault="007E00E4" w14:paraId="5218AAA8"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w:t>
      </w:r>
      <w:r>
        <w:rPr>
          <w:rFonts w:ascii="Century Gothic" w:hAnsi="Century Gothic"/>
          <w:w w:val="90"/>
          <w:sz w:val="20"/>
          <w:szCs w:val="20"/>
        </w:rPr>
        <w:t xml:space="preserve"> - </w:t>
      </w:r>
      <w:proofErr w:type="gramStart"/>
      <w:r>
        <w:rPr>
          <w:rFonts w:ascii="Century Gothic" w:hAnsi="Century Gothic"/>
          <w:w w:val="90"/>
          <w:sz w:val="20"/>
          <w:szCs w:val="20"/>
        </w:rPr>
        <w:t>descontado</w:t>
      </w:r>
      <w:proofErr w:type="gramEnd"/>
      <w:r>
        <w:rPr>
          <w:rFonts w:ascii="Century Gothic" w:hAnsi="Century Gothic"/>
          <w:w w:val="90"/>
          <w:sz w:val="20"/>
          <w:szCs w:val="20"/>
        </w:rPr>
        <w:t xml:space="preserve"> da garantia prestada quando da assinatura do contrato ou instrumento equivalente;</w:t>
      </w:r>
    </w:p>
    <w:p xmlns:wp14="http://schemas.microsoft.com/office/word/2010/wordml" w:rsidR="005C3EA5" w:rsidRDefault="007E00E4" w14:paraId="21EC553E"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II</w:t>
      </w:r>
      <w:r>
        <w:rPr>
          <w:rFonts w:ascii="Century Gothic" w:hAnsi="Century Gothic"/>
          <w:w w:val="90"/>
          <w:sz w:val="20"/>
          <w:szCs w:val="20"/>
        </w:rPr>
        <w:t xml:space="preserve"> - </w:t>
      </w:r>
      <w:proofErr w:type="gramStart"/>
      <w:r>
        <w:rPr>
          <w:rFonts w:ascii="Century Gothic" w:hAnsi="Century Gothic"/>
          <w:w w:val="90"/>
          <w:sz w:val="20"/>
          <w:szCs w:val="20"/>
        </w:rPr>
        <w:t>descontado</w:t>
      </w:r>
      <w:proofErr w:type="gramEnd"/>
      <w:r>
        <w:rPr>
          <w:rFonts w:ascii="Century Gothic" w:hAnsi="Century Gothic"/>
          <w:w w:val="90"/>
          <w:sz w:val="20"/>
          <w:szCs w:val="20"/>
        </w:rPr>
        <w:t xml:space="preserve"> de pagamentos eventualmente devidos, quando não houver garantia ou esta for insuficiente; ou</w:t>
      </w:r>
    </w:p>
    <w:p xmlns:wp14="http://schemas.microsoft.com/office/word/2010/wordml" w:rsidR="005C3EA5" w:rsidRDefault="007E00E4" w14:paraId="4C8B6C76"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III</w:t>
      </w:r>
      <w:r>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Pr>
          <w:rFonts w:ascii="Century Gothic" w:hAnsi="Century Gothic"/>
          <w:w w:val="90"/>
          <w:sz w:val="20"/>
          <w:szCs w:val="20"/>
        </w:rPr>
        <w:t>código  nº</w:t>
      </w:r>
      <w:proofErr w:type="gramEnd"/>
      <w:r>
        <w:rPr>
          <w:rFonts w:ascii="Century Gothic" w:hAnsi="Century Gothic"/>
          <w:w w:val="90"/>
          <w:sz w:val="20"/>
          <w:szCs w:val="20"/>
        </w:rPr>
        <w:t xml:space="preserve">  500, junto à Nossa Caixa Nosso Banco S/A ou Banco do Brasil S.A.</w:t>
      </w:r>
    </w:p>
    <w:p xmlns:wp14="http://schemas.microsoft.com/office/word/2010/wordml" w:rsidR="005C3EA5" w:rsidRDefault="007E00E4" w14:paraId="6581C4A8"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Parágrafo único</w:t>
      </w:r>
      <w:r>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xmlns:wp14="http://schemas.microsoft.com/office/word/2010/wordml" w:rsidR="005C3EA5" w:rsidRDefault="005C3EA5" w14:paraId="781DF2CB"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4D1EA665"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11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Decorridos 30 (trinta) dias da notificação da decisão definitiva de aplicação da multa e não tendo sido ela quitada, serão adotadas as medidas necessárias visando sua cobrança.</w:t>
      </w:r>
    </w:p>
    <w:p xmlns:wp14="http://schemas.microsoft.com/office/word/2010/wordml" w:rsidR="005C3EA5" w:rsidRDefault="007E00E4" w14:paraId="168CA94B"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Parágrafo único</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 atualização monetária da multa será efetuada, até a data de seu efetivo pagamento, com base no INPC – IBGE.</w:t>
      </w:r>
    </w:p>
    <w:p xmlns:wp14="http://schemas.microsoft.com/office/word/2010/wordml" w:rsidR="005C3EA5" w:rsidRDefault="005C3EA5" w14:paraId="16788234"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1315EC76"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12</w:t>
      </w:r>
      <w:r>
        <w:rPr>
          <w:rFonts w:ascii="Century Gothic" w:hAnsi="Century Gothic"/>
          <w:w w:val="90"/>
          <w:sz w:val="20"/>
          <w:szCs w:val="20"/>
        </w:rPr>
        <w:tab/>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 xml:space="preserve">As sanções previstas neste Ato são autônomas e a aplicação de uma não exclui a de outra e nem impede a sobreposição de outras sanções previstas na Lei </w:t>
      </w:r>
      <w:proofErr w:type="gramStart"/>
      <w:r>
        <w:rPr>
          <w:rFonts w:ascii="Century Gothic" w:hAnsi="Century Gothic"/>
          <w:w w:val="90"/>
          <w:sz w:val="20"/>
          <w:szCs w:val="20"/>
        </w:rPr>
        <w:t>Federal  nº</w:t>
      </w:r>
      <w:proofErr w:type="gramEnd"/>
      <w:r>
        <w:rPr>
          <w:rFonts w:ascii="Century Gothic" w:hAnsi="Century Gothic"/>
          <w:w w:val="90"/>
          <w:sz w:val="20"/>
          <w:szCs w:val="20"/>
        </w:rPr>
        <w:t xml:space="preserve"> 8.666, de 21 de junho de 1993, com suas alterações e na Lei Estadual nº 6.544, de 22 de novembro de 1989.</w:t>
      </w:r>
    </w:p>
    <w:p xmlns:wp14="http://schemas.microsoft.com/office/word/2010/wordml" w:rsidR="005C3EA5" w:rsidRDefault="007E00E4" w14:paraId="3F10611A"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13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O presente Ato deverá integrar, obrigatoriamente, como anexo, todos os instrumentos convocatórios de licitação, contratos ou equivalentes.</w:t>
      </w:r>
    </w:p>
    <w:p xmlns:wp14="http://schemas.microsoft.com/office/word/2010/wordml" w:rsidR="005C3EA5" w:rsidRDefault="007E00E4" w14:paraId="68A7685A"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14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As disposições constantes deste Ato aplicam-se, também, às contratações decorrentes de dispensa ou inexigibilidade de licitação.</w:t>
      </w:r>
    </w:p>
    <w:p xmlns:wp14="http://schemas.microsoft.com/office/word/2010/wordml" w:rsidR="005C3EA5" w:rsidRDefault="007E00E4" w14:paraId="1E14E744" wp14:textId="77777777">
      <w:pPr>
        <w:widowControl w:val="0"/>
        <w:tabs>
          <w:tab w:val="left" w:pos="284"/>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Artigo 15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Este Ato entrará em vigor na data de sua publicação, ficando revogado o Ato (N) nº 229/2000 - PGJ, de 03 de março de 2000.</w:t>
      </w:r>
    </w:p>
    <w:p xmlns:wp14="http://schemas.microsoft.com/office/word/2010/wordml" w:rsidR="005C3EA5" w:rsidRDefault="005C3EA5" w14:paraId="57A6A0F0" wp14:textId="77777777">
      <w:pPr>
        <w:widowControl w:val="0"/>
        <w:tabs>
          <w:tab w:val="left" w:pos="284"/>
        </w:tabs>
        <w:jc w:val="both"/>
        <w:rPr>
          <w:rFonts w:ascii="Century Gothic" w:hAnsi="Century Gothic"/>
          <w:w w:val="90"/>
          <w:sz w:val="20"/>
          <w:szCs w:val="20"/>
        </w:rPr>
      </w:pPr>
    </w:p>
    <w:p xmlns:wp14="http://schemas.microsoft.com/office/word/2010/wordml" w:rsidR="005C3EA5" w:rsidRDefault="007E00E4" w14:paraId="50F36D9D" wp14:textId="77777777">
      <w:pPr>
        <w:widowControl w:val="0"/>
        <w:tabs>
          <w:tab w:val="left" w:pos="284"/>
        </w:tabs>
        <w:jc w:val="center"/>
        <w:rPr>
          <w:rFonts w:ascii="Century Gothic" w:hAnsi="Century Gothic"/>
          <w:w w:val="90"/>
          <w:sz w:val="20"/>
          <w:szCs w:val="20"/>
        </w:rPr>
      </w:pPr>
      <w:r>
        <w:rPr>
          <w:rFonts w:ascii="Century Gothic" w:hAnsi="Century Gothic"/>
          <w:w w:val="90"/>
          <w:sz w:val="20"/>
          <w:szCs w:val="20"/>
        </w:rPr>
        <w:t>----00----</w:t>
      </w:r>
    </w:p>
    <w:p xmlns:wp14="http://schemas.microsoft.com/office/word/2010/wordml" w:rsidR="005C3EA5" w:rsidRDefault="005C3EA5" w14:paraId="7DF0CA6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44BA3426" wp14:textId="77777777">
      <w:pPr>
        <w:widowControl w:val="0"/>
        <w:tabs>
          <w:tab w:val="left" w:pos="113"/>
        </w:tabs>
        <w:jc w:val="both"/>
        <w:rPr>
          <w:rFonts w:ascii="Century Gothic" w:hAnsi="Century Gothic"/>
          <w:w w:val="90"/>
          <w:sz w:val="20"/>
          <w:szCs w:val="20"/>
        </w:rPr>
      </w:pPr>
      <w:r>
        <w:br w:type="page"/>
      </w:r>
    </w:p>
    <w:p xmlns:wp14="http://schemas.microsoft.com/office/word/2010/wordml" w:rsidR="005C3EA5" w:rsidRDefault="007E00E4" w14:paraId="64ED5744" wp14:textId="77777777">
      <w:pPr>
        <w:widowControl w:val="0"/>
        <w:tabs>
          <w:tab w:val="left" w:pos="113"/>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6</w:t>
      </w:r>
    </w:p>
    <w:p xmlns:wp14="http://schemas.microsoft.com/office/word/2010/wordml" w:rsidR="005C3EA5" w:rsidRDefault="005C3EA5" w14:paraId="175D53C2"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2F7FCD8B" wp14:textId="77777777">
      <w:pPr>
        <w:widowControl w:val="0"/>
        <w:tabs>
          <w:tab w:val="left" w:pos="284"/>
        </w:tabs>
        <w:jc w:val="center"/>
        <w:rPr>
          <w:rFonts w:ascii="Century Gothic" w:hAnsi="Century Gothic"/>
          <w:b/>
          <w:w w:val="90"/>
          <w:sz w:val="20"/>
          <w:szCs w:val="20"/>
        </w:rPr>
      </w:pPr>
      <w:r>
        <w:rPr>
          <w:rFonts w:ascii="Century Gothic" w:hAnsi="Century Gothic"/>
          <w:b/>
          <w:w w:val="90"/>
          <w:sz w:val="20"/>
          <w:szCs w:val="20"/>
        </w:rPr>
        <w:t>DECLARAÇÃO DE INEXISTÊNCIA DE PARENTESCO</w:t>
      </w:r>
    </w:p>
    <w:p xmlns:wp14="http://schemas.microsoft.com/office/word/2010/wordml" w:rsidR="005C3EA5" w:rsidRDefault="005C3EA5" w14:paraId="7DB1D1D4" wp14:textId="77777777">
      <w:pPr>
        <w:widowControl w:val="0"/>
        <w:tabs>
          <w:tab w:val="left" w:pos="284"/>
        </w:tabs>
        <w:jc w:val="center"/>
        <w:rPr>
          <w:rFonts w:ascii="Century Gothic" w:hAnsi="Century Gothic"/>
          <w:b/>
          <w:w w:val="90"/>
          <w:sz w:val="20"/>
          <w:szCs w:val="20"/>
        </w:rPr>
      </w:pPr>
    </w:p>
    <w:p xmlns:wp14="http://schemas.microsoft.com/office/word/2010/wordml" w:rsidR="005C3EA5" w:rsidRDefault="005C3EA5" w14:paraId="0841E4F5" wp14:textId="77777777">
      <w:pPr>
        <w:widowControl w:val="0"/>
        <w:tabs>
          <w:tab w:val="left" w:pos="284"/>
        </w:tabs>
        <w:jc w:val="center"/>
        <w:rPr>
          <w:rFonts w:ascii="Century Gothic" w:hAnsi="Century Gothic"/>
          <w:b/>
          <w:w w:val="90"/>
          <w:sz w:val="20"/>
          <w:szCs w:val="20"/>
        </w:rPr>
      </w:pPr>
    </w:p>
    <w:p xmlns:wp14="http://schemas.microsoft.com/office/word/2010/wordml" w:rsidR="005C3EA5" w:rsidRDefault="005C3EA5" w14:paraId="711A9A35" wp14:textId="77777777">
      <w:pPr>
        <w:widowControl w:val="0"/>
        <w:tabs>
          <w:tab w:val="left" w:pos="284"/>
        </w:tabs>
        <w:jc w:val="center"/>
        <w:rPr>
          <w:rFonts w:ascii="Century Gothic" w:hAnsi="Century Gothic"/>
          <w:b/>
          <w:w w:val="90"/>
          <w:sz w:val="20"/>
          <w:szCs w:val="20"/>
        </w:rPr>
      </w:pPr>
    </w:p>
    <w:p xmlns:wp14="http://schemas.microsoft.com/office/word/2010/wordml" w:rsidR="005C3EA5" w:rsidRDefault="005C3EA5" w14:paraId="4EE333D4" wp14:textId="77777777">
      <w:pPr>
        <w:widowControl w:val="0"/>
        <w:tabs>
          <w:tab w:val="left" w:pos="284"/>
        </w:tabs>
        <w:spacing w:line="480" w:lineRule="auto"/>
        <w:jc w:val="center"/>
        <w:rPr>
          <w:rFonts w:ascii="Century Gothic" w:hAnsi="Century Gothic"/>
          <w:b/>
          <w:w w:val="90"/>
          <w:sz w:val="20"/>
          <w:szCs w:val="20"/>
        </w:rPr>
      </w:pPr>
    </w:p>
    <w:p xmlns:wp14="http://schemas.microsoft.com/office/word/2010/wordml" w:rsidR="005C3EA5" w:rsidRDefault="005C3EA5" w14:paraId="0D6BC734" wp14:textId="77777777">
      <w:pPr>
        <w:widowControl w:val="0"/>
        <w:tabs>
          <w:tab w:val="left" w:pos="284"/>
        </w:tabs>
        <w:spacing w:line="480" w:lineRule="auto"/>
        <w:jc w:val="center"/>
        <w:rPr>
          <w:rFonts w:ascii="Century Gothic" w:hAnsi="Century Gothic"/>
          <w:b/>
          <w:w w:val="90"/>
          <w:sz w:val="20"/>
          <w:szCs w:val="20"/>
        </w:rPr>
      </w:pPr>
    </w:p>
    <w:p xmlns:wp14="http://schemas.microsoft.com/office/word/2010/wordml" w:rsidR="005C3EA5" w:rsidRDefault="007E00E4" w14:paraId="1F01A930" wp14:textId="77777777">
      <w:pPr>
        <w:pStyle w:val="NormalWeb"/>
        <w:widowControl w:val="0"/>
        <w:tabs>
          <w:tab w:val="left" w:pos="284"/>
        </w:tabs>
        <w:spacing w:before="0" w:after="0" w:line="480" w:lineRule="auto"/>
        <w:ind w:firstLine="567"/>
        <w:jc w:val="both"/>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b/>
          <w:w w:val="90"/>
          <w:sz w:val="20"/>
        </w:rPr>
        <w:t>DECLARO</w:t>
      </w:r>
      <w:r>
        <w:rPr>
          <w:rFonts w:ascii="Century Gothic" w:hAnsi="Century Gothic"/>
          <w:w w:val="90"/>
          <w:sz w:val="20"/>
        </w:rPr>
        <w:t>, sob as penas da lei, sem prejuízo das sanções e multas previstas neste ato convocatório, que a empresa .............................. (</w:t>
      </w:r>
      <w:r>
        <w:rPr>
          <w:rFonts w:ascii="Century Gothic" w:hAnsi="Century Gothic"/>
          <w:i/>
          <w:w w:val="90"/>
          <w:sz w:val="20"/>
        </w:rPr>
        <w:t>denominação da pessoa jurídica</w:t>
      </w:r>
      <w:r>
        <w:rPr>
          <w:rFonts w:ascii="Century Gothic" w:hAnsi="Century Gothic"/>
          <w:w w:val="90"/>
          <w:sz w:val="20"/>
        </w:rPr>
        <w:t>), CNPJ nº ......................................, não se enquadra em nenhuma das hipóteses de vedações previstas na Resolução nº 37, de 28 de abril de 2009, do Conselho Nacional do Ministério Público, em especial nos artigos 3º e 4º, e alterações posteriores.</w:t>
      </w:r>
    </w:p>
    <w:p xmlns:wp14="http://schemas.microsoft.com/office/word/2010/wordml" w:rsidR="005C3EA5" w:rsidRDefault="005C3EA5" w14:paraId="34A104AC" wp14:textId="77777777">
      <w:pPr>
        <w:pStyle w:val="NormalWeb"/>
        <w:widowControl w:val="0"/>
        <w:tabs>
          <w:tab w:val="left" w:pos="284"/>
        </w:tabs>
        <w:spacing w:before="0" w:after="0" w:line="480" w:lineRule="auto"/>
        <w:ind w:firstLine="540"/>
        <w:jc w:val="both"/>
        <w:rPr>
          <w:rFonts w:ascii="Century Gothic" w:hAnsi="Century Gothic"/>
          <w:w w:val="90"/>
          <w:sz w:val="20"/>
        </w:rPr>
      </w:pPr>
    </w:p>
    <w:p xmlns:wp14="http://schemas.microsoft.com/office/word/2010/wordml" w:rsidR="005C3EA5" w:rsidRDefault="007E00E4" w14:paraId="0C4BF0E1" wp14:textId="77777777">
      <w:pPr>
        <w:pStyle w:val="NormalWeb"/>
        <w:widowControl w:val="0"/>
        <w:tabs>
          <w:tab w:val="left" w:pos="284"/>
        </w:tabs>
        <w:spacing w:before="0" w:after="0" w:line="480" w:lineRule="auto"/>
        <w:jc w:val="both"/>
        <w:rPr>
          <w:rFonts w:ascii="Century Gothic" w:hAnsi="Century Gothic"/>
          <w:w w:val="90"/>
          <w:sz w:val="20"/>
        </w:rPr>
      </w:pPr>
      <w:r>
        <w:rPr>
          <w:rFonts w:ascii="Century Gothic" w:hAnsi="Century Gothic"/>
          <w:w w:val="90"/>
          <w:sz w:val="20"/>
        </w:rPr>
        <w:t>Representante: ........................</w:t>
      </w:r>
    </w:p>
    <w:p xmlns:wp14="http://schemas.microsoft.com/office/word/2010/wordml" w:rsidR="005C3EA5" w:rsidRDefault="007E00E4" w14:paraId="520FF824" wp14:textId="77777777">
      <w:pPr>
        <w:pStyle w:val="NormalWeb"/>
        <w:widowControl w:val="0"/>
        <w:tabs>
          <w:tab w:val="left" w:pos="284"/>
        </w:tabs>
        <w:spacing w:before="0" w:after="0" w:line="480" w:lineRule="auto"/>
        <w:jc w:val="both"/>
        <w:rPr>
          <w:rFonts w:ascii="Century Gothic" w:hAnsi="Century Gothic"/>
          <w:w w:val="90"/>
          <w:sz w:val="20"/>
        </w:rPr>
      </w:pPr>
      <w:r>
        <w:rPr>
          <w:rFonts w:ascii="Century Gothic" w:hAnsi="Century Gothic"/>
          <w:w w:val="90"/>
          <w:sz w:val="20"/>
        </w:rPr>
        <w:t>RG nº: ..................</w:t>
      </w:r>
    </w:p>
    <w:p xmlns:wp14="http://schemas.microsoft.com/office/word/2010/wordml" w:rsidR="005C3EA5" w:rsidRDefault="005C3EA5" w14:paraId="114B4F84" wp14:textId="77777777">
      <w:pPr>
        <w:pStyle w:val="NormalWeb"/>
        <w:widowControl w:val="0"/>
        <w:tabs>
          <w:tab w:val="left" w:pos="284"/>
        </w:tabs>
        <w:spacing w:before="0" w:after="0"/>
        <w:jc w:val="both"/>
        <w:rPr>
          <w:rFonts w:ascii="Century Gothic" w:hAnsi="Century Gothic"/>
          <w:w w:val="90"/>
          <w:sz w:val="20"/>
        </w:rPr>
      </w:pPr>
    </w:p>
    <w:p xmlns:wp14="http://schemas.microsoft.com/office/word/2010/wordml" w:rsidR="005C3EA5" w:rsidRDefault="005C3EA5" w14:paraId="1AABDC09" wp14:textId="77777777">
      <w:pPr>
        <w:pStyle w:val="NormalWeb"/>
        <w:widowControl w:val="0"/>
        <w:tabs>
          <w:tab w:val="left" w:pos="284"/>
        </w:tabs>
        <w:spacing w:before="0" w:after="0"/>
        <w:jc w:val="both"/>
        <w:rPr>
          <w:rFonts w:ascii="Century Gothic" w:hAnsi="Century Gothic"/>
          <w:w w:val="90"/>
          <w:sz w:val="20"/>
        </w:rPr>
      </w:pPr>
    </w:p>
    <w:p xmlns:wp14="http://schemas.microsoft.com/office/word/2010/wordml" w:rsidR="005C3EA5" w:rsidRDefault="005C3EA5" w14:paraId="3F82752B"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6CA203BD"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1EEB5C6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27EFE50A"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75C9935"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São Paulo, ___ de 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2020.</w:t>
      </w:r>
    </w:p>
    <w:p xmlns:wp14="http://schemas.microsoft.com/office/word/2010/wordml" w:rsidR="005C3EA5" w:rsidRDefault="005C3EA5" w14:paraId="44D1216F"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517F98F"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34223B45"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539CD7A1"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7E00E4" w14:paraId="0C23B8FB"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__________________________________________________________</w:t>
      </w:r>
    </w:p>
    <w:p xmlns:wp14="http://schemas.microsoft.com/office/word/2010/wordml" w:rsidR="005C3EA5" w:rsidRDefault="007E00E4" w14:paraId="149F375D" wp14:textId="77777777">
      <w:pPr>
        <w:widowControl w:val="0"/>
        <w:tabs>
          <w:tab w:val="left" w:pos="113"/>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xmlns:wp14="http://schemas.microsoft.com/office/word/2010/wordml" w:rsidR="005C3EA5" w:rsidRDefault="005C3EA5" w14:paraId="6A9A2604"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3DD220FA"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7B186A81"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4F24943C"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6AD9664E" wp14:textId="77777777">
      <w:pPr>
        <w:widowControl w:val="0"/>
        <w:tabs>
          <w:tab w:val="left" w:pos="113"/>
        </w:tabs>
        <w:jc w:val="center"/>
        <w:rPr>
          <w:rFonts w:ascii="Century Gothic" w:hAnsi="Century Gothic"/>
          <w:w w:val="90"/>
          <w:sz w:val="20"/>
          <w:szCs w:val="20"/>
        </w:rPr>
      </w:pPr>
    </w:p>
    <w:p xmlns:wp14="http://schemas.microsoft.com/office/word/2010/wordml" w:rsidR="005C3EA5" w:rsidRDefault="005C3EA5" w14:paraId="6BF7610E" wp14:textId="77777777">
      <w:pPr>
        <w:widowControl w:val="0"/>
        <w:tabs>
          <w:tab w:val="left" w:pos="113"/>
        </w:tabs>
        <w:jc w:val="both"/>
        <w:rPr>
          <w:rFonts w:ascii="Century Gothic" w:hAnsi="Century Gothic"/>
          <w:w w:val="90"/>
          <w:sz w:val="20"/>
          <w:szCs w:val="20"/>
        </w:rPr>
      </w:pPr>
    </w:p>
    <w:p xmlns:wp14="http://schemas.microsoft.com/office/word/2010/wordml" w:rsidR="005C3EA5" w:rsidRDefault="005C3EA5" w14:paraId="25DC539F" wp14:textId="77777777">
      <w:pPr>
        <w:widowControl w:val="0"/>
        <w:tabs>
          <w:tab w:val="left" w:pos="113"/>
        </w:tabs>
        <w:rPr>
          <w:rFonts w:ascii="Century Gothic" w:hAnsi="Century Gothic"/>
          <w:sz w:val="20"/>
          <w:szCs w:val="20"/>
        </w:rPr>
      </w:pPr>
    </w:p>
    <w:p xmlns:wp14="http://schemas.microsoft.com/office/word/2010/wordml" w:rsidR="005C3EA5" w:rsidRDefault="005C3EA5" w14:paraId="63E83F18" wp14:textId="77777777">
      <w:pPr>
        <w:widowControl w:val="0"/>
        <w:tabs>
          <w:tab w:val="left" w:pos="336"/>
        </w:tabs>
        <w:rPr>
          <w:rFonts w:ascii="Century Gothic" w:hAnsi="Century Gothic"/>
          <w:sz w:val="20"/>
          <w:szCs w:val="20"/>
        </w:rPr>
      </w:pPr>
    </w:p>
    <w:p xmlns:wp14="http://schemas.microsoft.com/office/word/2010/wordml" w:rsidR="005C3EA5" w:rsidRDefault="005C3EA5" w14:paraId="6FBAD364" wp14:textId="77777777">
      <w:pPr>
        <w:widowControl w:val="0"/>
        <w:tabs>
          <w:tab w:val="left" w:pos="336"/>
        </w:tabs>
        <w:rPr>
          <w:rFonts w:ascii="Century Gothic" w:hAnsi="Century Gothic"/>
          <w:sz w:val="20"/>
          <w:szCs w:val="20"/>
        </w:rPr>
      </w:pPr>
    </w:p>
    <w:p xmlns:wp14="http://schemas.microsoft.com/office/word/2010/wordml" w:rsidR="005C3EA5" w:rsidRDefault="005C3EA5" w14:paraId="5DC4596E" wp14:textId="77777777">
      <w:pPr>
        <w:widowControl w:val="0"/>
        <w:tabs>
          <w:tab w:val="left" w:pos="336"/>
        </w:tabs>
        <w:jc w:val="both"/>
        <w:rPr>
          <w:rFonts w:ascii="Century Gothic" w:hAnsi="Century Gothic"/>
          <w:sz w:val="20"/>
          <w:szCs w:val="20"/>
        </w:rPr>
      </w:pPr>
    </w:p>
    <w:p xmlns:wp14="http://schemas.microsoft.com/office/word/2010/wordml" w:rsidR="005C3EA5" w:rsidRDefault="007E00E4" w14:paraId="57FD4D02" wp14:textId="77777777">
      <w:pPr>
        <w:widowControl w:val="0"/>
        <w:tabs>
          <w:tab w:val="left" w:pos="113"/>
        </w:tabs>
        <w:jc w:val="both"/>
        <w:rPr>
          <w:rFonts w:ascii="Century Gothic" w:hAnsi="Century Gothic"/>
          <w:sz w:val="18"/>
          <w:szCs w:val="18"/>
        </w:rPr>
      </w:pPr>
      <w:r>
        <w:rPr>
          <w:rFonts w:ascii="Century Gothic" w:hAnsi="Century Gothic"/>
          <w:b/>
          <w:bCs/>
          <w:i/>
          <w:iCs/>
          <w:w w:val="90"/>
          <w:sz w:val="18"/>
          <w:szCs w:val="18"/>
        </w:rPr>
        <w:t>OBS.:</w:t>
      </w:r>
      <w:r>
        <w:rPr>
          <w:rFonts w:ascii="Century Gothic" w:hAnsi="Century Gothic"/>
          <w:b/>
          <w:w w:val="90"/>
          <w:sz w:val="18"/>
          <w:szCs w:val="18"/>
        </w:rPr>
        <w:tab/>
      </w:r>
      <w:r>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r>
        <w:rPr>
          <w:rFonts w:ascii="Century Gothic" w:hAnsi="Century Gothic"/>
          <w:sz w:val="18"/>
          <w:szCs w:val="18"/>
        </w:rPr>
        <w:tab/>
      </w:r>
      <w:r>
        <w:br w:type="page"/>
      </w:r>
    </w:p>
    <w:p xmlns:wp14="http://schemas.microsoft.com/office/word/2010/wordml" w:rsidR="005C3EA5" w:rsidRDefault="007E00E4" w14:paraId="53663F1F" wp14:textId="77777777">
      <w:pPr>
        <w:tabs>
          <w:tab w:val="left" w:pos="567"/>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7</w:t>
      </w:r>
    </w:p>
    <w:p xmlns:wp14="http://schemas.microsoft.com/office/word/2010/wordml" w:rsidR="005C3EA5" w:rsidRDefault="005C3EA5" w14:paraId="71E9947C" wp14:textId="77777777">
      <w:pPr>
        <w:widowControl w:val="0"/>
        <w:tabs>
          <w:tab w:val="left" w:pos="113"/>
        </w:tabs>
        <w:jc w:val="both"/>
        <w:rPr>
          <w:rFonts w:ascii="Century Gothic" w:hAnsi="Century Gothic"/>
          <w:sz w:val="20"/>
          <w:szCs w:val="20"/>
        </w:rPr>
      </w:pPr>
    </w:p>
    <w:p xmlns:wp14="http://schemas.microsoft.com/office/word/2010/wordml" w:rsidR="005C3EA5" w:rsidRDefault="007E00E4" w14:paraId="6249A456" wp14:textId="77777777">
      <w:pPr>
        <w:widowControl w:val="0"/>
        <w:tabs>
          <w:tab w:val="left" w:pos="284"/>
        </w:tabs>
        <w:mirrorIndents/>
        <w:jc w:val="center"/>
        <w:rPr>
          <w:rFonts w:ascii="Century Gothic" w:hAnsi="Century Gothic" w:cs="Arial"/>
          <w:b/>
          <w:w w:val="90"/>
          <w:sz w:val="20"/>
          <w:szCs w:val="20"/>
        </w:rPr>
      </w:pPr>
      <w:r>
        <w:rPr>
          <w:rFonts w:ascii="Century Gothic" w:hAnsi="Century Gothic" w:cs="Arial"/>
          <w:b/>
          <w:w w:val="90"/>
          <w:sz w:val="20"/>
          <w:szCs w:val="20"/>
        </w:rPr>
        <w:t>MODELO DE ATESTADO DE VISTORIA</w:t>
      </w:r>
    </w:p>
    <w:p xmlns:wp14="http://schemas.microsoft.com/office/word/2010/wordml" w:rsidR="005C3EA5" w:rsidRDefault="005C3EA5" w14:paraId="1413D853" wp14:textId="77777777">
      <w:pPr>
        <w:widowControl w:val="0"/>
        <w:tabs>
          <w:tab w:val="left" w:pos="284"/>
        </w:tabs>
        <w:mirrorIndents/>
        <w:jc w:val="center"/>
        <w:rPr>
          <w:rFonts w:ascii="Century Gothic" w:hAnsi="Century Gothic" w:cs="Arial"/>
          <w:b/>
          <w:w w:val="90"/>
          <w:sz w:val="20"/>
          <w:szCs w:val="20"/>
        </w:rPr>
      </w:pPr>
    </w:p>
    <w:p xmlns:wp14="http://schemas.microsoft.com/office/word/2010/wordml" w:rsidR="005C3EA5" w:rsidRDefault="005C3EA5" w14:paraId="2A7A9836" wp14:textId="77777777">
      <w:pPr>
        <w:widowControl w:val="0"/>
        <w:tabs>
          <w:tab w:val="left" w:pos="284"/>
        </w:tabs>
        <w:mirrorIndents/>
        <w:jc w:val="center"/>
        <w:rPr>
          <w:rFonts w:ascii="Century Gothic" w:hAnsi="Century Gothic" w:cs="Arial"/>
          <w:b/>
          <w:w w:val="90"/>
          <w:sz w:val="20"/>
          <w:szCs w:val="20"/>
        </w:rPr>
      </w:pPr>
    </w:p>
    <w:p xmlns:wp14="http://schemas.microsoft.com/office/word/2010/wordml" w:rsidR="005C3EA5" w:rsidRDefault="007E00E4" w14:paraId="6450D504" wp14:textId="77777777">
      <w:pPr>
        <w:widowControl w:val="0"/>
        <w:tabs>
          <w:tab w:val="left" w:pos="284"/>
        </w:tabs>
        <w:spacing w:line="360" w:lineRule="auto"/>
        <w:ind w:left="567" w:hanging="567"/>
        <w:mirrorIndents/>
        <w:jc w:val="center"/>
        <w:rPr>
          <w:rFonts w:ascii="Century Gothic" w:hAnsi="Century Gothic" w:cs="Arial"/>
          <w:sz w:val="20"/>
          <w:szCs w:val="20"/>
        </w:rPr>
      </w:pPr>
      <w:r>
        <w:rPr>
          <w:rFonts w:ascii="Century Gothic" w:hAnsi="Century Gothic" w:cs="Arial"/>
          <w:w w:val="90"/>
          <w:sz w:val="20"/>
          <w:szCs w:val="20"/>
        </w:rPr>
        <w:t>(FORNECIDO PELO MINISTÉRIO PUBLICO POR OCASIÃO DA VISTORIA REALIZADA)</w:t>
      </w:r>
    </w:p>
    <w:p xmlns:wp14="http://schemas.microsoft.com/office/word/2010/wordml" w:rsidR="005C3EA5" w:rsidRDefault="005C3EA5" w14:paraId="47CE7A2C" wp14:textId="77777777">
      <w:pPr>
        <w:widowControl w:val="0"/>
        <w:tabs>
          <w:tab w:val="left" w:pos="284"/>
        </w:tabs>
        <w:mirrorIndents/>
        <w:rPr>
          <w:rFonts w:ascii="Century Gothic" w:hAnsi="Century Gothic" w:cs="Arial"/>
          <w:b/>
          <w:w w:val="90"/>
          <w:sz w:val="20"/>
          <w:szCs w:val="20"/>
        </w:rPr>
      </w:pPr>
    </w:p>
    <w:p xmlns:wp14="http://schemas.microsoft.com/office/word/2010/wordml" w:rsidR="005C3EA5" w:rsidRDefault="007E00E4" w14:paraId="54D18FA0" wp14:textId="77777777">
      <w:pPr>
        <w:widowControl w:val="0"/>
        <w:tabs>
          <w:tab w:val="left" w:pos="284"/>
        </w:tabs>
        <w:mirrorIndents/>
        <w:rPr>
          <w:rFonts w:ascii="Century Gothic" w:hAnsi="Century Gothic" w:cs="Arial"/>
          <w:b/>
          <w:w w:val="90"/>
          <w:sz w:val="20"/>
          <w:szCs w:val="20"/>
        </w:rPr>
      </w:pPr>
      <w:r>
        <w:rPr>
          <w:rFonts w:ascii="Century Gothic" w:hAnsi="Century Gothic" w:cs="Arial"/>
          <w:b/>
          <w:w w:val="90"/>
          <w:sz w:val="20"/>
          <w:szCs w:val="20"/>
        </w:rPr>
        <w:t xml:space="preserve">PREGÃO ELETRÔNICO N.º </w:t>
      </w:r>
      <w:r w:rsidR="00F917C0">
        <w:rPr>
          <w:rFonts w:ascii="Century Gothic" w:hAnsi="Century Gothic" w:cs="Arial"/>
          <w:b/>
          <w:w w:val="90"/>
          <w:sz w:val="20"/>
          <w:szCs w:val="20"/>
        </w:rPr>
        <w:t>015</w:t>
      </w:r>
      <w:r>
        <w:rPr>
          <w:rFonts w:ascii="Century Gothic" w:hAnsi="Century Gothic" w:cs="Arial"/>
          <w:b/>
          <w:w w:val="90"/>
          <w:sz w:val="20"/>
          <w:szCs w:val="20"/>
        </w:rPr>
        <w:t>/2020</w:t>
      </w:r>
    </w:p>
    <w:p xmlns:wp14="http://schemas.microsoft.com/office/word/2010/wordml" w:rsidR="005C3EA5" w:rsidRDefault="007E00E4" w14:paraId="583841F0" wp14:textId="77777777">
      <w:pPr>
        <w:widowControl w:val="0"/>
        <w:tabs>
          <w:tab w:val="left" w:pos="284"/>
        </w:tabs>
        <w:mirrorIndents/>
        <w:rPr>
          <w:rFonts w:ascii="Century Gothic" w:hAnsi="Century Gothic" w:cs="Arial"/>
          <w:b/>
          <w:w w:val="90"/>
          <w:sz w:val="20"/>
          <w:szCs w:val="20"/>
        </w:rPr>
      </w:pPr>
      <w:r>
        <w:rPr>
          <w:rFonts w:ascii="Century Gothic" w:hAnsi="Century Gothic" w:cs="Arial"/>
          <w:b/>
          <w:w w:val="90"/>
          <w:sz w:val="20"/>
          <w:szCs w:val="20"/>
        </w:rPr>
        <w:t xml:space="preserve">PROCESSO Nº </w:t>
      </w:r>
      <w:r w:rsidR="00F917C0">
        <w:rPr>
          <w:rFonts w:ascii="Century Gothic" w:hAnsi="Century Gothic" w:cs="Arial"/>
          <w:b/>
          <w:w w:val="90"/>
          <w:sz w:val="20"/>
          <w:szCs w:val="20"/>
        </w:rPr>
        <w:t>420</w:t>
      </w:r>
      <w:r>
        <w:rPr>
          <w:rFonts w:ascii="Century Gothic" w:hAnsi="Century Gothic" w:cs="Arial"/>
          <w:b/>
          <w:w w:val="90"/>
          <w:sz w:val="20"/>
          <w:szCs w:val="20"/>
        </w:rPr>
        <w:t>/2019-DG/MP</w:t>
      </w:r>
    </w:p>
    <w:p xmlns:wp14="http://schemas.microsoft.com/office/word/2010/wordml" w:rsidR="005C3EA5" w:rsidRDefault="005C3EA5" w14:paraId="2C7DA92C" wp14:textId="77777777">
      <w:pPr>
        <w:widowControl w:val="0"/>
        <w:tabs>
          <w:tab w:val="left" w:pos="284"/>
        </w:tabs>
        <w:mirrorIndents/>
        <w:rPr>
          <w:rFonts w:ascii="Century Gothic" w:hAnsi="Century Gothic" w:cs="Arial"/>
          <w:b/>
          <w:w w:val="90"/>
          <w:sz w:val="20"/>
          <w:szCs w:val="20"/>
        </w:rPr>
      </w:pPr>
    </w:p>
    <w:p xmlns:wp14="http://schemas.microsoft.com/office/word/2010/wordml" w:rsidR="005C3EA5" w:rsidRDefault="005C3EA5" w14:paraId="3F904CCB" wp14:textId="77777777">
      <w:pPr>
        <w:widowControl w:val="0"/>
        <w:tabs>
          <w:tab w:val="left" w:pos="284"/>
        </w:tabs>
        <w:mirrorIndents/>
        <w:rPr>
          <w:rFonts w:ascii="Century Gothic" w:hAnsi="Century Gothic" w:cs="Arial"/>
          <w:b/>
          <w:w w:val="90"/>
          <w:sz w:val="20"/>
          <w:szCs w:val="20"/>
        </w:rPr>
      </w:pPr>
    </w:p>
    <w:p xmlns:wp14="http://schemas.microsoft.com/office/word/2010/wordml" w:rsidR="005C3EA5" w:rsidRDefault="005C3EA5" w14:paraId="040360B8" wp14:textId="77777777">
      <w:pPr>
        <w:widowControl w:val="0"/>
        <w:tabs>
          <w:tab w:val="left" w:pos="284"/>
        </w:tabs>
        <w:mirrorIndents/>
        <w:rPr>
          <w:rFonts w:ascii="Century Gothic" w:hAnsi="Century Gothic" w:cs="Arial"/>
          <w:b/>
          <w:w w:val="90"/>
          <w:sz w:val="20"/>
          <w:szCs w:val="20"/>
        </w:rPr>
      </w:pPr>
    </w:p>
    <w:p xmlns:wp14="http://schemas.microsoft.com/office/word/2010/wordml" w:rsidR="005C3EA5" w:rsidRDefault="007E00E4" w14:paraId="3FFDFEA0" wp14:textId="77777777">
      <w:pPr>
        <w:widowControl w:val="0"/>
        <w:tabs>
          <w:tab w:val="left" w:pos="284"/>
        </w:tabs>
        <w:spacing w:line="360" w:lineRule="auto"/>
        <w:ind w:firstLine="567"/>
        <w:mirrorIndents/>
        <w:jc w:val="both"/>
        <w:rPr>
          <w:rFonts w:ascii="Century Gothic" w:hAnsi="Century Gothic" w:cs="Arial"/>
          <w:w w:val="90"/>
          <w:sz w:val="20"/>
          <w:szCs w:val="20"/>
        </w:rPr>
      </w:pP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 xml:space="preserve">ATESTAMOS, </w:t>
      </w:r>
      <w:r>
        <w:rPr>
          <w:rFonts w:ascii="Century Gothic" w:hAnsi="Century Gothic" w:cs="Arial"/>
          <w:w w:val="90"/>
          <w:sz w:val="20"/>
          <w:szCs w:val="20"/>
        </w:rPr>
        <w:t xml:space="preserve">para os devidos fins, que a empresa abaixo relacionada, através de seu representante, </w:t>
      </w:r>
      <w:r>
        <w:rPr>
          <w:rFonts w:ascii="Century Gothic" w:hAnsi="Century Gothic" w:cs="Arial"/>
          <w:b/>
          <w:w w:val="90"/>
          <w:sz w:val="20"/>
          <w:szCs w:val="20"/>
        </w:rPr>
        <w:t>VISTORIOU</w:t>
      </w:r>
      <w:r>
        <w:rPr>
          <w:rFonts w:ascii="Century Gothic" w:hAnsi="Century Gothic" w:cs="Arial"/>
          <w:w w:val="90"/>
          <w:sz w:val="20"/>
          <w:szCs w:val="20"/>
        </w:rPr>
        <w:t xml:space="preserve"> os equipamentos e o local onde serão executados os serviços, objeto deste </w:t>
      </w:r>
      <w:r>
        <w:rPr>
          <w:rFonts w:ascii="Century Gothic" w:hAnsi="Century Gothic" w:cs="Arial"/>
          <w:b/>
          <w:w w:val="90"/>
          <w:sz w:val="20"/>
          <w:szCs w:val="20"/>
        </w:rPr>
        <w:t xml:space="preserve">PREGÃO ELETRÔNICO Nº </w:t>
      </w:r>
      <w:r w:rsidR="00F917C0">
        <w:rPr>
          <w:rFonts w:ascii="Century Gothic" w:hAnsi="Century Gothic" w:cs="Arial"/>
          <w:b/>
          <w:w w:val="90"/>
          <w:sz w:val="20"/>
          <w:szCs w:val="20"/>
        </w:rPr>
        <w:t>015</w:t>
      </w:r>
      <w:r>
        <w:rPr>
          <w:rFonts w:ascii="Century Gothic" w:hAnsi="Century Gothic" w:cs="Arial"/>
          <w:b/>
          <w:w w:val="90"/>
          <w:sz w:val="20"/>
          <w:szCs w:val="20"/>
        </w:rPr>
        <w:t>/2020</w:t>
      </w:r>
      <w:r>
        <w:rPr>
          <w:rFonts w:ascii="Century Gothic" w:hAnsi="Century Gothic" w:cs="Arial"/>
          <w:w w:val="90"/>
          <w:sz w:val="20"/>
          <w:szCs w:val="20"/>
        </w:rPr>
        <w:t xml:space="preserve">, bem como tomou conhecimento da natureza e vulto dos serviços técnicos especializados, para utilização das técnicas e normas vigentes, necessárias ao perfeito desenvolvimento dos serviços. </w:t>
      </w:r>
    </w:p>
    <w:p xmlns:wp14="http://schemas.microsoft.com/office/word/2010/wordml" w:rsidR="005C3EA5" w:rsidRDefault="005C3EA5" w14:paraId="17A1CA98" wp14:textId="77777777">
      <w:pPr>
        <w:widowControl w:val="0"/>
        <w:tabs>
          <w:tab w:val="left" w:pos="284"/>
        </w:tabs>
        <w:mirrorIndents/>
        <w:rPr>
          <w:rFonts w:ascii="Century Gothic" w:hAnsi="Century Gothic" w:cs="Arial"/>
          <w:b/>
          <w:w w:val="90"/>
          <w:sz w:val="20"/>
          <w:szCs w:val="20"/>
        </w:rPr>
      </w:pPr>
    </w:p>
    <w:p xmlns:wp14="http://schemas.microsoft.com/office/word/2010/wordml" w:rsidR="005C3EA5" w:rsidRDefault="005C3EA5" w14:paraId="1A55251A" wp14:textId="77777777">
      <w:pPr>
        <w:widowControl w:val="0"/>
        <w:tabs>
          <w:tab w:val="left" w:pos="284"/>
        </w:tabs>
        <w:mirrorIndents/>
        <w:rPr>
          <w:rFonts w:ascii="Century Gothic" w:hAnsi="Century Gothic" w:cs="Arial"/>
          <w:b/>
          <w:w w:val="90"/>
          <w:sz w:val="20"/>
          <w:szCs w:val="20"/>
        </w:rPr>
      </w:pPr>
    </w:p>
    <w:tbl>
      <w:tblPr>
        <w:tblW w:w="8679" w:type="dxa"/>
        <w:tblInd w:w="108" w:type="dxa"/>
        <w:tblLook w:val="01E0" w:firstRow="1" w:lastRow="1" w:firstColumn="1" w:lastColumn="1" w:noHBand="0" w:noVBand="0"/>
      </w:tblPr>
      <w:tblGrid>
        <w:gridCol w:w="8679"/>
      </w:tblGrid>
      <w:tr xmlns:wp14="http://schemas.microsoft.com/office/word/2010/wordml" w:rsidR="005C3EA5" w14:paraId="62B12D81" wp14:textId="77777777">
        <w:tc>
          <w:tcPr>
            <w:tcW w:w="8679" w:type="dxa"/>
            <w:shd w:val="clear" w:color="auto" w:fill="EEEEEE"/>
          </w:tcPr>
          <w:p w:rsidR="005C3EA5" w:rsidRDefault="007E00E4" w14:paraId="69B6D646" wp14:textId="77777777">
            <w:pPr>
              <w:widowControl w:val="0"/>
              <w:tabs>
                <w:tab w:val="left" w:pos="284"/>
              </w:tabs>
              <w:spacing w:line="360" w:lineRule="auto"/>
              <w:mirrorIndents/>
              <w:jc w:val="center"/>
              <w:rPr>
                <w:rFonts w:ascii="Century Gothic" w:hAnsi="Century Gothic" w:cs="Arial"/>
                <w:b/>
                <w:w w:val="90"/>
                <w:sz w:val="20"/>
                <w:szCs w:val="20"/>
              </w:rPr>
            </w:pPr>
            <w:r>
              <w:rPr>
                <w:rFonts w:ascii="Century Gothic" w:hAnsi="Century Gothic" w:cs="Arial"/>
                <w:b/>
                <w:w w:val="90"/>
                <w:sz w:val="20"/>
                <w:szCs w:val="20"/>
              </w:rPr>
              <w:t xml:space="preserve">IDENTIFICAÇÃO DO LICITANTE </w:t>
            </w:r>
          </w:p>
          <w:p w:rsidR="005C3EA5" w:rsidRDefault="005C3EA5" w14:paraId="4F6D2C48" wp14:textId="77777777">
            <w:pPr>
              <w:widowControl w:val="0"/>
              <w:tabs>
                <w:tab w:val="left" w:pos="284"/>
              </w:tabs>
              <w:spacing w:line="360" w:lineRule="auto"/>
              <w:mirrorIndents/>
              <w:rPr>
                <w:rFonts w:ascii="Century Gothic" w:hAnsi="Century Gothic" w:cs="Arial"/>
                <w:w w:val="90"/>
                <w:sz w:val="20"/>
                <w:szCs w:val="20"/>
              </w:rPr>
            </w:pPr>
          </w:p>
          <w:p w:rsidR="005C3EA5" w:rsidRDefault="007E00E4" w14:paraId="15A50BE6" wp14:textId="77777777">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Empresa: .................................................................................................................................... </w:t>
            </w:r>
          </w:p>
          <w:p w:rsidR="005C3EA5" w:rsidRDefault="007E00E4" w14:paraId="3C37A023" wp14:textId="77777777">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CNPJ: ............................................</w:t>
            </w:r>
          </w:p>
          <w:p w:rsidR="005C3EA5" w:rsidRDefault="007E00E4" w14:paraId="3FB75954" wp14:textId="77777777">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Nome do representante: .........................................................................................................  </w:t>
            </w:r>
          </w:p>
          <w:p w:rsidR="005C3EA5" w:rsidRDefault="007E00E4" w14:paraId="67BCC1BC" wp14:textId="77777777">
            <w:pPr>
              <w:widowControl w:val="0"/>
              <w:tabs>
                <w:tab w:val="left" w:pos="284"/>
              </w:tabs>
              <w:spacing w:line="360" w:lineRule="auto"/>
              <w:mirrorIndents/>
              <w:rPr>
                <w:rFonts w:ascii="Century Gothic" w:hAnsi="Century Gothic" w:cs="Arial"/>
                <w:b/>
                <w:w w:val="90"/>
                <w:sz w:val="20"/>
                <w:szCs w:val="20"/>
              </w:rPr>
            </w:pPr>
            <w:r>
              <w:rPr>
                <w:rFonts w:ascii="Century Gothic" w:hAnsi="Century Gothic" w:cs="Arial"/>
                <w:w w:val="90"/>
                <w:sz w:val="20"/>
                <w:szCs w:val="20"/>
              </w:rPr>
              <w:t>RG: ...........................................          Assinatura: .....................................................................</w:t>
            </w:r>
          </w:p>
        </w:tc>
      </w:tr>
    </w:tbl>
    <w:p xmlns:wp14="http://schemas.microsoft.com/office/word/2010/wordml" w:rsidR="005C3EA5" w:rsidRDefault="005C3EA5" w14:paraId="31F27C88" wp14:textId="77777777">
      <w:pPr>
        <w:widowControl w:val="0"/>
        <w:tabs>
          <w:tab w:val="left" w:pos="284"/>
        </w:tabs>
        <w:spacing w:line="360" w:lineRule="auto"/>
        <w:mirrorIndents/>
        <w:rPr>
          <w:rFonts w:ascii="Century Gothic" w:hAnsi="Century Gothic" w:cs="Arial"/>
          <w:b/>
          <w:w w:val="90"/>
          <w:sz w:val="20"/>
          <w:szCs w:val="20"/>
          <w:u w:val="single"/>
        </w:rPr>
      </w:pPr>
    </w:p>
    <w:p xmlns:wp14="http://schemas.microsoft.com/office/word/2010/wordml" w:rsidR="005C3EA5" w:rsidRDefault="005C3EA5" w14:paraId="79B88F8C" wp14:textId="77777777">
      <w:pPr>
        <w:widowControl w:val="0"/>
        <w:tabs>
          <w:tab w:val="left" w:pos="284"/>
        </w:tabs>
        <w:spacing w:line="360" w:lineRule="auto"/>
        <w:mirrorIndents/>
        <w:rPr>
          <w:rFonts w:ascii="Century Gothic" w:hAnsi="Century Gothic" w:cs="Arial"/>
          <w:b/>
          <w:w w:val="90"/>
          <w:sz w:val="20"/>
          <w:szCs w:val="20"/>
          <w:u w:val="single"/>
        </w:rPr>
      </w:pPr>
    </w:p>
    <w:tbl>
      <w:tblPr>
        <w:tblW w:w="8679" w:type="dxa"/>
        <w:tblInd w:w="108" w:type="dxa"/>
        <w:tblLook w:val="01E0" w:firstRow="1" w:lastRow="1" w:firstColumn="1" w:lastColumn="1" w:noHBand="0" w:noVBand="0"/>
      </w:tblPr>
      <w:tblGrid>
        <w:gridCol w:w="8679"/>
      </w:tblGrid>
      <w:tr xmlns:wp14="http://schemas.microsoft.com/office/word/2010/wordml" w:rsidR="005C3EA5" w14:paraId="274DC441" wp14:textId="77777777">
        <w:tc>
          <w:tcPr>
            <w:tcW w:w="8679" w:type="dxa"/>
            <w:shd w:val="clear" w:color="auto" w:fill="EEEEEE"/>
          </w:tcPr>
          <w:p w:rsidR="005C3EA5" w:rsidRDefault="007E00E4" w14:paraId="20A179E1" wp14:textId="77777777">
            <w:pPr>
              <w:widowControl w:val="0"/>
              <w:tabs>
                <w:tab w:val="left" w:pos="284"/>
              </w:tabs>
              <w:spacing w:line="360" w:lineRule="auto"/>
              <w:mirrorIndents/>
              <w:jc w:val="center"/>
              <w:rPr>
                <w:rFonts w:ascii="Century Gothic" w:hAnsi="Century Gothic" w:cs="Arial"/>
                <w:b/>
                <w:w w:val="90"/>
                <w:sz w:val="20"/>
                <w:szCs w:val="20"/>
              </w:rPr>
            </w:pPr>
            <w:r>
              <w:rPr>
                <w:rFonts w:ascii="Century Gothic" w:hAnsi="Century Gothic" w:cs="Arial"/>
                <w:b/>
                <w:w w:val="90"/>
                <w:sz w:val="20"/>
                <w:szCs w:val="20"/>
              </w:rPr>
              <w:t>IDENTIFICAÇÃO DO MINISTÉRIO PÚBLICO</w:t>
            </w:r>
          </w:p>
          <w:p w:rsidR="005C3EA5" w:rsidRDefault="005C3EA5" w14:paraId="145C11DD" wp14:textId="77777777">
            <w:pPr>
              <w:widowControl w:val="0"/>
              <w:tabs>
                <w:tab w:val="left" w:pos="284"/>
              </w:tabs>
              <w:spacing w:line="360" w:lineRule="auto"/>
              <w:mirrorIndents/>
              <w:rPr>
                <w:rFonts w:ascii="Century Gothic" w:hAnsi="Century Gothic" w:cs="Arial"/>
                <w:b/>
                <w:w w:val="90"/>
                <w:sz w:val="20"/>
                <w:szCs w:val="20"/>
              </w:rPr>
            </w:pPr>
          </w:p>
          <w:p w:rsidR="005C3EA5" w:rsidRDefault="007E00E4" w14:paraId="7F3BB3F9" wp14:textId="77777777">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LOCAL: .......................................................................................................................................</w:t>
            </w:r>
          </w:p>
          <w:p w:rsidR="005C3EA5" w:rsidRDefault="005C3EA5" w14:paraId="6B40E7A7" wp14:textId="77777777">
            <w:pPr>
              <w:widowControl w:val="0"/>
              <w:tabs>
                <w:tab w:val="left" w:pos="284"/>
              </w:tabs>
              <w:spacing w:line="360" w:lineRule="auto"/>
              <w:mirrorIndents/>
              <w:rPr>
                <w:rFonts w:ascii="Century Gothic" w:hAnsi="Century Gothic" w:cs="Arial"/>
                <w:w w:val="90"/>
                <w:sz w:val="20"/>
                <w:szCs w:val="20"/>
              </w:rPr>
            </w:pPr>
          </w:p>
          <w:p w:rsidR="005C3EA5" w:rsidRDefault="007E00E4" w14:paraId="073B80B7" wp14:textId="77777777">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Data da vistoria: ....... / ........ / 2020 -   Nome do servidor: ...................................................  </w:t>
            </w:r>
          </w:p>
          <w:p w:rsidR="005C3EA5" w:rsidRDefault="005C3EA5" w14:paraId="3FFF7D4A" wp14:textId="77777777">
            <w:pPr>
              <w:widowControl w:val="0"/>
              <w:tabs>
                <w:tab w:val="left" w:pos="284"/>
              </w:tabs>
              <w:spacing w:line="360" w:lineRule="auto"/>
              <w:mirrorIndents/>
              <w:rPr>
                <w:rFonts w:ascii="Century Gothic" w:hAnsi="Century Gothic" w:cs="Arial"/>
                <w:w w:val="90"/>
                <w:sz w:val="20"/>
                <w:szCs w:val="20"/>
              </w:rPr>
            </w:pPr>
          </w:p>
          <w:p w:rsidR="005C3EA5" w:rsidRDefault="007E00E4" w14:paraId="079F1565" wp14:textId="77777777">
            <w:pPr>
              <w:widowControl w:val="0"/>
              <w:tabs>
                <w:tab w:val="left" w:pos="284"/>
              </w:tabs>
              <w:spacing w:line="360" w:lineRule="auto"/>
              <w:mirrorIndents/>
              <w:rPr>
                <w:rFonts w:ascii="Century Gothic" w:hAnsi="Century Gothic" w:cs="Arial"/>
                <w:b/>
                <w:w w:val="90"/>
                <w:sz w:val="20"/>
                <w:szCs w:val="20"/>
              </w:rPr>
            </w:pPr>
            <w:r>
              <w:rPr>
                <w:rFonts w:ascii="Century Gothic" w:hAnsi="Century Gothic" w:cs="Arial"/>
                <w:w w:val="90"/>
                <w:sz w:val="20"/>
                <w:szCs w:val="20"/>
              </w:rPr>
              <w:t>Nº da Matrícula: ................................... -  Assinatura: .............................................................</w:t>
            </w:r>
          </w:p>
        </w:tc>
      </w:tr>
    </w:tbl>
    <w:p xmlns:wp14="http://schemas.microsoft.com/office/word/2010/wordml" w:rsidR="005C3EA5" w:rsidRDefault="007E00E4" w14:paraId="287B69A3" wp14:textId="77777777">
      <w:pPr>
        <w:widowControl w:val="0"/>
        <w:tabs>
          <w:tab w:val="left" w:pos="113"/>
        </w:tabs>
        <w:jc w:val="both"/>
        <w:rPr>
          <w:rFonts w:ascii="Century Gothic" w:hAnsi="Century Gothic"/>
          <w:sz w:val="20"/>
          <w:szCs w:val="20"/>
        </w:rPr>
      </w:pPr>
      <w:r>
        <w:br w:type="page"/>
      </w:r>
    </w:p>
    <w:p xmlns:wp14="http://schemas.microsoft.com/office/word/2010/wordml" w:rsidR="005C3EA5" w:rsidRDefault="007E00E4" w14:paraId="5703E013" wp14:textId="77777777">
      <w:pPr>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8</w:t>
      </w:r>
    </w:p>
    <w:p xmlns:wp14="http://schemas.microsoft.com/office/word/2010/wordml" w:rsidR="005C3EA5" w:rsidRDefault="007E00E4" w14:paraId="21DB162E" wp14:textId="77777777">
      <w:pPr>
        <w:pStyle w:val="Ttulo9"/>
        <w:widowControl w:val="0"/>
        <w:tabs>
          <w:tab w:val="left" w:pos="567"/>
        </w:tabs>
        <w:mirrorIndents/>
        <w:jc w:val="center"/>
        <w:rPr>
          <w:rFonts w:ascii="Century Gothic" w:hAnsi="Century Gothic"/>
          <w:b/>
          <w:w w:val="90"/>
          <w:sz w:val="20"/>
          <w:szCs w:val="20"/>
        </w:rPr>
      </w:pPr>
      <w:r>
        <w:rPr>
          <w:rFonts w:ascii="Century Gothic" w:hAnsi="Century Gothic"/>
          <w:b/>
          <w:w w:val="90"/>
          <w:sz w:val="20"/>
          <w:szCs w:val="20"/>
        </w:rPr>
        <w:t>RESOLUÇÃO Nº 37, DE 28 DE ABRIL DE 2009</w:t>
      </w:r>
    </w:p>
    <w:p xmlns:wp14="http://schemas.microsoft.com/office/word/2010/wordml" w:rsidR="005C3EA5" w:rsidRDefault="005C3EA5" w14:paraId="63A0829D" wp14:textId="77777777"/>
    <w:p xmlns:wp14="http://schemas.microsoft.com/office/word/2010/wordml" w:rsidR="005C3EA5" w:rsidRDefault="007E00E4" w14:paraId="53DB17C6" wp14:textId="77777777">
      <w:pPr>
        <w:widowControl w:val="0"/>
        <w:tabs>
          <w:tab w:val="left" w:pos="284"/>
        </w:tabs>
        <w:mirrorIndents/>
        <w:jc w:val="center"/>
        <w:rPr>
          <w:rFonts w:ascii="Century Gothic" w:hAnsi="Century Gothic" w:cs="Arial"/>
          <w:b/>
          <w:w w:val="90"/>
          <w:sz w:val="20"/>
          <w:szCs w:val="20"/>
        </w:rPr>
      </w:pPr>
      <w:r>
        <w:rPr>
          <w:rFonts w:ascii="Century Gothic" w:hAnsi="Century Gothic" w:cs="Arial"/>
          <w:b/>
          <w:w w:val="90"/>
          <w:sz w:val="20"/>
          <w:szCs w:val="20"/>
        </w:rPr>
        <w:t>CONSELHO NACIONAL DO MINISTÉRIO PÚBLICO</w:t>
      </w:r>
    </w:p>
    <w:p xmlns:wp14="http://schemas.microsoft.com/office/word/2010/wordml" w:rsidR="005C3EA5" w:rsidRDefault="007E00E4" w14:paraId="11FC071E" wp14:textId="77777777">
      <w:pPr>
        <w:widowControl w:val="0"/>
        <w:tabs>
          <w:tab w:val="left" w:pos="284"/>
        </w:tabs>
        <w:mirrorIndents/>
        <w:jc w:val="center"/>
        <w:rPr>
          <w:rFonts w:ascii="Century Gothic" w:hAnsi="Century Gothic" w:cs="Arial"/>
          <w:i/>
          <w:w w:val="90"/>
          <w:sz w:val="20"/>
          <w:szCs w:val="20"/>
        </w:rPr>
      </w:pPr>
      <w:r>
        <w:rPr>
          <w:rFonts w:ascii="Century Gothic" w:hAnsi="Century Gothic" w:cs="Arial"/>
          <w:i/>
          <w:w w:val="90"/>
          <w:sz w:val="20"/>
          <w:szCs w:val="20"/>
        </w:rPr>
        <w:t>(Publicada no Diário da Justiça, de 18/05/2009, pág. 03)</w:t>
      </w:r>
    </w:p>
    <w:p xmlns:wp14="http://schemas.microsoft.com/office/word/2010/wordml" w:rsidR="005C3EA5" w:rsidRDefault="005C3EA5" w14:paraId="39CA8924" wp14:textId="77777777">
      <w:pPr>
        <w:widowControl w:val="0"/>
        <w:tabs>
          <w:tab w:val="left" w:pos="284"/>
        </w:tabs>
        <w:mirrorIndents/>
        <w:jc w:val="center"/>
        <w:rPr>
          <w:rFonts w:ascii="Century Gothic" w:hAnsi="Century Gothic" w:cs="Arial"/>
          <w:b/>
          <w:w w:val="90"/>
        </w:rPr>
      </w:pPr>
    </w:p>
    <w:tbl>
      <w:tblPr>
        <w:tblW w:w="4110" w:type="dxa"/>
        <w:tblInd w:w="1101" w:type="dxa"/>
        <w:tblLook w:val="04A0" w:firstRow="1" w:lastRow="0" w:firstColumn="1" w:lastColumn="0" w:noHBand="0" w:noVBand="1"/>
      </w:tblPr>
      <w:tblGrid>
        <w:gridCol w:w="4110"/>
      </w:tblGrid>
      <w:tr xmlns:wp14="http://schemas.microsoft.com/office/word/2010/wordml" w:rsidR="005C3EA5" w14:paraId="2DCC7307" wp14:textId="77777777">
        <w:trPr>
          <w:trHeight w:val="999"/>
        </w:trPr>
        <w:tc>
          <w:tcPr>
            <w:tcW w:w="4110" w:type="dxa"/>
            <w:shd w:val="clear" w:color="auto" w:fill="auto"/>
          </w:tcPr>
          <w:p w:rsidR="005C3EA5" w:rsidRDefault="007E00E4" w14:paraId="393523D0" wp14:textId="77777777">
            <w:pPr>
              <w:widowControl w:val="0"/>
              <w:tabs>
                <w:tab w:val="left" w:pos="284"/>
              </w:tabs>
              <w:mirrorIndents/>
              <w:jc w:val="both"/>
              <w:rPr>
                <w:rFonts w:ascii="Century Gothic" w:hAnsi="Century Gothic" w:cs="Arial"/>
                <w:b/>
                <w:w w:val="90"/>
                <w:sz w:val="20"/>
                <w:szCs w:val="20"/>
              </w:rPr>
            </w:pPr>
            <w:r>
              <w:rPr>
                <w:rFonts w:ascii="Century Gothic" w:hAnsi="Century Gothic" w:cs="Arial"/>
                <w:b/>
                <w:w w:val="90"/>
                <w:sz w:val="20"/>
                <w:szCs w:val="20"/>
              </w:rPr>
              <w:t>ALTERA AS RESOLUÇÕES CNMP Nº01/2005, Nº07/06 E Nº21/07, CONSIDERANDO O DISPOSTO NA SÚMULA VINCULANTE Nº13 DO SUPREMO TRIBUNAL FEDERAL</w:t>
            </w:r>
          </w:p>
        </w:tc>
      </w:tr>
    </w:tbl>
    <w:p xmlns:wp14="http://schemas.microsoft.com/office/word/2010/wordml" w:rsidR="005C3EA5" w:rsidRDefault="005C3EA5" w14:paraId="1BB6F150" wp14:textId="77777777">
      <w:pPr>
        <w:widowControl w:val="0"/>
        <w:tabs>
          <w:tab w:val="left" w:pos="284"/>
        </w:tabs>
        <w:mirrorIndents/>
        <w:jc w:val="both"/>
        <w:rPr>
          <w:rFonts w:ascii="Century Gothic" w:hAnsi="Century Gothic" w:cs="Arial"/>
          <w:w w:val="90"/>
          <w:sz w:val="20"/>
          <w:szCs w:val="20"/>
        </w:rPr>
      </w:pPr>
    </w:p>
    <w:p xmlns:wp14="http://schemas.microsoft.com/office/word/2010/wordml" w:rsidR="005C3EA5" w:rsidRDefault="007E00E4" w14:paraId="7995D76F" wp14:textId="77777777">
      <w:pPr>
        <w:ind w:firstLine="1136"/>
        <w:jc w:val="both"/>
        <w:rPr>
          <w:rFonts w:ascii="Century Gothic" w:hAnsi="Century Gothic" w:cs="TimesNewRomanPSMT"/>
          <w:color w:val="000000"/>
          <w:w w:val="90"/>
          <w:sz w:val="20"/>
          <w:szCs w:val="20"/>
        </w:rPr>
      </w:pPr>
      <w:r>
        <w:rPr>
          <w:rFonts w:ascii="Century Gothic" w:hAnsi="Century Gothic" w:cs="TimesNewRomanPSMT"/>
          <w:color w:val="000000"/>
          <w:w w:val="90"/>
          <w:sz w:val="20"/>
          <w:szCs w:val="20"/>
        </w:rPr>
        <w:t xml:space="preserve">O </w:t>
      </w:r>
      <w:r>
        <w:rPr>
          <w:rFonts w:ascii="Century Gothic" w:hAnsi="Century Gothic" w:cs="TimesNewRomanPS-BoldMT"/>
          <w:bCs/>
          <w:color w:val="000000"/>
          <w:w w:val="90"/>
          <w:sz w:val="20"/>
          <w:szCs w:val="20"/>
        </w:rPr>
        <w:t>Conselho Nacional do Ministério Público</w:t>
      </w:r>
      <w:r>
        <w:rPr>
          <w:rFonts w:ascii="Century Gothic" w:hAnsi="Century Gothic" w:cs="TimesNewRomanPSMT"/>
          <w:color w:val="000000"/>
          <w:w w:val="90"/>
          <w:sz w:val="20"/>
          <w:szCs w:val="20"/>
        </w:rPr>
        <w:t xml:space="preserve">, no exercício da competência prevista no art. 130-A, §2°, inciso II, da Constituição Federal e com arrimo no artigo 19 do Regimento Interno, à luz dos </w:t>
      </w:r>
      <w:proofErr w:type="spellStart"/>
      <w:r>
        <w:rPr>
          <w:rFonts w:ascii="Century Gothic" w:hAnsi="Century Gothic" w:cs="TimesNewRomanPSMT"/>
          <w:color w:val="000000"/>
          <w:w w:val="90"/>
          <w:sz w:val="20"/>
          <w:szCs w:val="20"/>
        </w:rPr>
        <w:t>considerandos</w:t>
      </w:r>
      <w:proofErr w:type="spellEnd"/>
      <w:r>
        <w:rPr>
          <w:rFonts w:ascii="Century Gothic" w:hAnsi="Century Gothic" w:cs="TimesNewRomanPSMT"/>
          <w:color w:val="000000"/>
          <w:w w:val="90"/>
          <w:sz w:val="20"/>
          <w:szCs w:val="20"/>
        </w:rPr>
        <w:t xml:space="preserve"> mencionados nas </w:t>
      </w:r>
      <w:r>
        <w:rPr>
          <w:rFonts w:ascii="Century Gothic" w:hAnsi="Century Gothic" w:cs="TimesNewRomanPSMT"/>
          <w:w w:val="90"/>
          <w:sz w:val="20"/>
          <w:szCs w:val="20"/>
        </w:rPr>
        <w:t>Resoluções CNMP n° 01, de 07.11.2005, n° 07, de 17.04.2006, e n° 21, de 19.06.2007</w:t>
      </w:r>
      <w:r>
        <w:rPr>
          <w:rFonts w:ascii="Century Gothic" w:hAnsi="Century Gothic" w:cs="TimesNewRomanPSMT"/>
          <w:color w:val="000000"/>
          <w:w w:val="90"/>
          <w:sz w:val="20"/>
          <w:szCs w:val="20"/>
        </w:rPr>
        <w:t xml:space="preserve">, e considerando, ainda, o disposto na Súmula Vinculante n° 13 do Supremo Tribunal Federal, em conformidade com a decisão plenária tomada na sessão realizada no dia 28.04.2009, </w:t>
      </w:r>
    </w:p>
    <w:p xmlns:wp14="http://schemas.microsoft.com/office/word/2010/wordml" w:rsidR="005C3EA5" w:rsidRDefault="005C3EA5" w14:paraId="04338875" wp14:textId="77777777">
      <w:pPr>
        <w:jc w:val="both"/>
        <w:rPr>
          <w:rFonts w:ascii="Century Gothic" w:hAnsi="Century Gothic" w:cs="TimesNewRomanPSMT"/>
          <w:color w:val="000000"/>
          <w:w w:val="90"/>
          <w:sz w:val="20"/>
          <w:szCs w:val="20"/>
        </w:rPr>
      </w:pPr>
    </w:p>
    <w:p xmlns:wp14="http://schemas.microsoft.com/office/word/2010/wordml" w:rsidR="005C3EA5" w:rsidRDefault="007E00E4" w14:paraId="5C2AA490" wp14:textId="77777777">
      <w:pPr>
        <w:ind w:left="852" w:firstLine="284"/>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RESOLVE</w:t>
      </w:r>
      <w:r>
        <w:rPr>
          <w:rFonts w:ascii="Century Gothic" w:hAnsi="Century Gothic" w:cs="TimesNewRomanPSMT"/>
          <w:color w:val="000000"/>
          <w:w w:val="90"/>
          <w:sz w:val="20"/>
          <w:szCs w:val="20"/>
        </w:rPr>
        <w:t>:</w:t>
      </w:r>
    </w:p>
    <w:p xmlns:wp14="http://schemas.microsoft.com/office/word/2010/wordml" w:rsidR="005C3EA5" w:rsidRDefault="005C3EA5" w14:paraId="2CCB938B" wp14:textId="77777777">
      <w:pPr>
        <w:jc w:val="both"/>
        <w:rPr>
          <w:rFonts w:ascii="Century Gothic" w:hAnsi="Century Gothic" w:cs="TimesNewRomanPSMT"/>
          <w:color w:val="000000"/>
          <w:w w:val="90"/>
          <w:sz w:val="20"/>
          <w:szCs w:val="20"/>
        </w:rPr>
      </w:pPr>
    </w:p>
    <w:p xmlns:wp14="http://schemas.microsoft.com/office/word/2010/wordml" w:rsidR="005C3EA5" w:rsidRDefault="007E00E4" w14:paraId="44512D3C"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Art. 1º</w:t>
      </w:r>
      <w:r>
        <w:rPr>
          <w:rFonts w:ascii="Century Gothic" w:hAnsi="Century Gothic" w:cs="TimesNewRomanPSMT"/>
          <w:color w:val="000000"/>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xmlns:wp14="http://schemas.microsoft.com/office/word/2010/wordml" w:rsidR="005C3EA5" w:rsidRDefault="005C3EA5" w14:paraId="796B98D5" wp14:textId="77777777">
      <w:pPr>
        <w:ind w:firstLine="1136"/>
        <w:jc w:val="both"/>
        <w:rPr>
          <w:rFonts w:ascii="Century Gothic" w:hAnsi="Century Gothic" w:cs="TimesNewRomanPSMT"/>
          <w:color w:val="000000"/>
          <w:w w:val="90"/>
          <w:sz w:val="20"/>
          <w:szCs w:val="20"/>
        </w:rPr>
      </w:pPr>
    </w:p>
    <w:p xmlns:wp14="http://schemas.microsoft.com/office/word/2010/wordml" w:rsidR="005C3EA5" w:rsidRDefault="007E00E4" w14:paraId="58581C9B"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Art. 2º</w:t>
      </w:r>
      <w:r>
        <w:rPr>
          <w:rFonts w:ascii="Century Gothic" w:hAnsi="Century Gothic" w:cs="TimesNewRomanPSMT"/>
          <w:color w:val="000000"/>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xmlns:wp14="http://schemas.microsoft.com/office/word/2010/wordml" w:rsidR="005C3EA5" w:rsidRDefault="005C3EA5" w14:paraId="344BE600" wp14:textId="77777777">
      <w:pPr>
        <w:ind w:firstLine="1136"/>
        <w:jc w:val="both"/>
        <w:rPr>
          <w:rFonts w:ascii="Century Gothic" w:hAnsi="Century Gothic" w:cs="TimesNewRomanPSMT"/>
          <w:color w:val="000000"/>
          <w:w w:val="90"/>
          <w:sz w:val="20"/>
          <w:szCs w:val="20"/>
        </w:rPr>
      </w:pPr>
    </w:p>
    <w:p xmlns:wp14="http://schemas.microsoft.com/office/word/2010/wordml" w:rsidR="005C3EA5" w:rsidRDefault="007E00E4" w14:paraId="43D37375" wp14:textId="77777777">
      <w:pPr>
        <w:ind w:firstLine="1136"/>
        <w:jc w:val="both"/>
        <w:rPr>
          <w:rFonts w:ascii="Century Gothic" w:hAnsi="Century Gothic" w:cs="TimesNewRomanPSMT"/>
          <w:color w:val="000000"/>
          <w:sz w:val="20"/>
          <w:szCs w:val="20"/>
        </w:rPr>
      </w:pPr>
      <w:r>
        <w:rPr>
          <w:rFonts w:ascii="Century Gothic" w:hAnsi="Century Gothic" w:cs="TimesNewRomanPSMT"/>
          <w:b/>
          <w:bCs/>
          <w:color w:val="000000"/>
          <w:w w:val="90"/>
          <w:sz w:val="20"/>
          <w:szCs w:val="20"/>
        </w:rPr>
        <w:t>Art. 2º-A</w:t>
      </w:r>
      <w:r>
        <w:rPr>
          <w:rFonts w:ascii="Century Gothic" w:hAnsi="Century Gothic" w:cs="TimesNewRomanPSMT"/>
          <w:color w:val="000000"/>
          <w:w w:val="90"/>
          <w:sz w:val="20"/>
          <w:szCs w:val="20"/>
        </w:rPr>
        <w:t xml:space="preserve"> -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xmlns:wp14="http://schemas.microsoft.com/office/word/2010/wordml" w:rsidR="005C3EA5" w:rsidRDefault="005C3EA5" w14:paraId="7EE3B4B9" wp14:textId="77777777">
      <w:pPr>
        <w:ind w:firstLine="1136"/>
        <w:jc w:val="both"/>
        <w:rPr>
          <w:rFonts w:ascii="Century Gothic" w:hAnsi="Century Gothic" w:cs="TimesNewRomanPSMT"/>
          <w:color w:val="000000"/>
          <w:w w:val="90"/>
          <w:sz w:val="20"/>
          <w:szCs w:val="20"/>
        </w:rPr>
      </w:pPr>
    </w:p>
    <w:p xmlns:wp14="http://schemas.microsoft.com/office/word/2010/wordml" w:rsidR="005C3EA5" w:rsidRDefault="007E00E4" w14:paraId="12803A22"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Art. 3º</w:t>
      </w:r>
      <w:r>
        <w:rPr>
          <w:rFonts w:ascii="Century Gothic" w:hAnsi="Century Gothic" w:cs="TimesNewRomanPSMT"/>
          <w:color w:val="000000"/>
          <w:w w:val="90"/>
          <w:sz w:val="20"/>
          <w:szCs w:val="20"/>
        </w:rPr>
        <w:t xml:space="preserve"> - Constituem práticas de nepotismo vedadas no âmbito de todos os órgãos do Ministério Público da União e dos Estados: </w:t>
      </w:r>
    </w:p>
    <w:p xmlns:wp14="http://schemas.microsoft.com/office/word/2010/wordml" w:rsidR="005C3EA5" w:rsidRDefault="005C3EA5" w14:paraId="17D63EA2" wp14:textId="77777777">
      <w:pPr>
        <w:jc w:val="both"/>
        <w:rPr>
          <w:rFonts w:ascii="Century Gothic" w:hAnsi="Century Gothic" w:cs="TimesNewRomanPSMT"/>
          <w:color w:val="0000CD"/>
          <w:w w:val="90"/>
          <w:sz w:val="20"/>
          <w:szCs w:val="20"/>
        </w:rPr>
      </w:pPr>
    </w:p>
    <w:p xmlns:wp14="http://schemas.microsoft.com/office/word/2010/wordml" w:rsidR="005C3EA5" w:rsidRDefault="007E00E4" w14:paraId="688CC5F0"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I</w:t>
      </w:r>
      <w:r>
        <w:rPr>
          <w:rFonts w:ascii="Century Gothic" w:hAnsi="Century Gothic" w:cs="TimesNewRomanPSMT"/>
          <w:color w:val="000000"/>
          <w:w w:val="90"/>
          <w:sz w:val="20"/>
          <w:szCs w:val="20"/>
        </w:rPr>
        <w:t xml:space="preserve"> – </w:t>
      </w:r>
      <w:proofErr w:type="gramStart"/>
      <w:r>
        <w:rPr>
          <w:rFonts w:ascii="Century Gothic" w:hAnsi="Century Gothic" w:cs="TimesNewRomanPSMT"/>
          <w:color w:val="000000"/>
          <w:w w:val="90"/>
          <w:sz w:val="20"/>
          <w:szCs w:val="20"/>
        </w:rPr>
        <w:t>a</w:t>
      </w:r>
      <w:proofErr w:type="gramEnd"/>
      <w:r>
        <w:rPr>
          <w:rFonts w:ascii="Century Gothic" w:hAnsi="Century Gothic" w:cs="TimesNewRomanPSMT"/>
          <w:color w:val="000000"/>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xmlns:wp14="http://schemas.microsoft.com/office/word/2010/wordml" w:rsidR="005C3EA5" w:rsidRDefault="005C3EA5" w14:paraId="52E608EF" wp14:textId="77777777">
      <w:pPr>
        <w:jc w:val="both"/>
        <w:rPr>
          <w:rFonts w:ascii="Century Gothic" w:hAnsi="Century Gothic" w:cs="TimesNewRomanPSMT"/>
          <w:color w:val="0000CD"/>
          <w:w w:val="90"/>
          <w:sz w:val="20"/>
          <w:szCs w:val="20"/>
        </w:rPr>
      </w:pPr>
    </w:p>
    <w:p xmlns:wp14="http://schemas.microsoft.com/office/word/2010/wordml" w:rsidR="005C3EA5" w:rsidRDefault="007E00E4" w14:paraId="495C0F25"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II</w:t>
      </w:r>
      <w:r>
        <w:rPr>
          <w:rFonts w:ascii="Century Gothic" w:hAnsi="Century Gothic" w:cs="TimesNewRomanPSMT"/>
          <w:color w:val="000000"/>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xmlns:wp14="http://schemas.microsoft.com/office/word/2010/wordml" w:rsidR="005C3EA5" w:rsidRDefault="005C3EA5" w14:paraId="074E47F7" wp14:textId="77777777">
      <w:pPr>
        <w:jc w:val="both"/>
        <w:rPr>
          <w:rFonts w:ascii="Century Gothic" w:hAnsi="Century Gothic" w:cs="TimesNewRomanPSMT"/>
          <w:color w:val="0000CD"/>
          <w:w w:val="90"/>
          <w:sz w:val="20"/>
          <w:szCs w:val="20"/>
        </w:rPr>
      </w:pPr>
    </w:p>
    <w:p xmlns:wp14="http://schemas.microsoft.com/office/word/2010/wordml" w:rsidR="005C3EA5" w:rsidRDefault="007E00E4" w14:paraId="3527D908"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 1º</w:t>
      </w:r>
      <w:r>
        <w:rPr>
          <w:rFonts w:ascii="Century Gothic" w:hAnsi="Century Gothic" w:cs="TimesNewRomanPSMT"/>
          <w:color w:val="000000"/>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w:t>
      </w:r>
    </w:p>
    <w:p xmlns:wp14="http://schemas.microsoft.com/office/word/2010/wordml" w:rsidR="005C3EA5" w:rsidRDefault="005C3EA5" w14:paraId="4A852BA6" wp14:textId="77777777">
      <w:pPr>
        <w:jc w:val="both"/>
        <w:rPr>
          <w:rFonts w:ascii="Century Gothic" w:hAnsi="Century Gothic" w:cs="TimesNewRomanPSMT"/>
          <w:color w:val="0000CD"/>
          <w:w w:val="90"/>
          <w:sz w:val="20"/>
          <w:szCs w:val="20"/>
        </w:rPr>
      </w:pPr>
    </w:p>
    <w:p xmlns:wp14="http://schemas.microsoft.com/office/word/2010/wordml" w:rsidR="005C3EA5" w:rsidRDefault="007E00E4" w14:paraId="3421A7A7"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 2º</w:t>
      </w:r>
      <w:r>
        <w:rPr>
          <w:rFonts w:ascii="Century Gothic" w:hAnsi="Century Gothic" w:cs="TimesNewRomanPSMT"/>
          <w:color w:val="000000"/>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xmlns:wp14="http://schemas.microsoft.com/office/word/2010/wordml" w:rsidR="005C3EA5" w:rsidRDefault="005C3EA5" w14:paraId="1299FC03" wp14:textId="77777777">
      <w:pPr>
        <w:jc w:val="both"/>
        <w:rPr>
          <w:rFonts w:ascii="Century Gothic" w:hAnsi="Century Gothic" w:cs="TimesNewRomanPSMT"/>
          <w:color w:val="0000CD"/>
          <w:w w:val="90"/>
          <w:sz w:val="20"/>
          <w:szCs w:val="20"/>
        </w:rPr>
      </w:pPr>
    </w:p>
    <w:p xmlns:wp14="http://schemas.microsoft.com/office/word/2010/wordml" w:rsidR="005C3EA5" w:rsidRDefault="007E00E4" w14:paraId="36546414"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 3º</w:t>
      </w:r>
      <w:r>
        <w:rPr>
          <w:rFonts w:ascii="Century Gothic" w:hAnsi="Century Gothic" w:cs="TimesNewRomanPSMT"/>
          <w:color w:val="000000"/>
          <w:w w:val="90"/>
          <w:sz w:val="20"/>
          <w:szCs w:val="20"/>
        </w:rPr>
        <w:t xml:space="preserve"> A contratação de empresa pertencente a parente de membro ou servidor não abrangido pelas hipóteses expressas de nepotismo poderá ser </w:t>
      </w:r>
      <w:proofErr w:type="gramStart"/>
      <w:r>
        <w:rPr>
          <w:rFonts w:ascii="Century Gothic" w:hAnsi="Century Gothic" w:cs="TimesNewRomanPSMT"/>
          <w:color w:val="000000"/>
          <w:w w:val="90"/>
          <w:sz w:val="20"/>
          <w:szCs w:val="20"/>
        </w:rPr>
        <w:t>vedada</w:t>
      </w:r>
      <w:proofErr w:type="gramEnd"/>
      <w:r>
        <w:rPr>
          <w:rFonts w:ascii="Century Gothic" w:hAnsi="Century Gothic" w:cs="TimesNewRomanPSMT"/>
          <w:color w:val="000000"/>
          <w:w w:val="90"/>
          <w:sz w:val="20"/>
          <w:szCs w:val="20"/>
        </w:rPr>
        <w:t xml:space="preserve"> pelo órgão do Ministério Público competente, quando, no caso concreto, identificar risco potencial de contaminação do processo licitatório. </w:t>
      </w:r>
    </w:p>
    <w:p xmlns:wp14="http://schemas.microsoft.com/office/word/2010/wordml" w:rsidR="005C3EA5" w:rsidRDefault="005C3EA5" w14:paraId="53508331" wp14:textId="77777777">
      <w:pPr>
        <w:jc w:val="both"/>
        <w:rPr>
          <w:rFonts w:ascii="Century Gothic" w:hAnsi="Century Gothic" w:cs="TimesNewRomanPSMT"/>
          <w:color w:val="000000"/>
          <w:w w:val="90"/>
          <w:sz w:val="20"/>
          <w:szCs w:val="20"/>
        </w:rPr>
      </w:pPr>
    </w:p>
    <w:p xmlns:wp14="http://schemas.microsoft.com/office/word/2010/wordml" w:rsidR="005C3EA5" w:rsidRDefault="007E00E4" w14:paraId="47F426B2" wp14:textId="77777777">
      <w:pPr>
        <w:ind w:firstLine="1136"/>
        <w:jc w:val="both"/>
        <w:rPr>
          <w:rFonts w:ascii="Century Gothic" w:hAnsi="Century Gothic" w:cs="TimesNewRomanPSMT"/>
          <w:color w:val="000000"/>
          <w:w w:val="90"/>
          <w:sz w:val="20"/>
          <w:szCs w:val="20"/>
        </w:rPr>
      </w:pPr>
      <w:r>
        <w:rPr>
          <w:rFonts w:ascii="Century Gothic" w:hAnsi="Century Gothic" w:cs="TimesNewRomanPSMT"/>
          <w:b/>
          <w:color w:val="000000"/>
          <w:w w:val="90"/>
          <w:sz w:val="20"/>
          <w:szCs w:val="20"/>
        </w:rPr>
        <w:t>Art. 4º</w:t>
      </w:r>
      <w:r>
        <w:rPr>
          <w:rFonts w:ascii="Century Gothic" w:hAnsi="Century Gothic" w:cs="TimesNewRomanPSMT"/>
          <w:color w:val="000000"/>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w:t>
      </w:r>
    </w:p>
    <w:p xmlns:wp14="http://schemas.microsoft.com/office/word/2010/wordml" w:rsidR="005C3EA5" w:rsidRDefault="007E00E4" w14:paraId="1642DC48" wp14:textId="77777777">
      <w:pPr>
        <w:jc w:val="both"/>
        <w:rPr>
          <w:rFonts w:ascii="Century Gothic" w:hAnsi="Century Gothic" w:cs="TimesNewRomanPSMT"/>
          <w:color w:val="000000"/>
          <w:w w:val="90"/>
          <w:sz w:val="20"/>
          <w:szCs w:val="20"/>
        </w:rPr>
      </w:pPr>
      <w:r>
        <w:rPr>
          <w:rFonts w:ascii="Century Gothic" w:hAnsi="Century Gothic" w:cs="TimesNewRomanPSMT"/>
          <w:color w:val="000000"/>
          <w:w w:val="90"/>
          <w:sz w:val="20"/>
          <w:szCs w:val="20"/>
        </w:rPr>
        <w:t>órgãos da administração pública direta ou indireta, federal, estadual, distrital ou municipal.</w:t>
      </w:r>
    </w:p>
    <w:p xmlns:wp14="http://schemas.microsoft.com/office/word/2010/wordml" w:rsidR="005C3EA5" w:rsidRDefault="005C3EA5" w14:paraId="4C694B97" wp14:textId="77777777">
      <w:pPr>
        <w:jc w:val="both"/>
        <w:rPr>
          <w:rFonts w:ascii="Century Gothic" w:hAnsi="Century Gothic" w:cs="TimesNewRomanPSMT"/>
          <w:color w:val="000000"/>
          <w:w w:val="90"/>
          <w:sz w:val="20"/>
          <w:szCs w:val="20"/>
        </w:rPr>
      </w:pPr>
    </w:p>
    <w:p xmlns:wp14="http://schemas.microsoft.com/office/word/2010/wordml" w:rsidR="005C3EA5" w:rsidRDefault="007E00E4" w14:paraId="16FF3164" wp14:textId="77777777">
      <w:pPr>
        <w:jc w:val="both"/>
        <w:rPr>
          <w:rFonts w:ascii="Century Gothic" w:hAnsi="Century Gothic" w:cs="TimesNewRomanPSMT"/>
          <w:color w:val="000000"/>
          <w:w w:val="90"/>
          <w:sz w:val="20"/>
          <w:szCs w:val="20"/>
        </w:rPr>
      </w:pP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b/>
          <w:color w:val="000000"/>
          <w:w w:val="90"/>
          <w:sz w:val="20"/>
          <w:szCs w:val="20"/>
        </w:rPr>
        <w:t>Parágrafo único</w:t>
      </w:r>
      <w:r>
        <w:rPr>
          <w:rFonts w:ascii="Century Gothic" w:hAnsi="Century Gothic" w:cs="TimesNewRomanPSMT"/>
          <w:color w:val="000000"/>
          <w:w w:val="90"/>
          <w:sz w:val="20"/>
          <w:szCs w:val="20"/>
        </w:rPr>
        <w:t>. Cada órgão do Ministério Público estabelecerá, nos contratos firmados com empresas prestadoras de serviços, cláusula proibitiva da prestação de serviço no seu âmbito, na forma estipulada no caput.</w:t>
      </w:r>
    </w:p>
    <w:p xmlns:wp14="http://schemas.microsoft.com/office/word/2010/wordml" w:rsidR="005C3EA5" w:rsidRDefault="005C3EA5" w14:paraId="5EB26D91" wp14:textId="77777777">
      <w:pPr>
        <w:jc w:val="both"/>
        <w:rPr>
          <w:rFonts w:ascii="Century Gothic" w:hAnsi="Century Gothic" w:cs="TimesNewRomanPSMT"/>
          <w:color w:val="000000"/>
          <w:w w:val="90"/>
          <w:sz w:val="20"/>
          <w:szCs w:val="20"/>
        </w:rPr>
      </w:pPr>
    </w:p>
    <w:p xmlns:wp14="http://schemas.microsoft.com/office/word/2010/wordml" w:rsidR="005C3EA5" w:rsidRDefault="007E00E4" w14:paraId="5D59D7E0" wp14:textId="77777777">
      <w:pPr>
        <w:jc w:val="both"/>
        <w:rPr>
          <w:rFonts w:ascii="Century Gothic" w:hAnsi="Century Gothic" w:cs="TimesNewRomanPSMT"/>
          <w:color w:val="000000"/>
          <w:w w:val="90"/>
          <w:sz w:val="20"/>
          <w:szCs w:val="20"/>
        </w:rPr>
      </w:pP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b/>
          <w:color w:val="000000"/>
          <w:w w:val="90"/>
          <w:sz w:val="20"/>
          <w:szCs w:val="20"/>
        </w:rPr>
        <w:t xml:space="preserve">Art. 5º </w:t>
      </w:r>
      <w:r>
        <w:rPr>
          <w:rFonts w:ascii="Century Gothic" w:hAnsi="Century Gothic" w:cs="TimesNewRomanPSMT"/>
          <w:color w:val="000000"/>
          <w:w w:val="90"/>
          <w:sz w:val="20"/>
          <w:szCs w:val="20"/>
        </w:rPr>
        <w:t xml:space="preserve">- Na aplicação desta Resolução serão considerados, no que couber, os termos do </w:t>
      </w:r>
      <w:r>
        <w:rPr>
          <w:rFonts w:ascii="Century Gothic" w:hAnsi="Century Gothic" w:cs="TimesNewRomanPSMT"/>
          <w:w w:val="90"/>
          <w:sz w:val="20"/>
          <w:szCs w:val="20"/>
        </w:rPr>
        <w:t>Enunciado n° 01/2006</w:t>
      </w:r>
      <w:r>
        <w:rPr>
          <w:rFonts w:ascii="Century Gothic" w:hAnsi="Century Gothic" w:cs="TimesNewRomanPSMT"/>
          <w:color w:val="0000CD"/>
          <w:w w:val="90"/>
          <w:sz w:val="20"/>
          <w:szCs w:val="20"/>
        </w:rPr>
        <w:t xml:space="preserve"> </w:t>
      </w:r>
      <w:r>
        <w:rPr>
          <w:rFonts w:ascii="Century Gothic" w:hAnsi="Century Gothic" w:cs="TimesNewRomanPSMT"/>
          <w:color w:val="000000"/>
          <w:w w:val="90"/>
          <w:sz w:val="20"/>
          <w:szCs w:val="20"/>
        </w:rPr>
        <w:t>do Conselho Nacional do Ministério Público.</w:t>
      </w:r>
    </w:p>
    <w:p xmlns:wp14="http://schemas.microsoft.com/office/word/2010/wordml" w:rsidR="005C3EA5" w:rsidRDefault="005C3EA5" w14:paraId="3BC8F9AD" wp14:textId="77777777">
      <w:pPr>
        <w:jc w:val="both"/>
        <w:rPr>
          <w:rFonts w:ascii="Century Gothic" w:hAnsi="Century Gothic" w:cs="TimesNewRomanPSMT"/>
          <w:color w:val="000000"/>
          <w:w w:val="90"/>
          <w:sz w:val="20"/>
          <w:szCs w:val="20"/>
        </w:rPr>
      </w:pPr>
    </w:p>
    <w:p xmlns:wp14="http://schemas.microsoft.com/office/word/2010/wordml" w:rsidR="005C3EA5" w:rsidRDefault="007E00E4" w14:paraId="5CEC0720" wp14:textId="77777777">
      <w:pPr>
        <w:jc w:val="both"/>
        <w:rPr>
          <w:rFonts w:ascii="Century Gothic" w:hAnsi="Century Gothic" w:cs="TimesNewRomanPSMT"/>
          <w:color w:val="000000"/>
          <w:w w:val="90"/>
          <w:sz w:val="20"/>
          <w:szCs w:val="20"/>
        </w:rPr>
      </w:pP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b/>
          <w:color w:val="000000"/>
          <w:w w:val="90"/>
          <w:sz w:val="20"/>
          <w:szCs w:val="20"/>
        </w:rPr>
        <w:t>Art. 6º</w:t>
      </w:r>
      <w:r>
        <w:rPr>
          <w:rFonts w:ascii="Century Gothic" w:hAnsi="Century Gothic" w:cs="TimesNewRomanPSMT"/>
          <w:color w:val="000000"/>
          <w:w w:val="90"/>
          <w:sz w:val="20"/>
          <w:szCs w:val="20"/>
        </w:rPr>
        <w:t xml:space="preserve"> - Ficam mantidos os efeitos das disposições constantes do artigo 5° da </w:t>
      </w:r>
      <w:r>
        <w:rPr>
          <w:rFonts w:ascii="Century Gothic" w:hAnsi="Century Gothic" w:cs="TimesNewRomanPSMT"/>
          <w:w w:val="90"/>
          <w:sz w:val="20"/>
          <w:szCs w:val="20"/>
        </w:rPr>
        <w:t>Resolução CNMP n° 01 de 07.11.2005</w:t>
      </w:r>
      <w:r>
        <w:rPr>
          <w:rFonts w:ascii="Century Gothic" w:hAnsi="Century Gothic" w:cs="TimesNewRomanPSMT"/>
          <w:color w:val="000000"/>
          <w:w w:val="90"/>
          <w:sz w:val="20"/>
          <w:szCs w:val="20"/>
        </w:rPr>
        <w:t xml:space="preserve">, do artigo 3° </w:t>
      </w:r>
      <w:r>
        <w:rPr>
          <w:rFonts w:ascii="Century Gothic" w:hAnsi="Century Gothic" w:cs="TimesNewRomanPSMT"/>
          <w:w w:val="90"/>
          <w:sz w:val="20"/>
          <w:szCs w:val="20"/>
        </w:rPr>
        <w:t>da Resolução CNMP n° 07, de 17.04.2006,</w:t>
      </w:r>
      <w:r>
        <w:rPr>
          <w:rFonts w:ascii="Century Gothic" w:hAnsi="Century Gothic" w:cs="TimesNewRomanPSMT"/>
          <w:color w:val="000000"/>
          <w:w w:val="90"/>
          <w:sz w:val="20"/>
          <w:szCs w:val="20"/>
        </w:rPr>
        <w:t xml:space="preserve"> e do art. 3° da </w:t>
      </w:r>
      <w:r>
        <w:rPr>
          <w:rFonts w:ascii="Century Gothic" w:hAnsi="Century Gothic" w:cs="TimesNewRomanPSMT"/>
          <w:w w:val="90"/>
          <w:sz w:val="20"/>
          <w:szCs w:val="20"/>
        </w:rPr>
        <w:t>Resolução CNMP n° 21, de 19.06.2007</w:t>
      </w:r>
      <w:r>
        <w:rPr>
          <w:rFonts w:ascii="Century Gothic" w:hAnsi="Century Gothic" w:cs="TimesNewRomanPSMT"/>
          <w:color w:val="000000"/>
          <w:w w:val="90"/>
          <w:sz w:val="20"/>
          <w:szCs w:val="20"/>
        </w:rPr>
        <w:t>.</w:t>
      </w:r>
    </w:p>
    <w:p xmlns:wp14="http://schemas.microsoft.com/office/word/2010/wordml" w:rsidR="005C3EA5" w:rsidRDefault="005C3EA5" w14:paraId="18D160CB" wp14:textId="77777777">
      <w:pPr>
        <w:jc w:val="both"/>
        <w:rPr>
          <w:rFonts w:ascii="Century Gothic" w:hAnsi="Century Gothic" w:cs="TimesNewRomanPSMT"/>
          <w:color w:val="000000"/>
          <w:w w:val="90"/>
          <w:sz w:val="20"/>
          <w:szCs w:val="20"/>
        </w:rPr>
      </w:pPr>
    </w:p>
    <w:p xmlns:wp14="http://schemas.microsoft.com/office/word/2010/wordml" w:rsidR="005C3EA5" w:rsidRDefault="007E00E4" w14:paraId="6706426F" wp14:textId="77777777">
      <w:pPr>
        <w:jc w:val="both"/>
        <w:rPr>
          <w:rFonts w:ascii="Century Gothic" w:hAnsi="Century Gothic" w:cs="TimesNewRomanPSMT"/>
          <w:color w:val="000000"/>
          <w:w w:val="90"/>
          <w:sz w:val="20"/>
          <w:szCs w:val="20"/>
        </w:rPr>
      </w:pP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b/>
          <w:color w:val="000000"/>
          <w:w w:val="90"/>
          <w:sz w:val="20"/>
          <w:szCs w:val="20"/>
        </w:rPr>
        <w:t>Art. 7º</w:t>
      </w:r>
      <w:r>
        <w:rPr>
          <w:rFonts w:ascii="Century Gothic" w:hAnsi="Century Gothic" w:cs="TimesNewRomanPSMT"/>
          <w:color w:val="000000"/>
          <w:w w:val="90"/>
          <w:sz w:val="20"/>
          <w:szCs w:val="20"/>
        </w:rPr>
        <w:t xml:space="preserve"> - Os órgãos do Ministério Público da União e dos Estados adotarão as providências administrativas para adequação aos termos desta Resolução no prazo de trinta dias.</w:t>
      </w:r>
    </w:p>
    <w:p xmlns:wp14="http://schemas.microsoft.com/office/word/2010/wordml" w:rsidR="005C3EA5" w:rsidRDefault="005C3EA5" w14:paraId="61AC30FB" wp14:textId="77777777">
      <w:pPr>
        <w:jc w:val="both"/>
        <w:rPr>
          <w:rFonts w:ascii="Century Gothic" w:hAnsi="Century Gothic" w:cs="TimesNewRomanPSMT"/>
          <w:color w:val="000000"/>
          <w:w w:val="90"/>
          <w:sz w:val="20"/>
          <w:szCs w:val="20"/>
        </w:rPr>
      </w:pPr>
    </w:p>
    <w:p xmlns:wp14="http://schemas.microsoft.com/office/word/2010/wordml" w:rsidR="005C3EA5" w:rsidRDefault="007E00E4" w14:paraId="25309E22" wp14:textId="77777777">
      <w:pPr>
        <w:jc w:val="both"/>
        <w:rPr>
          <w:rFonts w:ascii="Century Gothic" w:hAnsi="Century Gothic" w:cs="TimesNewRomanPSMT"/>
          <w:color w:val="000000"/>
          <w:w w:val="90"/>
          <w:sz w:val="20"/>
          <w:szCs w:val="20"/>
        </w:rPr>
      </w:pP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color w:val="000000"/>
          <w:w w:val="90"/>
          <w:sz w:val="20"/>
          <w:szCs w:val="20"/>
        </w:rPr>
        <w:tab/>
      </w:r>
      <w:r>
        <w:rPr>
          <w:rFonts w:ascii="Century Gothic" w:hAnsi="Century Gothic" w:cs="TimesNewRomanPSMT"/>
          <w:b/>
          <w:color w:val="000000"/>
          <w:w w:val="90"/>
          <w:sz w:val="20"/>
          <w:szCs w:val="20"/>
        </w:rPr>
        <w:t>Art. 8º</w:t>
      </w:r>
      <w:r>
        <w:rPr>
          <w:rFonts w:ascii="Century Gothic" w:hAnsi="Century Gothic" w:cs="TimesNewRomanPSMT"/>
          <w:color w:val="000000"/>
          <w:w w:val="90"/>
          <w:sz w:val="20"/>
          <w:szCs w:val="20"/>
        </w:rPr>
        <w:t xml:space="preserve"> - Revogam-se as disposições em contrário.</w:t>
      </w:r>
    </w:p>
    <w:p xmlns:wp14="http://schemas.microsoft.com/office/word/2010/wordml" w:rsidR="005C3EA5" w:rsidRDefault="005C3EA5" w14:paraId="26B1A375" wp14:textId="77777777">
      <w:pPr>
        <w:widowControl w:val="0"/>
        <w:tabs>
          <w:tab w:val="left" w:pos="284"/>
        </w:tabs>
        <w:mirrorIndents/>
        <w:jc w:val="both"/>
        <w:rPr>
          <w:rFonts w:ascii="Century Gothic" w:hAnsi="Century Gothic" w:cs="Arial"/>
          <w:w w:val="90"/>
        </w:rPr>
      </w:pPr>
    </w:p>
    <w:p xmlns:wp14="http://schemas.microsoft.com/office/word/2010/wordml" w:rsidR="005C3EA5" w:rsidRDefault="007E00E4" w14:paraId="7892A3A3" wp14:textId="77777777">
      <w:pPr>
        <w:widowControl w:val="0"/>
        <w:jc w:val="center"/>
        <w:rPr>
          <w:rFonts w:ascii="Century Gothic" w:hAnsi="Century Gothic" w:cs="Arial"/>
          <w:w w:val="95"/>
          <w:sz w:val="18"/>
          <w:szCs w:val="18"/>
        </w:rPr>
      </w:pPr>
      <w:r>
        <w:rPr>
          <w:rFonts w:ascii="Century Gothic" w:hAnsi="Century Gothic"/>
          <w:w w:val="90"/>
          <w:sz w:val="20"/>
          <w:szCs w:val="20"/>
        </w:rPr>
        <w:t>----00----</w:t>
      </w:r>
    </w:p>
    <w:p xmlns:wp14="http://schemas.microsoft.com/office/word/2010/wordml" w:rsidR="005C3EA5" w:rsidRDefault="005C3EA5" w14:paraId="211FC6EA" wp14:textId="77777777">
      <w:pPr>
        <w:widowControl w:val="0"/>
        <w:tabs>
          <w:tab w:val="left" w:pos="284"/>
        </w:tabs>
        <w:jc w:val="both"/>
        <w:rPr>
          <w:rFonts w:ascii="Century Gothic" w:hAnsi="Century Gothic" w:cs="Arial"/>
          <w:w w:val="90"/>
          <w:sz w:val="20"/>
          <w:szCs w:val="20"/>
        </w:rPr>
      </w:pPr>
    </w:p>
    <w:p xmlns:wp14="http://schemas.microsoft.com/office/word/2010/wordml" w:rsidR="005C3EA5" w:rsidRDefault="005C3EA5" w14:paraId="764ED501" wp14:textId="77777777">
      <w:pPr>
        <w:pStyle w:val="Recuodecorpodetexto"/>
        <w:ind w:left="0" w:firstLine="0"/>
        <w:rPr>
          <w:rFonts w:ascii="Century Gothic" w:hAnsi="Century Gothic" w:cs="Arial"/>
          <w:w w:val="90"/>
          <w:sz w:val="20"/>
          <w:lang w:val="pt-BR"/>
        </w:rPr>
      </w:pPr>
    </w:p>
    <w:p xmlns:wp14="http://schemas.microsoft.com/office/word/2010/wordml" w:rsidR="005C3EA5" w:rsidRDefault="005C3EA5" w14:paraId="0AB93745" wp14:textId="77777777">
      <w:pPr>
        <w:pStyle w:val="Recuodecorpodetexto"/>
        <w:ind w:left="0" w:firstLine="0"/>
        <w:rPr>
          <w:rFonts w:ascii="Century Gothic" w:hAnsi="Century Gothic" w:cs="Arial"/>
          <w:w w:val="90"/>
          <w:sz w:val="20"/>
          <w:lang w:val="pt-BR"/>
        </w:rPr>
      </w:pPr>
    </w:p>
    <w:p xmlns:wp14="http://schemas.microsoft.com/office/word/2010/wordml" w:rsidR="005C3EA5" w:rsidRDefault="005C3EA5" w14:paraId="49635555" wp14:textId="77777777">
      <w:pPr>
        <w:pStyle w:val="Recuodecorpodetexto"/>
        <w:rPr>
          <w:rFonts w:ascii="Century Gothic" w:hAnsi="Century Gothic" w:cs="Arial"/>
          <w:w w:val="90"/>
          <w:sz w:val="20"/>
          <w:lang w:val="pt-BR"/>
        </w:rPr>
      </w:pPr>
    </w:p>
    <w:p xmlns:wp14="http://schemas.microsoft.com/office/word/2010/wordml" w:rsidR="005C3EA5" w:rsidRDefault="007E00E4" w14:paraId="17A53FC6" wp14:textId="77777777">
      <w:pPr>
        <w:pStyle w:val="Recuodecorpodetexto"/>
        <w:rPr>
          <w:rFonts w:ascii="Century Gothic" w:hAnsi="Century Gothic" w:cs="Arial"/>
          <w:w w:val="90"/>
          <w:sz w:val="20"/>
          <w:lang w:val="pt-BR"/>
        </w:rPr>
      </w:pPr>
      <w:r>
        <w:br w:type="page"/>
      </w:r>
    </w:p>
    <w:p xmlns:wp14="http://schemas.microsoft.com/office/word/2010/wordml" w:rsidR="005C3EA5" w:rsidRDefault="007E00E4" w14:paraId="1ECA2FB0" wp14:textId="77777777">
      <w:pPr>
        <w:pStyle w:val="Recuodecorpodetexto"/>
        <w:ind w:left="0" w:firstLine="0"/>
        <w:jc w:val="center"/>
        <w:rPr>
          <w:rFonts w:ascii="Century Gothic" w:hAnsi="Century Gothic"/>
          <w:b/>
          <w:spacing w:val="20"/>
          <w:w w:val="90"/>
          <w:sz w:val="20"/>
        </w:rPr>
      </w:pPr>
      <w:r>
        <w:rPr>
          <w:rFonts w:ascii="Century Gothic" w:hAnsi="Century Gothic"/>
          <w:b/>
          <w:spacing w:val="20"/>
          <w:w w:val="90"/>
          <w:sz w:val="20"/>
        </w:rPr>
        <w:lastRenderedPageBreak/>
        <w:t>ANEXO 9</w:t>
      </w:r>
    </w:p>
    <w:p xmlns:wp14="http://schemas.microsoft.com/office/word/2010/wordml" w:rsidR="005C3EA5" w:rsidRDefault="005C3EA5" w14:paraId="1CDEAE01" wp14:textId="77777777">
      <w:pPr>
        <w:widowControl w:val="0"/>
        <w:tabs>
          <w:tab w:val="left" w:pos="113"/>
        </w:tabs>
        <w:jc w:val="center"/>
        <w:rPr>
          <w:rFonts w:ascii="Century Gothic" w:hAnsi="Century Gothic"/>
          <w:b/>
          <w:spacing w:val="20"/>
          <w:w w:val="90"/>
          <w:sz w:val="20"/>
          <w:szCs w:val="20"/>
        </w:rPr>
      </w:pPr>
      <w:bookmarkStart w:name="_Hlk24467726" w:id="1"/>
      <w:bookmarkEnd w:id="1"/>
    </w:p>
    <w:p xmlns:wp14="http://schemas.microsoft.com/office/word/2010/wordml" w:rsidR="005C3EA5" w:rsidRDefault="007E00E4" w14:paraId="2D5BA53A" wp14:textId="77777777">
      <w:pPr>
        <w:widowControl w:val="0"/>
        <w:tabs>
          <w:tab w:val="left" w:pos="567"/>
        </w:tabs>
        <w:ind w:firstLine="567"/>
        <w:mirrorIndents/>
        <w:jc w:val="center"/>
        <w:rPr>
          <w:rFonts w:ascii="Century Gothic" w:hAnsi="Century Gothic" w:cs="Arial"/>
          <w:w w:val="90"/>
          <w:sz w:val="20"/>
          <w:szCs w:val="20"/>
        </w:rPr>
      </w:pPr>
      <w:r>
        <w:rPr>
          <w:rFonts w:ascii="Century Gothic" w:hAnsi="Century Gothic" w:cs="Arial"/>
          <w:b/>
          <w:w w:val="90"/>
          <w:sz w:val="20"/>
          <w:szCs w:val="20"/>
        </w:rPr>
        <w:t>DECLARAÇÃO DE ELABORAÇÃO INDEPENDENTE DE PROPOSTA E ATUAÇÃO CONFORME AO MARCO LEGAL ANTICORRUPÇÃO</w:t>
      </w:r>
    </w:p>
    <w:p xmlns:wp14="http://schemas.microsoft.com/office/word/2010/wordml" w:rsidR="005C3EA5" w:rsidRDefault="005C3EA5" w14:paraId="50F07069" wp14:textId="77777777">
      <w:pPr>
        <w:tabs>
          <w:tab w:val="left" w:pos="567"/>
        </w:tabs>
        <w:jc w:val="both"/>
        <w:rPr>
          <w:rFonts w:ascii="Century Gothic" w:hAnsi="Century Gothic"/>
          <w:w w:val="90"/>
          <w:sz w:val="20"/>
          <w:szCs w:val="20"/>
        </w:rPr>
      </w:pPr>
    </w:p>
    <w:p xmlns:wp14="http://schemas.microsoft.com/office/word/2010/wordml" w:rsidR="005C3EA5" w:rsidRDefault="005C3EA5" w14:paraId="2FF85D32" wp14:textId="77777777">
      <w:pPr>
        <w:tabs>
          <w:tab w:val="left" w:pos="567"/>
        </w:tabs>
        <w:jc w:val="both"/>
        <w:rPr>
          <w:rFonts w:ascii="Century Gothic" w:hAnsi="Century Gothic"/>
          <w:w w:val="90"/>
          <w:sz w:val="20"/>
          <w:szCs w:val="20"/>
        </w:rPr>
      </w:pPr>
    </w:p>
    <w:p xmlns:wp14="http://schemas.microsoft.com/office/word/2010/wordml" w:rsidR="005C3EA5" w:rsidRDefault="007E00E4" w14:paraId="0D3A3797" wp14:textId="77777777">
      <w:pPr>
        <w:tabs>
          <w:tab w:val="left" w:pos="567"/>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 xml:space="preserve">Eu ____________________, portador do RG n.º _______________ e do CPF n.º _____________, representante legal do licitante _________________ (denominação da pessoa jurídica), interessada em participar do </w:t>
      </w:r>
      <w:r>
        <w:rPr>
          <w:rFonts w:ascii="Century Gothic" w:hAnsi="Century Gothic"/>
          <w:b/>
          <w:w w:val="90"/>
          <w:sz w:val="20"/>
          <w:szCs w:val="20"/>
        </w:rPr>
        <w:t xml:space="preserve">PREGÃO ELETRÔNICO n.º </w:t>
      </w:r>
      <w:r w:rsidR="00F917C0">
        <w:rPr>
          <w:rFonts w:ascii="Century Gothic" w:hAnsi="Century Gothic"/>
          <w:b/>
          <w:w w:val="90"/>
          <w:sz w:val="20"/>
          <w:szCs w:val="20"/>
        </w:rPr>
        <w:t>015</w:t>
      </w:r>
      <w:r>
        <w:rPr>
          <w:rFonts w:ascii="Century Gothic" w:hAnsi="Century Gothic"/>
          <w:b/>
          <w:w w:val="90"/>
          <w:sz w:val="20"/>
          <w:szCs w:val="20"/>
        </w:rPr>
        <w:t>/2020</w:t>
      </w:r>
      <w:r>
        <w:rPr>
          <w:rFonts w:ascii="Century Gothic" w:hAnsi="Century Gothic"/>
          <w:w w:val="90"/>
          <w:sz w:val="20"/>
          <w:szCs w:val="20"/>
        </w:rPr>
        <w:t xml:space="preserve">, </w:t>
      </w:r>
      <w:r>
        <w:rPr>
          <w:rFonts w:ascii="Century Gothic" w:hAnsi="Century Gothic"/>
          <w:b/>
          <w:w w:val="90"/>
          <w:sz w:val="20"/>
          <w:szCs w:val="20"/>
        </w:rPr>
        <w:t xml:space="preserve">processo n.º </w:t>
      </w:r>
      <w:r w:rsidR="00F917C0">
        <w:rPr>
          <w:rFonts w:ascii="Century Gothic" w:hAnsi="Century Gothic"/>
          <w:b/>
          <w:w w:val="90"/>
          <w:sz w:val="20"/>
          <w:szCs w:val="20"/>
        </w:rPr>
        <w:t>420</w:t>
      </w:r>
      <w:r>
        <w:rPr>
          <w:rFonts w:ascii="Century Gothic" w:hAnsi="Century Gothic"/>
          <w:b/>
          <w:w w:val="90"/>
          <w:sz w:val="20"/>
          <w:szCs w:val="20"/>
        </w:rPr>
        <w:t>/2019-DG/MP</w:t>
      </w:r>
      <w:r>
        <w:rPr>
          <w:rFonts w:ascii="Century Gothic" w:hAnsi="Century Gothic"/>
          <w:w w:val="90"/>
          <w:sz w:val="20"/>
          <w:szCs w:val="20"/>
        </w:rPr>
        <w:t xml:space="preserve">, </w:t>
      </w:r>
      <w:r>
        <w:rPr>
          <w:rFonts w:ascii="Century Gothic" w:hAnsi="Century Gothic"/>
          <w:b/>
          <w:w w:val="90"/>
          <w:sz w:val="20"/>
          <w:szCs w:val="20"/>
        </w:rPr>
        <w:t>DECLARO</w:t>
      </w:r>
      <w:r>
        <w:rPr>
          <w:rFonts w:ascii="Century Gothic" w:hAnsi="Century Gothic"/>
          <w:w w:val="90"/>
          <w:sz w:val="20"/>
          <w:szCs w:val="20"/>
        </w:rPr>
        <w:t xml:space="preserve">, sob as penas da lei, especialmente do artigo 299 do Código Penal Brasileiro, que: </w:t>
      </w:r>
    </w:p>
    <w:p xmlns:wp14="http://schemas.microsoft.com/office/word/2010/wordml" w:rsidR="005C3EA5" w:rsidRDefault="005C3EA5" w14:paraId="1E954643" wp14:textId="77777777">
      <w:pPr>
        <w:tabs>
          <w:tab w:val="left" w:pos="567"/>
        </w:tabs>
        <w:jc w:val="both"/>
        <w:rPr>
          <w:rFonts w:ascii="Century Gothic" w:hAnsi="Century Gothic"/>
          <w:w w:val="90"/>
          <w:sz w:val="20"/>
          <w:szCs w:val="20"/>
        </w:rPr>
      </w:pPr>
    </w:p>
    <w:p xmlns:wp14="http://schemas.microsoft.com/office/word/2010/wordml" w:rsidR="005C3EA5" w:rsidRDefault="007E00E4" w14:paraId="6F6BD475" wp14:textId="77777777">
      <w:pPr>
        <w:tabs>
          <w:tab w:val="left" w:pos="567"/>
        </w:tabs>
        <w:jc w:val="both"/>
        <w:rPr>
          <w:rFonts w:ascii="Century Gothic" w:hAnsi="Century Gothic"/>
          <w:w w:val="90"/>
          <w:sz w:val="20"/>
          <w:szCs w:val="20"/>
        </w:rPr>
      </w:pPr>
      <w:r>
        <w:rPr>
          <w:rFonts w:ascii="Century Gothic" w:hAnsi="Century Gothic"/>
          <w:b/>
          <w:w w:val="90"/>
          <w:sz w:val="20"/>
          <w:szCs w:val="20"/>
        </w:rPr>
        <w:t>a)</w:t>
      </w:r>
      <w:r>
        <w:rPr>
          <w:rFonts w:ascii="Century Gothic" w:hAnsi="Century Gothic"/>
          <w:w w:val="90"/>
          <w:sz w:val="20"/>
          <w:szCs w:val="20"/>
        </w:rPr>
        <w:t xml:space="preserve"> a proposta apresentada foi elaborada de maneira independente e seu conteúdo não foi, no todo ou em parte, direta ou indiretamente, informado ou discutido com qualquer outro licitante ou interessado, em potencial ou de fato, no presente procedimento licitatório;</w:t>
      </w:r>
    </w:p>
    <w:p xmlns:wp14="http://schemas.microsoft.com/office/word/2010/wordml" w:rsidR="005C3EA5" w:rsidRDefault="005C3EA5" w14:paraId="627AA0AC" wp14:textId="77777777">
      <w:pPr>
        <w:tabs>
          <w:tab w:val="left" w:pos="567"/>
        </w:tabs>
        <w:jc w:val="both"/>
        <w:rPr>
          <w:rFonts w:ascii="Century Gothic" w:hAnsi="Century Gothic"/>
          <w:w w:val="90"/>
          <w:sz w:val="20"/>
          <w:szCs w:val="20"/>
        </w:rPr>
      </w:pPr>
    </w:p>
    <w:p xmlns:wp14="http://schemas.microsoft.com/office/word/2010/wordml" w:rsidR="005C3EA5" w:rsidRDefault="007E00E4" w14:paraId="10607BDA" wp14:textId="77777777">
      <w:pPr>
        <w:tabs>
          <w:tab w:val="left" w:pos="567"/>
        </w:tabs>
        <w:jc w:val="both"/>
        <w:rPr>
          <w:rFonts w:ascii="Century Gothic" w:hAnsi="Century Gothic"/>
          <w:w w:val="90"/>
          <w:sz w:val="20"/>
          <w:szCs w:val="20"/>
        </w:rPr>
      </w:pPr>
      <w:r>
        <w:rPr>
          <w:rFonts w:ascii="Century Gothic" w:hAnsi="Century Gothic"/>
          <w:b/>
          <w:w w:val="90"/>
          <w:sz w:val="20"/>
          <w:szCs w:val="20"/>
        </w:rPr>
        <w:t>b)</w:t>
      </w:r>
      <w:r>
        <w:rPr>
          <w:rFonts w:ascii="Century Gothic" w:hAnsi="Century Gothic"/>
          <w:w w:val="90"/>
          <w:sz w:val="20"/>
          <w:szCs w:val="20"/>
        </w:rPr>
        <w:t xml:space="preserve"> a intenção de apresentar a proposta não foi informada ou discutida com qualquer outro licitante ou interessado, em potencial ou de fato, no presente procedimento licitatório;</w:t>
      </w:r>
    </w:p>
    <w:p xmlns:wp14="http://schemas.microsoft.com/office/word/2010/wordml" w:rsidR="005C3EA5" w:rsidRDefault="005C3EA5" w14:paraId="5A7AF15D" wp14:textId="77777777">
      <w:pPr>
        <w:tabs>
          <w:tab w:val="left" w:pos="567"/>
        </w:tabs>
        <w:jc w:val="both"/>
        <w:rPr>
          <w:rFonts w:ascii="Century Gothic" w:hAnsi="Century Gothic"/>
          <w:w w:val="90"/>
          <w:sz w:val="20"/>
          <w:szCs w:val="20"/>
        </w:rPr>
      </w:pPr>
    </w:p>
    <w:p xmlns:wp14="http://schemas.microsoft.com/office/word/2010/wordml" w:rsidR="005C3EA5" w:rsidRDefault="007E00E4" w14:paraId="539AD533" wp14:textId="77777777">
      <w:pPr>
        <w:tabs>
          <w:tab w:val="left" w:pos="567"/>
        </w:tabs>
        <w:jc w:val="both"/>
        <w:rPr>
          <w:rFonts w:ascii="Century Gothic" w:hAnsi="Century Gothic"/>
          <w:w w:val="90"/>
          <w:sz w:val="20"/>
          <w:szCs w:val="20"/>
        </w:rPr>
      </w:pPr>
      <w:r>
        <w:rPr>
          <w:rFonts w:ascii="Century Gothic" w:hAnsi="Century Gothic"/>
          <w:b/>
          <w:w w:val="90"/>
          <w:sz w:val="20"/>
          <w:szCs w:val="20"/>
        </w:rPr>
        <w:t>c)</w:t>
      </w:r>
      <w:r>
        <w:rPr>
          <w:rFonts w:ascii="Century Gothic" w:hAnsi="Century Gothic"/>
          <w:w w:val="90"/>
          <w:sz w:val="20"/>
          <w:szCs w:val="20"/>
        </w:rPr>
        <w:t xml:space="preserve"> o licitante não tentou, por qualquer meio ou por qualquer pessoa, influir na decisão de qualquer outro licitante ou interessado, em potencial ou de fato, no presente procedimento licitatório;</w:t>
      </w:r>
    </w:p>
    <w:p xmlns:wp14="http://schemas.microsoft.com/office/word/2010/wordml" w:rsidR="005C3EA5" w:rsidRDefault="005C3EA5" w14:paraId="06686FEF" wp14:textId="77777777">
      <w:pPr>
        <w:tabs>
          <w:tab w:val="left" w:pos="567"/>
        </w:tabs>
        <w:jc w:val="both"/>
        <w:rPr>
          <w:rFonts w:ascii="Century Gothic" w:hAnsi="Century Gothic"/>
          <w:w w:val="90"/>
          <w:sz w:val="20"/>
          <w:szCs w:val="20"/>
        </w:rPr>
      </w:pPr>
    </w:p>
    <w:p xmlns:wp14="http://schemas.microsoft.com/office/word/2010/wordml" w:rsidR="005C3EA5" w:rsidRDefault="007E00E4" w14:paraId="0FC40447" wp14:textId="77777777">
      <w:pPr>
        <w:tabs>
          <w:tab w:val="left" w:pos="567"/>
        </w:tabs>
        <w:jc w:val="both"/>
        <w:rPr>
          <w:rFonts w:ascii="Century Gothic" w:hAnsi="Century Gothic"/>
          <w:w w:val="90"/>
          <w:sz w:val="20"/>
          <w:szCs w:val="20"/>
        </w:rPr>
      </w:pPr>
      <w:r>
        <w:rPr>
          <w:rFonts w:ascii="Century Gothic" w:hAnsi="Century Gothic"/>
          <w:b/>
          <w:w w:val="90"/>
          <w:sz w:val="20"/>
          <w:szCs w:val="20"/>
        </w:rPr>
        <w:t>d)</w:t>
      </w:r>
      <w:r>
        <w:rPr>
          <w:rFonts w:ascii="Century Gothic" w:hAnsi="Century Gothic"/>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xmlns:wp14="http://schemas.microsoft.com/office/word/2010/wordml" w:rsidR="005C3EA5" w:rsidRDefault="005C3EA5" w14:paraId="401A7268" wp14:textId="77777777">
      <w:pPr>
        <w:tabs>
          <w:tab w:val="left" w:pos="567"/>
        </w:tabs>
        <w:jc w:val="both"/>
        <w:rPr>
          <w:rFonts w:ascii="Century Gothic" w:hAnsi="Century Gothic"/>
          <w:w w:val="90"/>
          <w:sz w:val="20"/>
          <w:szCs w:val="20"/>
        </w:rPr>
      </w:pPr>
    </w:p>
    <w:p xmlns:wp14="http://schemas.microsoft.com/office/word/2010/wordml" w:rsidR="005C3EA5" w:rsidRDefault="007E00E4" w14:paraId="3FCCC454" wp14:textId="77777777">
      <w:pPr>
        <w:tabs>
          <w:tab w:val="left" w:pos="567"/>
        </w:tabs>
        <w:jc w:val="both"/>
        <w:rPr>
          <w:rFonts w:ascii="Century Gothic" w:hAnsi="Century Gothic"/>
          <w:w w:val="90"/>
          <w:sz w:val="20"/>
          <w:szCs w:val="20"/>
        </w:rPr>
      </w:pPr>
      <w:r>
        <w:rPr>
          <w:rFonts w:ascii="Century Gothic" w:hAnsi="Century Gothic"/>
          <w:b/>
          <w:w w:val="90"/>
          <w:sz w:val="20"/>
          <w:szCs w:val="20"/>
        </w:rPr>
        <w:t>e)</w:t>
      </w:r>
      <w:r>
        <w:rPr>
          <w:rFonts w:ascii="Century Gothic" w:hAnsi="Century Gothic"/>
          <w:w w:val="90"/>
          <w:sz w:val="20"/>
          <w:szCs w:val="20"/>
        </w:rPr>
        <w:t xml:space="preserve"> o conteúdo da proposta apresentada não foi, no todo ou em parte, informado, discutido ou recebido de qualquer integrante relacionado, direta ou indiretamente, ao órgão licitante antes da abertura oficial das propostas; e </w:t>
      </w:r>
    </w:p>
    <w:p xmlns:wp14="http://schemas.microsoft.com/office/word/2010/wordml" w:rsidR="005C3EA5" w:rsidRDefault="005C3EA5" w14:paraId="752F30A4" wp14:textId="77777777">
      <w:pPr>
        <w:tabs>
          <w:tab w:val="left" w:pos="567"/>
        </w:tabs>
        <w:jc w:val="both"/>
        <w:rPr>
          <w:rFonts w:ascii="Century Gothic" w:hAnsi="Century Gothic"/>
          <w:w w:val="90"/>
          <w:sz w:val="20"/>
          <w:szCs w:val="20"/>
        </w:rPr>
      </w:pPr>
    </w:p>
    <w:p xmlns:wp14="http://schemas.microsoft.com/office/word/2010/wordml" w:rsidR="005C3EA5" w:rsidRDefault="007E00E4" w14:paraId="09F03697" wp14:textId="77777777">
      <w:pPr>
        <w:tabs>
          <w:tab w:val="left" w:pos="567"/>
        </w:tabs>
        <w:jc w:val="both"/>
        <w:rPr>
          <w:rFonts w:ascii="Century Gothic" w:hAnsi="Century Gothic"/>
          <w:w w:val="90"/>
          <w:sz w:val="20"/>
          <w:szCs w:val="20"/>
        </w:rPr>
      </w:pPr>
      <w:r>
        <w:rPr>
          <w:rFonts w:ascii="Century Gothic" w:hAnsi="Century Gothic"/>
          <w:b/>
          <w:w w:val="90"/>
          <w:sz w:val="20"/>
          <w:szCs w:val="20"/>
        </w:rPr>
        <w:t>f)</w:t>
      </w:r>
      <w:r>
        <w:rPr>
          <w:rFonts w:ascii="Century Gothic" w:hAnsi="Century Gothic"/>
          <w:w w:val="90"/>
          <w:sz w:val="20"/>
          <w:szCs w:val="20"/>
        </w:rPr>
        <w:t xml:space="preserve"> o representante legal do licitante está plenamente ciente do teor e da extensão desta declaração e que detém plenos poderes e informações para firmá-la.</w:t>
      </w:r>
    </w:p>
    <w:p xmlns:wp14="http://schemas.microsoft.com/office/word/2010/wordml" w:rsidR="005C3EA5" w:rsidRDefault="005C3EA5" w14:paraId="3048BA75" wp14:textId="77777777">
      <w:pPr>
        <w:tabs>
          <w:tab w:val="left" w:pos="567"/>
        </w:tabs>
        <w:jc w:val="both"/>
        <w:rPr>
          <w:rFonts w:ascii="Century Gothic" w:hAnsi="Century Gothic"/>
          <w:w w:val="90"/>
          <w:sz w:val="20"/>
          <w:szCs w:val="20"/>
        </w:rPr>
      </w:pPr>
    </w:p>
    <w:p xmlns:wp14="http://schemas.microsoft.com/office/word/2010/wordml" w:rsidR="005C3EA5" w:rsidRDefault="007E00E4" w14:paraId="6DAF8F97" wp14:textId="77777777">
      <w:pPr>
        <w:tabs>
          <w:tab w:val="left" w:pos="567"/>
        </w:tabs>
        <w:jc w:val="both"/>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DECLARO</w:t>
      </w:r>
      <w:r>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xmlns:wp14="http://schemas.microsoft.com/office/word/2010/wordml" w:rsidR="005C3EA5" w:rsidRDefault="005C3EA5" w14:paraId="3793568E" wp14:textId="77777777">
      <w:pPr>
        <w:tabs>
          <w:tab w:val="left" w:pos="567"/>
        </w:tabs>
        <w:jc w:val="both"/>
        <w:rPr>
          <w:rFonts w:ascii="Century Gothic" w:hAnsi="Century Gothic"/>
          <w:w w:val="90"/>
          <w:sz w:val="20"/>
          <w:szCs w:val="20"/>
        </w:rPr>
      </w:pPr>
    </w:p>
    <w:p xmlns:wp14="http://schemas.microsoft.com/office/word/2010/wordml" w:rsidR="005C3EA5" w:rsidRDefault="007E00E4" w14:paraId="7F834E91" wp14:textId="77777777">
      <w:pPr>
        <w:tabs>
          <w:tab w:val="left" w:pos="567"/>
        </w:tabs>
        <w:jc w:val="both"/>
        <w:rPr>
          <w:rFonts w:ascii="Century Gothic" w:hAnsi="Century Gothic"/>
          <w:w w:val="90"/>
          <w:sz w:val="20"/>
          <w:szCs w:val="20"/>
        </w:rPr>
      </w:pPr>
      <w:r>
        <w:rPr>
          <w:rFonts w:ascii="Century Gothic" w:hAnsi="Century Gothic"/>
          <w:b/>
          <w:w w:val="90"/>
          <w:sz w:val="20"/>
          <w:szCs w:val="20"/>
        </w:rPr>
        <w:t>I</w:t>
      </w:r>
      <w:r>
        <w:rPr>
          <w:rFonts w:ascii="Century Gothic" w:hAnsi="Century Gothic"/>
          <w:w w:val="90"/>
          <w:sz w:val="20"/>
          <w:szCs w:val="20"/>
        </w:rPr>
        <w:t xml:space="preserve"> – </w:t>
      </w:r>
      <w:proofErr w:type="gramStart"/>
      <w:r>
        <w:rPr>
          <w:rFonts w:ascii="Century Gothic" w:hAnsi="Century Gothic"/>
          <w:w w:val="90"/>
          <w:sz w:val="20"/>
          <w:szCs w:val="20"/>
        </w:rPr>
        <w:t>prometer, oferecer</w:t>
      </w:r>
      <w:proofErr w:type="gramEnd"/>
      <w:r>
        <w:rPr>
          <w:rFonts w:ascii="Century Gothic" w:hAnsi="Century Gothic"/>
          <w:w w:val="90"/>
          <w:sz w:val="20"/>
          <w:szCs w:val="20"/>
        </w:rPr>
        <w:t xml:space="preserve"> ou dar, direta ou indiretamente, vantagem indevida a agente público, ou a terceira pessoa a ele relacionada;</w:t>
      </w:r>
    </w:p>
    <w:p xmlns:wp14="http://schemas.microsoft.com/office/word/2010/wordml" w:rsidR="005C3EA5" w:rsidRDefault="005C3EA5" w14:paraId="081CEB47" wp14:textId="77777777">
      <w:pPr>
        <w:tabs>
          <w:tab w:val="left" w:pos="567"/>
        </w:tabs>
        <w:jc w:val="both"/>
        <w:rPr>
          <w:rFonts w:ascii="Century Gothic" w:hAnsi="Century Gothic"/>
          <w:w w:val="90"/>
          <w:sz w:val="20"/>
          <w:szCs w:val="20"/>
        </w:rPr>
      </w:pPr>
    </w:p>
    <w:p xmlns:wp14="http://schemas.microsoft.com/office/word/2010/wordml" w:rsidR="005C3EA5" w:rsidRDefault="007E00E4" w14:paraId="0AABCC80" wp14:textId="77777777">
      <w:pPr>
        <w:tabs>
          <w:tab w:val="left" w:pos="567"/>
        </w:tabs>
        <w:jc w:val="both"/>
        <w:rPr>
          <w:rFonts w:ascii="Century Gothic" w:hAnsi="Century Gothic"/>
          <w:w w:val="90"/>
          <w:sz w:val="20"/>
          <w:szCs w:val="20"/>
        </w:rPr>
      </w:pPr>
      <w:r>
        <w:rPr>
          <w:rFonts w:ascii="Century Gothic" w:hAnsi="Century Gothic"/>
          <w:b/>
          <w:w w:val="90"/>
          <w:sz w:val="20"/>
          <w:szCs w:val="20"/>
        </w:rPr>
        <w:t xml:space="preserve">II </w:t>
      </w:r>
      <w:r>
        <w:rPr>
          <w:rFonts w:ascii="Century Gothic" w:hAnsi="Century Gothic"/>
          <w:w w:val="90"/>
          <w:sz w:val="20"/>
          <w:szCs w:val="20"/>
        </w:rPr>
        <w:t xml:space="preserve">– </w:t>
      </w:r>
      <w:proofErr w:type="gramStart"/>
      <w:r>
        <w:rPr>
          <w:rFonts w:ascii="Century Gothic" w:hAnsi="Century Gothic"/>
          <w:w w:val="90"/>
          <w:sz w:val="20"/>
          <w:szCs w:val="20"/>
        </w:rPr>
        <w:t>comprovadamente</w:t>
      </w:r>
      <w:proofErr w:type="gramEnd"/>
      <w:r>
        <w:rPr>
          <w:rFonts w:ascii="Century Gothic" w:hAnsi="Century Gothic"/>
          <w:w w:val="90"/>
          <w:sz w:val="20"/>
          <w:szCs w:val="20"/>
        </w:rPr>
        <w:t>, financiar, custear, patrocinar ou de qualquer modo subvencionar a prática dos atos ilícitos previstos em Lei;</w:t>
      </w:r>
    </w:p>
    <w:p xmlns:wp14="http://schemas.microsoft.com/office/word/2010/wordml" w:rsidR="005C3EA5" w:rsidRDefault="005C3EA5" w14:paraId="54D4AFED" wp14:textId="77777777">
      <w:pPr>
        <w:tabs>
          <w:tab w:val="left" w:pos="567"/>
        </w:tabs>
        <w:jc w:val="both"/>
        <w:rPr>
          <w:rFonts w:ascii="Century Gothic" w:hAnsi="Century Gothic"/>
          <w:w w:val="90"/>
          <w:sz w:val="20"/>
          <w:szCs w:val="20"/>
        </w:rPr>
      </w:pPr>
    </w:p>
    <w:p xmlns:wp14="http://schemas.microsoft.com/office/word/2010/wordml" w:rsidR="005C3EA5" w:rsidRDefault="007E00E4" w14:paraId="6A50F522" wp14:textId="77777777">
      <w:pPr>
        <w:tabs>
          <w:tab w:val="left" w:pos="567"/>
        </w:tabs>
        <w:jc w:val="both"/>
        <w:rPr>
          <w:rFonts w:ascii="Century Gothic" w:hAnsi="Century Gothic"/>
          <w:w w:val="90"/>
          <w:sz w:val="20"/>
          <w:szCs w:val="20"/>
        </w:rPr>
      </w:pPr>
      <w:r>
        <w:rPr>
          <w:rFonts w:ascii="Century Gothic" w:hAnsi="Century Gothic"/>
          <w:b/>
          <w:w w:val="90"/>
          <w:sz w:val="20"/>
          <w:szCs w:val="20"/>
        </w:rPr>
        <w:t>III</w:t>
      </w:r>
      <w:r>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xmlns:wp14="http://schemas.microsoft.com/office/word/2010/wordml" w:rsidR="005C3EA5" w:rsidRDefault="005C3EA5" w14:paraId="0FBA7733" wp14:textId="77777777">
      <w:pPr>
        <w:tabs>
          <w:tab w:val="left" w:pos="567"/>
        </w:tabs>
        <w:jc w:val="both"/>
        <w:rPr>
          <w:rFonts w:ascii="Century Gothic" w:hAnsi="Century Gothic"/>
          <w:w w:val="90"/>
          <w:sz w:val="20"/>
          <w:szCs w:val="20"/>
        </w:rPr>
      </w:pPr>
    </w:p>
    <w:p xmlns:wp14="http://schemas.microsoft.com/office/word/2010/wordml" w:rsidR="005C3EA5" w:rsidRDefault="007E00E4" w14:paraId="7C47B5D0" wp14:textId="77777777">
      <w:pPr>
        <w:tabs>
          <w:tab w:val="left" w:pos="567"/>
        </w:tabs>
        <w:jc w:val="both"/>
        <w:rPr>
          <w:rFonts w:ascii="Century Gothic" w:hAnsi="Century Gothic"/>
          <w:w w:val="90"/>
          <w:sz w:val="20"/>
          <w:szCs w:val="20"/>
        </w:rPr>
      </w:pPr>
      <w:r>
        <w:rPr>
          <w:rFonts w:ascii="Century Gothic" w:hAnsi="Century Gothic"/>
          <w:b/>
          <w:w w:val="90"/>
          <w:sz w:val="20"/>
          <w:szCs w:val="20"/>
        </w:rPr>
        <w:t>IV</w:t>
      </w:r>
      <w:r>
        <w:rPr>
          <w:rFonts w:ascii="Century Gothic" w:hAnsi="Century Gothic"/>
          <w:w w:val="90"/>
          <w:sz w:val="20"/>
          <w:szCs w:val="20"/>
        </w:rPr>
        <w:t xml:space="preserve"> – </w:t>
      </w:r>
      <w:proofErr w:type="gramStart"/>
      <w:r>
        <w:rPr>
          <w:rFonts w:ascii="Century Gothic" w:hAnsi="Century Gothic"/>
          <w:w w:val="90"/>
          <w:sz w:val="20"/>
          <w:szCs w:val="20"/>
        </w:rPr>
        <w:t>no</w:t>
      </w:r>
      <w:proofErr w:type="gramEnd"/>
      <w:r>
        <w:rPr>
          <w:rFonts w:ascii="Century Gothic" w:hAnsi="Century Gothic"/>
          <w:w w:val="90"/>
          <w:sz w:val="20"/>
          <w:szCs w:val="20"/>
        </w:rPr>
        <w:t xml:space="preserve"> tocante a licitações e contratos:</w:t>
      </w:r>
    </w:p>
    <w:p xmlns:wp14="http://schemas.microsoft.com/office/word/2010/wordml" w:rsidR="005C3EA5" w:rsidRDefault="005C3EA5" w14:paraId="506B019F" wp14:textId="77777777">
      <w:pPr>
        <w:tabs>
          <w:tab w:val="left" w:pos="567"/>
        </w:tabs>
        <w:jc w:val="both"/>
        <w:rPr>
          <w:rFonts w:ascii="Century Gothic" w:hAnsi="Century Gothic"/>
          <w:w w:val="90"/>
          <w:sz w:val="20"/>
          <w:szCs w:val="20"/>
        </w:rPr>
      </w:pPr>
    </w:p>
    <w:p xmlns:wp14="http://schemas.microsoft.com/office/word/2010/wordml" w:rsidR="005C3EA5" w:rsidRDefault="007E00E4" w14:paraId="6DE07F8D" wp14:textId="77777777">
      <w:pPr>
        <w:tabs>
          <w:tab w:val="left" w:pos="567"/>
        </w:tabs>
        <w:jc w:val="both"/>
        <w:rPr>
          <w:rFonts w:ascii="Century Gothic" w:hAnsi="Century Gothic"/>
          <w:w w:val="90"/>
          <w:sz w:val="20"/>
          <w:szCs w:val="20"/>
        </w:rPr>
      </w:pPr>
      <w:r>
        <w:rPr>
          <w:rFonts w:ascii="Century Gothic" w:hAnsi="Century Gothic"/>
          <w:b/>
          <w:w w:val="90"/>
          <w:sz w:val="20"/>
          <w:szCs w:val="20"/>
        </w:rPr>
        <w:t>a)</w:t>
      </w:r>
      <w:r>
        <w:rPr>
          <w:rFonts w:ascii="Century Gothic" w:hAnsi="Century Gothic"/>
          <w:w w:val="90"/>
          <w:sz w:val="20"/>
          <w:szCs w:val="20"/>
        </w:rPr>
        <w:t xml:space="preserve"> frustrar ou fraudar, mediante ajuste, combinação ou qualquer outro expediente, o caráter competitivo de procedimento licitatório público;</w:t>
      </w:r>
    </w:p>
    <w:p xmlns:wp14="http://schemas.microsoft.com/office/word/2010/wordml" w:rsidR="005C3EA5" w:rsidRDefault="005C3EA5" w14:paraId="4F7836D1" wp14:textId="77777777">
      <w:pPr>
        <w:tabs>
          <w:tab w:val="left" w:pos="567"/>
        </w:tabs>
        <w:jc w:val="both"/>
        <w:rPr>
          <w:rFonts w:ascii="Century Gothic" w:hAnsi="Century Gothic"/>
          <w:w w:val="90"/>
          <w:sz w:val="20"/>
          <w:szCs w:val="20"/>
        </w:rPr>
      </w:pPr>
    </w:p>
    <w:p xmlns:wp14="http://schemas.microsoft.com/office/word/2010/wordml" w:rsidR="005C3EA5" w:rsidRDefault="007E00E4" w14:paraId="63EAC2E8" wp14:textId="77777777">
      <w:pPr>
        <w:tabs>
          <w:tab w:val="left" w:pos="567"/>
        </w:tabs>
        <w:jc w:val="both"/>
        <w:rPr>
          <w:rFonts w:ascii="Century Gothic" w:hAnsi="Century Gothic"/>
          <w:w w:val="90"/>
          <w:sz w:val="20"/>
          <w:szCs w:val="20"/>
        </w:rPr>
      </w:pPr>
      <w:r>
        <w:rPr>
          <w:rFonts w:ascii="Century Gothic" w:hAnsi="Century Gothic"/>
          <w:b/>
          <w:w w:val="90"/>
          <w:sz w:val="20"/>
          <w:szCs w:val="20"/>
        </w:rPr>
        <w:t>b)</w:t>
      </w:r>
      <w:r>
        <w:rPr>
          <w:rFonts w:ascii="Century Gothic" w:hAnsi="Century Gothic"/>
          <w:w w:val="90"/>
          <w:sz w:val="20"/>
          <w:szCs w:val="20"/>
        </w:rPr>
        <w:t xml:space="preserve"> impedir, perturbar ou fraudar a realização de qualquer ato de procedimento licitatório público;</w:t>
      </w:r>
    </w:p>
    <w:p xmlns:wp14="http://schemas.microsoft.com/office/word/2010/wordml" w:rsidR="005C3EA5" w:rsidRDefault="005C3EA5" w14:paraId="478D7399" wp14:textId="77777777">
      <w:pPr>
        <w:tabs>
          <w:tab w:val="left" w:pos="567"/>
        </w:tabs>
        <w:jc w:val="both"/>
        <w:rPr>
          <w:rFonts w:ascii="Century Gothic" w:hAnsi="Century Gothic"/>
          <w:w w:val="90"/>
          <w:sz w:val="20"/>
          <w:szCs w:val="20"/>
        </w:rPr>
      </w:pPr>
    </w:p>
    <w:p xmlns:wp14="http://schemas.microsoft.com/office/word/2010/wordml" w:rsidR="005C3EA5" w:rsidRDefault="007E00E4" w14:paraId="61917015" wp14:textId="77777777">
      <w:pPr>
        <w:tabs>
          <w:tab w:val="left" w:pos="567"/>
        </w:tabs>
        <w:jc w:val="both"/>
        <w:rPr>
          <w:rFonts w:ascii="Century Gothic" w:hAnsi="Century Gothic"/>
          <w:w w:val="90"/>
          <w:sz w:val="20"/>
          <w:szCs w:val="20"/>
        </w:rPr>
      </w:pPr>
      <w:r>
        <w:rPr>
          <w:rFonts w:ascii="Century Gothic" w:hAnsi="Century Gothic"/>
          <w:b/>
          <w:w w:val="90"/>
          <w:sz w:val="20"/>
          <w:szCs w:val="20"/>
        </w:rPr>
        <w:t>c)</w:t>
      </w:r>
      <w:r>
        <w:rPr>
          <w:rFonts w:ascii="Century Gothic" w:hAnsi="Century Gothic"/>
          <w:w w:val="90"/>
          <w:sz w:val="20"/>
          <w:szCs w:val="20"/>
        </w:rPr>
        <w:t xml:space="preserve"> afastar ou procurar afastar licitante, por meio de fraude ou oferecimento de vantagem de qualquer tipo;</w:t>
      </w:r>
    </w:p>
    <w:p xmlns:wp14="http://schemas.microsoft.com/office/word/2010/wordml" w:rsidR="005C3EA5" w:rsidRDefault="005C3EA5" w14:paraId="1AB2B8F9" wp14:textId="77777777">
      <w:pPr>
        <w:tabs>
          <w:tab w:val="left" w:pos="567"/>
        </w:tabs>
        <w:jc w:val="both"/>
        <w:rPr>
          <w:rFonts w:ascii="Century Gothic" w:hAnsi="Century Gothic"/>
          <w:w w:val="90"/>
          <w:sz w:val="20"/>
          <w:szCs w:val="20"/>
        </w:rPr>
      </w:pPr>
    </w:p>
    <w:p xmlns:wp14="http://schemas.microsoft.com/office/word/2010/wordml" w:rsidR="005C3EA5" w:rsidRDefault="007E00E4" w14:paraId="53BB491C" wp14:textId="77777777">
      <w:pPr>
        <w:tabs>
          <w:tab w:val="left" w:pos="567"/>
        </w:tabs>
        <w:jc w:val="both"/>
        <w:rPr>
          <w:rFonts w:ascii="Century Gothic" w:hAnsi="Century Gothic"/>
          <w:w w:val="90"/>
          <w:sz w:val="20"/>
          <w:szCs w:val="20"/>
        </w:rPr>
      </w:pPr>
      <w:r>
        <w:rPr>
          <w:rFonts w:ascii="Century Gothic" w:hAnsi="Century Gothic"/>
          <w:b/>
          <w:w w:val="90"/>
          <w:sz w:val="20"/>
          <w:szCs w:val="20"/>
        </w:rPr>
        <w:t>d)</w:t>
      </w:r>
      <w:r>
        <w:rPr>
          <w:rFonts w:ascii="Century Gothic" w:hAnsi="Century Gothic"/>
          <w:w w:val="90"/>
          <w:sz w:val="20"/>
          <w:szCs w:val="20"/>
        </w:rPr>
        <w:t xml:space="preserve"> fraudar licitação pública ou contrato dela decorrente;</w:t>
      </w:r>
    </w:p>
    <w:p xmlns:wp14="http://schemas.microsoft.com/office/word/2010/wordml" w:rsidR="005C3EA5" w:rsidRDefault="005C3EA5" w14:paraId="3FBF0C5E" wp14:textId="77777777">
      <w:pPr>
        <w:tabs>
          <w:tab w:val="left" w:pos="567"/>
        </w:tabs>
        <w:jc w:val="both"/>
        <w:rPr>
          <w:rFonts w:ascii="Century Gothic" w:hAnsi="Century Gothic"/>
          <w:w w:val="90"/>
          <w:sz w:val="20"/>
          <w:szCs w:val="20"/>
        </w:rPr>
      </w:pPr>
    </w:p>
    <w:p xmlns:wp14="http://schemas.microsoft.com/office/word/2010/wordml" w:rsidR="005C3EA5" w:rsidRDefault="007E00E4" w14:paraId="5B1EA987" wp14:textId="77777777">
      <w:pPr>
        <w:tabs>
          <w:tab w:val="left" w:pos="567"/>
        </w:tabs>
        <w:jc w:val="both"/>
        <w:rPr>
          <w:rFonts w:ascii="Century Gothic" w:hAnsi="Century Gothic"/>
          <w:w w:val="90"/>
          <w:sz w:val="20"/>
          <w:szCs w:val="20"/>
        </w:rPr>
      </w:pPr>
      <w:r>
        <w:rPr>
          <w:rFonts w:ascii="Century Gothic" w:hAnsi="Century Gothic"/>
          <w:b/>
          <w:w w:val="90"/>
          <w:sz w:val="20"/>
          <w:szCs w:val="20"/>
        </w:rPr>
        <w:t>e)</w:t>
      </w:r>
      <w:r>
        <w:rPr>
          <w:rFonts w:ascii="Century Gothic" w:hAnsi="Century Gothic"/>
          <w:w w:val="90"/>
          <w:sz w:val="20"/>
          <w:szCs w:val="20"/>
        </w:rPr>
        <w:t xml:space="preserve"> criar, de modo fraudulento ou irregular, pessoa jurídica para participar de licitação pública ou celebrar contrato administrativo;</w:t>
      </w:r>
    </w:p>
    <w:p xmlns:wp14="http://schemas.microsoft.com/office/word/2010/wordml" w:rsidR="005C3EA5" w:rsidRDefault="005C3EA5" w14:paraId="7896E9D9" wp14:textId="77777777">
      <w:pPr>
        <w:tabs>
          <w:tab w:val="left" w:pos="567"/>
        </w:tabs>
        <w:jc w:val="both"/>
        <w:rPr>
          <w:rFonts w:ascii="Century Gothic" w:hAnsi="Century Gothic"/>
          <w:w w:val="90"/>
          <w:sz w:val="20"/>
          <w:szCs w:val="20"/>
        </w:rPr>
      </w:pPr>
    </w:p>
    <w:p xmlns:wp14="http://schemas.microsoft.com/office/word/2010/wordml" w:rsidR="005C3EA5" w:rsidRDefault="007E00E4" w14:paraId="546EF66E" wp14:textId="77777777">
      <w:pPr>
        <w:tabs>
          <w:tab w:val="left" w:pos="567"/>
        </w:tabs>
        <w:jc w:val="both"/>
        <w:rPr>
          <w:rFonts w:ascii="Century Gothic" w:hAnsi="Century Gothic"/>
          <w:w w:val="90"/>
          <w:sz w:val="20"/>
          <w:szCs w:val="20"/>
        </w:rPr>
      </w:pPr>
      <w:r>
        <w:rPr>
          <w:rFonts w:ascii="Century Gothic" w:hAnsi="Century Gothic"/>
          <w:b/>
          <w:w w:val="90"/>
          <w:sz w:val="20"/>
          <w:szCs w:val="20"/>
        </w:rPr>
        <w:t>f)</w:t>
      </w:r>
      <w:r>
        <w:rPr>
          <w:rFonts w:ascii="Century Gothic" w:hAnsi="Century Gothic"/>
          <w:w w:val="90"/>
          <w:sz w:val="20"/>
          <w:szCs w:val="20"/>
        </w:rPr>
        <w:t xml:space="preserve"> obter vantagem ou benefício indevido, de modo fraudulento, de modificações ou prorrogações de contrato celebrados com a administração pública, sem autorização em lei, no ato convocatório da licitação pública ou nos respectivos instrumentos contratuais;</w:t>
      </w:r>
    </w:p>
    <w:p xmlns:wp14="http://schemas.microsoft.com/office/word/2010/wordml" w:rsidR="005C3EA5" w:rsidRDefault="007E00E4" w14:paraId="165C811D" wp14:textId="77777777">
      <w:pPr>
        <w:tabs>
          <w:tab w:val="left" w:pos="567"/>
        </w:tabs>
        <w:jc w:val="both"/>
        <w:rPr>
          <w:rFonts w:ascii="Century Gothic" w:hAnsi="Century Gothic"/>
          <w:w w:val="90"/>
          <w:sz w:val="20"/>
          <w:szCs w:val="20"/>
        </w:rPr>
      </w:pPr>
      <w:r>
        <w:rPr>
          <w:rFonts w:ascii="Century Gothic" w:hAnsi="Century Gothic"/>
          <w:w w:val="90"/>
          <w:sz w:val="20"/>
          <w:szCs w:val="20"/>
        </w:rPr>
        <w:t>ou</w:t>
      </w:r>
    </w:p>
    <w:p xmlns:wp14="http://schemas.microsoft.com/office/word/2010/wordml" w:rsidR="005C3EA5" w:rsidRDefault="005C3EA5" w14:paraId="1B319C6E" wp14:textId="77777777">
      <w:pPr>
        <w:tabs>
          <w:tab w:val="left" w:pos="567"/>
        </w:tabs>
        <w:jc w:val="both"/>
        <w:rPr>
          <w:rFonts w:ascii="Century Gothic" w:hAnsi="Century Gothic"/>
          <w:w w:val="90"/>
          <w:sz w:val="20"/>
          <w:szCs w:val="20"/>
        </w:rPr>
      </w:pPr>
    </w:p>
    <w:p xmlns:wp14="http://schemas.microsoft.com/office/word/2010/wordml" w:rsidR="005C3EA5" w:rsidRDefault="007E00E4" w14:paraId="6D11ECE7" wp14:textId="77777777">
      <w:pPr>
        <w:tabs>
          <w:tab w:val="left" w:pos="567"/>
        </w:tabs>
        <w:jc w:val="both"/>
        <w:rPr>
          <w:rFonts w:ascii="Century Gothic" w:hAnsi="Century Gothic"/>
          <w:w w:val="90"/>
          <w:sz w:val="20"/>
          <w:szCs w:val="20"/>
        </w:rPr>
      </w:pPr>
      <w:r>
        <w:rPr>
          <w:rFonts w:ascii="Century Gothic" w:hAnsi="Century Gothic"/>
          <w:b/>
          <w:w w:val="90"/>
          <w:sz w:val="20"/>
          <w:szCs w:val="20"/>
        </w:rPr>
        <w:t>g)</w:t>
      </w:r>
      <w:r>
        <w:rPr>
          <w:rFonts w:ascii="Century Gothic" w:hAnsi="Century Gothic"/>
          <w:w w:val="90"/>
          <w:sz w:val="20"/>
          <w:szCs w:val="20"/>
        </w:rPr>
        <w:t xml:space="preserve"> manipular ou fraudar o equilíbrio econômico-financeiro dos contratos celebrados com a administração pública;</w:t>
      </w:r>
    </w:p>
    <w:p xmlns:wp14="http://schemas.microsoft.com/office/word/2010/wordml" w:rsidR="005C3EA5" w:rsidRDefault="005C3EA5" w14:paraId="1DCF0334" wp14:textId="77777777">
      <w:pPr>
        <w:tabs>
          <w:tab w:val="left" w:pos="567"/>
        </w:tabs>
        <w:jc w:val="both"/>
        <w:rPr>
          <w:rFonts w:ascii="Century Gothic" w:hAnsi="Century Gothic"/>
          <w:w w:val="90"/>
          <w:sz w:val="20"/>
          <w:szCs w:val="20"/>
        </w:rPr>
      </w:pPr>
    </w:p>
    <w:p xmlns:wp14="http://schemas.microsoft.com/office/word/2010/wordml" w:rsidR="005C3EA5" w:rsidRDefault="007E00E4" w14:paraId="466D20EB" wp14:textId="77777777">
      <w:pPr>
        <w:tabs>
          <w:tab w:val="left" w:pos="567"/>
        </w:tabs>
        <w:jc w:val="both"/>
        <w:rPr>
          <w:rFonts w:ascii="Century Gothic" w:hAnsi="Century Gothic"/>
          <w:w w:val="90"/>
          <w:sz w:val="20"/>
          <w:szCs w:val="20"/>
        </w:rPr>
      </w:pPr>
      <w:r>
        <w:rPr>
          <w:rFonts w:ascii="Century Gothic" w:hAnsi="Century Gothic"/>
          <w:b/>
          <w:w w:val="90"/>
          <w:sz w:val="20"/>
          <w:szCs w:val="20"/>
        </w:rPr>
        <w:t>V</w:t>
      </w:r>
      <w:r>
        <w:rPr>
          <w:rFonts w:ascii="Century Gothic" w:hAnsi="Century Gothic"/>
          <w:w w:val="90"/>
          <w:sz w:val="20"/>
          <w:szCs w:val="20"/>
        </w:rPr>
        <w:t xml:space="preserve"> – </w:t>
      </w:r>
      <w:proofErr w:type="gramStart"/>
      <w:r>
        <w:rPr>
          <w:rFonts w:ascii="Century Gothic" w:hAnsi="Century Gothic"/>
          <w:w w:val="90"/>
          <w:sz w:val="20"/>
          <w:szCs w:val="20"/>
        </w:rPr>
        <w:t>dificultar</w:t>
      </w:r>
      <w:proofErr w:type="gramEnd"/>
      <w:r>
        <w:rPr>
          <w:rFonts w:ascii="Century Gothic" w:hAnsi="Century Gothic"/>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xmlns:wp14="http://schemas.microsoft.com/office/word/2010/wordml" w:rsidR="005C3EA5" w:rsidRDefault="005C3EA5" w14:paraId="2E780729" wp14:textId="77777777">
      <w:pPr>
        <w:tabs>
          <w:tab w:val="left" w:pos="567"/>
        </w:tabs>
        <w:jc w:val="both"/>
        <w:rPr>
          <w:rFonts w:ascii="Century Gothic" w:hAnsi="Century Gothic"/>
          <w:w w:val="90"/>
          <w:sz w:val="20"/>
          <w:szCs w:val="20"/>
        </w:rPr>
      </w:pPr>
    </w:p>
    <w:p xmlns:wp14="http://schemas.microsoft.com/office/word/2010/wordml" w:rsidR="005C3EA5" w:rsidRDefault="005C3EA5" w14:paraId="7118DC78" wp14:textId="77777777">
      <w:pPr>
        <w:tabs>
          <w:tab w:val="left" w:pos="567"/>
        </w:tabs>
        <w:jc w:val="both"/>
        <w:rPr>
          <w:rFonts w:ascii="Century Gothic" w:hAnsi="Century Gothic"/>
          <w:w w:val="90"/>
          <w:sz w:val="20"/>
          <w:szCs w:val="20"/>
        </w:rPr>
      </w:pPr>
    </w:p>
    <w:p xmlns:wp14="http://schemas.microsoft.com/office/word/2010/wordml" w:rsidR="005C3EA5" w:rsidRDefault="005C3EA5" w14:paraId="7876FC12" wp14:textId="77777777">
      <w:pPr>
        <w:tabs>
          <w:tab w:val="left" w:pos="567"/>
        </w:tabs>
        <w:jc w:val="both"/>
        <w:rPr>
          <w:rFonts w:ascii="Century Gothic" w:hAnsi="Century Gothic"/>
          <w:w w:val="90"/>
          <w:sz w:val="20"/>
          <w:szCs w:val="20"/>
        </w:rPr>
      </w:pPr>
    </w:p>
    <w:p xmlns:wp14="http://schemas.microsoft.com/office/word/2010/wordml" w:rsidR="005C3EA5" w:rsidRDefault="007E00E4" w14:paraId="64AEA8F0" wp14:textId="77777777">
      <w:pPr>
        <w:tabs>
          <w:tab w:val="left" w:pos="567"/>
        </w:tabs>
        <w:jc w:val="center"/>
        <w:rPr>
          <w:rFonts w:ascii="Century Gothic" w:hAnsi="Century Gothic"/>
          <w:w w:val="90"/>
          <w:sz w:val="20"/>
          <w:szCs w:val="20"/>
        </w:rPr>
      </w:pPr>
      <w:r>
        <w:rPr>
          <w:rFonts w:ascii="Century Gothic" w:hAnsi="Century Gothic"/>
          <w:w w:val="90"/>
          <w:sz w:val="20"/>
          <w:szCs w:val="20"/>
        </w:rPr>
        <w:t xml:space="preserve">São Paulo, ___ de 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2020.</w:t>
      </w:r>
    </w:p>
    <w:p xmlns:wp14="http://schemas.microsoft.com/office/word/2010/wordml" w:rsidR="005C3EA5" w:rsidRDefault="005C3EA5" w14:paraId="35703EDE" wp14:textId="77777777">
      <w:pPr>
        <w:tabs>
          <w:tab w:val="left" w:pos="567"/>
        </w:tabs>
        <w:jc w:val="both"/>
        <w:rPr>
          <w:rFonts w:ascii="Century Gothic" w:hAnsi="Century Gothic"/>
          <w:w w:val="90"/>
          <w:sz w:val="20"/>
          <w:szCs w:val="20"/>
        </w:rPr>
      </w:pPr>
    </w:p>
    <w:p xmlns:wp14="http://schemas.microsoft.com/office/word/2010/wordml" w:rsidR="005C3EA5" w:rsidRDefault="005C3EA5" w14:paraId="5E86F948" wp14:textId="77777777">
      <w:pPr>
        <w:tabs>
          <w:tab w:val="left" w:pos="567"/>
        </w:tabs>
        <w:jc w:val="both"/>
        <w:rPr>
          <w:rFonts w:ascii="Century Gothic" w:hAnsi="Century Gothic"/>
          <w:w w:val="90"/>
          <w:sz w:val="20"/>
          <w:szCs w:val="20"/>
        </w:rPr>
      </w:pPr>
    </w:p>
    <w:p xmlns:wp14="http://schemas.microsoft.com/office/word/2010/wordml" w:rsidR="005C3EA5" w:rsidRDefault="005C3EA5" w14:paraId="1946BE5E" wp14:textId="77777777">
      <w:pPr>
        <w:tabs>
          <w:tab w:val="left" w:pos="567"/>
        </w:tabs>
        <w:jc w:val="both"/>
        <w:rPr>
          <w:rFonts w:ascii="Century Gothic" w:hAnsi="Century Gothic"/>
          <w:w w:val="90"/>
          <w:sz w:val="20"/>
          <w:szCs w:val="20"/>
        </w:rPr>
      </w:pPr>
    </w:p>
    <w:p xmlns:wp14="http://schemas.microsoft.com/office/word/2010/wordml" w:rsidR="005C3EA5" w:rsidRDefault="005C3EA5" w14:paraId="51C34A15" wp14:textId="77777777">
      <w:pPr>
        <w:tabs>
          <w:tab w:val="left" w:pos="567"/>
        </w:tabs>
        <w:jc w:val="both"/>
        <w:rPr>
          <w:rFonts w:ascii="Century Gothic" w:hAnsi="Century Gothic"/>
          <w:w w:val="90"/>
          <w:sz w:val="20"/>
          <w:szCs w:val="20"/>
        </w:rPr>
      </w:pPr>
    </w:p>
    <w:p xmlns:wp14="http://schemas.microsoft.com/office/word/2010/wordml" w:rsidR="005C3EA5" w:rsidRDefault="007E00E4" w14:paraId="64AC14B0" wp14:textId="77777777">
      <w:pPr>
        <w:tabs>
          <w:tab w:val="left" w:pos="567"/>
        </w:tabs>
        <w:jc w:val="center"/>
        <w:rPr>
          <w:rFonts w:ascii="Century Gothic" w:hAnsi="Century Gothic"/>
          <w:w w:val="90"/>
          <w:sz w:val="20"/>
          <w:szCs w:val="20"/>
        </w:rPr>
      </w:pPr>
      <w:r>
        <w:rPr>
          <w:rFonts w:ascii="Century Gothic" w:hAnsi="Century Gothic"/>
          <w:w w:val="90"/>
          <w:sz w:val="20"/>
          <w:szCs w:val="20"/>
        </w:rPr>
        <w:t>__________________________________________________________</w:t>
      </w:r>
    </w:p>
    <w:p xmlns:wp14="http://schemas.microsoft.com/office/word/2010/wordml" w:rsidR="005C3EA5" w:rsidRDefault="007E00E4" w14:paraId="2A37B2FE" wp14:textId="77777777">
      <w:pPr>
        <w:tabs>
          <w:tab w:val="left" w:pos="567"/>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xmlns:wp14="http://schemas.microsoft.com/office/word/2010/wordml" w:rsidR="005C3EA5" w:rsidRDefault="005C3EA5" w14:paraId="7E051CA8" wp14:textId="77777777">
      <w:pPr>
        <w:tabs>
          <w:tab w:val="left" w:pos="567"/>
        </w:tabs>
        <w:jc w:val="both"/>
        <w:rPr>
          <w:rFonts w:ascii="Century Gothic" w:hAnsi="Century Gothic"/>
          <w:w w:val="90"/>
        </w:rPr>
      </w:pPr>
    </w:p>
    <w:p xmlns:wp14="http://schemas.microsoft.com/office/word/2010/wordml" w:rsidR="005C3EA5" w:rsidRDefault="005C3EA5" w14:paraId="126953D2" wp14:textId="77777777">
      <w:pPr>
        <w:widowControl w:val="0"/>
        <w:tabs>
          <w:tab w:val="left" w:pos="567"/>
        </w:tabs>
        <w:ind w:firstLine="567"/>
        <w:mirrorIndents/>
        <w:jc w:val="center"/>
        <w:rPr>
          <w:rFonts w:ascii="Century Gothic" w:hAnsi="Century Gothic" w:cs="Arial"/>
          <w:w w:val="90"/>
        </w:rPr>
      </w:pPr>
    </w:p>
    <w:p xmlns:wp14="http://schemas.microsoft.com/office/word/2010/wordml" w:rsidR="005C3EA5" w:rsidRDefault="005C3EA5" w14:paraId="1E5BF58C"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053A08E0"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1674D195"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3C72A837"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7A9A139D"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56A0069A"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7DF6F7AA"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320646EB"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31ED7778"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532070F0"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1A9B60E1"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3E190F5E"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0FB76C7C"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00EE7A80"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1E8E47C2"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52E12EC1"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6A2BC471" wp14:textId="77777777">
      <w:pPr>
        <w:widowControl w:val="0"/>
        <w:tabs>
          <w:tab w:val="left" w:pos="113"/>
        </w:tabs>
        <w:jc w:val="both"/>
        <w:rPr>
          <w:rFonts w:ascii="Century Gothic" w:hAnsi="Century Gothic"/>
          <w:sz w:val="20"/>
          <w:szCs w:val="20"/>
        </w:rPr>
      </w:pPr>
    </w:p>
    <w:p xmlns:wp14="http://schemas.microsoft.com/office/word/2010/wordml" w:rsidR="005C3EA5" w:rsidRDefault="007E00E4" w14:paraId="5B74F9C3" wp14:textId="77777777">
      <w:pPr>
        <w:widowControl w:val="0"/>
        <w:tabs>
          <w:tab w:val="left" w:pos="113"/>
        </w:tabs>
        <w:jc w:val="both"/>
        <w:rPr>
          <w:rFonts w:ascii="Century Gothic" w:hAnsi="Century Gothic" w:cs="Arial"/>
          <w:i/>
          <w:iCs/>
          <w:w w:val="90"/>
          <w:sz w:val="18"/>
          <w:szCs w:val="18"/>
        </w:rPr>
      </w:pPr>
      <w:r>
        <w:rPr>
          <w:rFonts w:ascii="Century Gothic" w:hAnsi="Century Gothic" w:cs="Arial"/>
          <w:b/>
          <w:bCs/>
          <w:i/>
          <w:iCs/>
          <w:w w:val="90"/>
          <w:sz w:val="18"/>
          <w:szCs w:val="18"/>
        </w:rPr>
        <w:t>OBS:</w:t>
      </w:r>
      <w:r>
        <w:rPr>
          <w:rFonts w:ascii="Century Gothic" w:hAnsi="Century Gothic" w:cs="Arial"/>
          <w:i/>
          <w:iCs/>
          <w:w w:val="90"/>
          <w:sz w:val="18"/>
          <w:szCs w:val="18"/>
        </w:rPr>
        <w:t xml:space="preserve"> </w:t>
      </w:r>
      <w:r>
        <w:rPr>
          <w:rFonts w:ascii="Century Gothic" w:hAnsi="Century Gothic" w:cs="Arial"/>
          <w:w w:val="90"/>
          <w:sz w:val="18"/>
          <w:szCs w:val="18"/>
        </w:rPr>
        <w:tab/>
      </w:r>
      <w:r>
        <w:rPr>
          <w:rFonts w:ascii="Century Gothic" w:hAnsi="Century Gothic" w:cs="Arial"/>
          <w:w w:val="90"/>
          <w:sz w:val="18"/>
          <w:szCs w:val="18"/>
        </w:rPr>
        <w:tab/>
      </w:r>
      <w:r>
        <w:rPr>
          <w:rFonts w:ascii="Century Gothic" w:hAnsi="Century Gothic" w:cs="Arial"/>
          <w:i/>
          <w:iCs/>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xmlns:wp14="http://schemas.microsoft.com/office/word/2010/wordml" w:rsidR="005C3EA5" w:rsidRDefault="007E00E4" w14:paraId="4DCC6F47" wp14:textId="77777777">
      <w:pPr>
        <w:widowControl w:val="0"/>
        <w:tabs>
          <w:tab w:val="left" w:pos="113"/>
        </w:tabs>
        <w:jc w:val="both"/>
        <w:rPr>
          <w:rFonts w:ascii="Century Gothic" w:hAnsi="Century Gothic" w:cs="Arial"/>
          <w:i/>
          <w:iCs/>
          <w:sz w:val="18"/>
          <w:szCs w:val="18"/>
        </w:rPr>
      </w:pPr>
      <w:r>
        <w:br w:type="page"/>
      </w:r>
    </w:p>
    <w:p xmlns:wp14="http://schemas.microsoft.com/office/word/2010/wordml" w:rsidR="005C3EA5" w:rsidRDefault="007E00E4" w14:paraId="2819D26C" wp14:textId="77777777">
      <w:pPr>
        <w:tabs>
          <w:tab w:val="left" w:pos="567"/>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10</w:t>
      </w:r>
    </w:p>
    <w:p xmlns:wp14="http://schemas.microsoft.com/office/word/2010/wordml" w:rsidR="005C3EA5" w:rsidRDefault="005C3EA5" w14:paraId="1B5E47D9" wp14:textId="77777777">
      <w:pPr>
        <w:tabs>
          <w:tab w:val="left" w:pos="567"/>
        </w:tabs>
        <w:rPr>
          <w:rFonts w:ascii="Century Gothic" w:hAnsi="Century Gothic"/>
          <w:w w:val="90"/>
          <w:sz w:val="20"/>
          <w:szCs w:val="20"/>
        </w:rPr>
      </w:pPr>
    </w:p>
    <w:p xmlns:wp14="http://schemas.microsoft.com/office/word/2010/wordml" w:rsidR="005C3EA5" w:rsidRDefault="007E00E4" w14:paraId="3DCA14DE" wp14:textId="77777777">
      <w:pPr>
        <w:widowControl w:val="0"/>
        <w:tabs>
          <w:tab w:val="left" w:pos="284"/>
        </w:tabs>
        <w:mirrorIndents/>
        <w:jc w:val="center"/>
        <w:rPr>
          <w:rFonts w:ascii="Century Gothic" w:hAnsi="Century Gothic" w:cs="Arial"/>
          <w:b/>
          <w:w w:val="90"/>
          <w:sz w:val="20"/>
          <w:szCs w:val="20"/>
        </w:rPr>
      </w:pPr>
      <w:r>
        <w:rPr>
          <w:rFonts w:ascii="Century Gothic" w:hAnsi="Century Gothic" w:cs="Arial"/>
          <w:b/>
          <w:w w:val="90"/>
          <w:sz w:val="20"/>
          <w:szCs w:val="20"/>
        </w:rPr>
        <w:t>MODELO DE DECLARAÇÃO ACERCA DO RESPONSÁVEL TÉCNICO</w:t>
      </w:r>
    </w:p>
    <w:p xmlns:wp14="http://schemas.microsoft.com/office/word/2010/wordml" w:rsidR="005C3EA5" w:rsidRDefault="005C3EA5" w14:paraId="25D6C40E"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18E7D592" wp14:textId="77777777">
      <w:pPr>
        <w:widowControl w:val="0"/>
        <w:tabs>
          <w:tab w:val="left" w:pos="113"/>
        </w:tabs>
        <w:jc w:val="both"/>
        <w:rPr>
          <w:rFonts w:ascii="Century Gothic" w:hAnsi="Century Gothic"/>
          <w:sz w:val="20"/>
          <w:szCs w:val="20"/>
        </w:rPr>
      </w:pPr>
    </w:p>
    <w:p xmlns:wp14="http://schemas.microsoft.com/office/word/2010/wordml" w:rsidR="005C3EA5" w:rsidRDefault="005C3EA5" w14:paraId="4CC8AA0D" wp14:textId="77777777">
      <w:pPr>
        <w:widowControl w:val="0"/>
        <w:tabs>
          <w:tab w:val="left" w:pos="113"/>
        </w:tabs>
        <w:spacing w:line="480" w:lineRule="auto"/>
        <w:jc w:val="both"/>
        <w:rPr>
          <w:rFonts w:ascii="Century Gothic" w:hAnsi="Century Gothic"/>
          <w:sz w:val="20"/>
          <w:szCs w:val="20"/>
        </w:rPr>
      </w:pPr>
    </w:p>
    <w:p xmlns:wp14="http://schemas.microsoft.com/office/word/2010/wordml" w:rsidR="005C3EA5" w:rsidRDefault="005C3EA5" w14:paraId="0387D0D6" wp14:textId="77777777">
      <w:pPr>
        <w:widowControl w:val="0"/>
        <w:tabs>
          <w:tab w:val="left" w:pos="113"/>
        </w:tabs>
        <w:spacing w:line="480" w:lineRule="auto"/>
        <w:jc w:val="both"/>
        <w:rPr>
          <w:rFonts w:ascii="Century Gothic" w:hAnsi="Century Gothic"/>
          <w:sz w:val="20"/>
          <w:szCs w:val="20"/>
        </w:rPr>
      </w:pPr>
    </w:p>
    <w:p xmlns:wp14="http://schemas.microsoft.com/office/word/2010/wordml" w:rsidR="005C3EA5" w:rsidRDefault="007E00E4" w14:paraId="4106D280" wp14:textId="77777777">
      <w:pPr>
        <w:widowControl w:val="0"/>
        <w:tabs>
          <w:tab w:val="left" w:pos="113"/>
        </w:tabs>
        <w:spacing w:line="480" w:lineRule="auto"/>
        <w:ind w:firstLine="851"/>
        <w:jc w:val="both"/>
        <w:rPr>
          <w:rFonts w:ascii="Century Gothic" w:hAnsi="Century Gothic"/>
          <w:sz w:val="20"/>
          <w:szCs w:val="20"/>
        </w:rPr>
      </w:pPr>
      <w:r>
        <w:rPr>
          <w:rFonts w:ascii="Century Gothic" w:hAnsi="Century Gothic"/>
          <w:sz w:val="20"/>
          <w:szCs w:val="20"/>
        </w:rPr>
        <w:t xml:space="preserve">Eu, ..........................., portador(a) do RG nº......................, representante legal do licitante....................(nome empresarial), interessado em participar do PREGÃO ELETRÔNICO Nº </w:t>
      </w:r>
      <w:r w:rsidR="00F917C0">
        <w:rPr>
          <w:rFonts w:ascii="Century Gothic" w:hAnsi="Century Gothic"/>
          <w:sz w:val="20"/>
          <w:szCs w:val="20"/>
        </w:rPr>
        <w:t>015</w:t>
      </w:r>
      <w:r>
        <w:rPr>
          <w:rFonts w:ascii="Century Gothic" w:hAnsi="Century Gothic"/>
          <w:sz w:val="20"/>
          <w:szCs w:val="20"/>
        </w:rPr>
        <w:t>/2020, realizado pelo Ministério Público do Estado de São Paulo, DECLARO, sob as penas da lei, sem prejuízo das sanções e multas previstas neste ato convocatório, que a referida empresa possui profissional de nível superior com habilitação para exercer as competências previstas no art. 12 da Resolução nº 218 de 29/06/73 do Conselho Federal de Engenharia e Agronomia – CONFEA, que se responsabilizará tecnicamente pela execução dos serviços contratados e que faça parte do quadro da empresa licitante nos termos da Súmula nº 25 do E. Tribunal de Contas do Estado de São Paulo.</w:t>
      </w:r>
    </w:p>
    <w:p xmlns:wp14="http://schemas.microsoft.com/office/word/2010/wordml" w:rsidR="005C3EA5" w:rsidRDefault="005C3EA5" w14:paraId="565BFF5B" wp14:textId="77777777">
      <w:pPr>
        <w:rPr>
          <w:rFonts w:ascii="Century Gothic" w:hAnsi="Century Gothic"/>
          <w:sz w:val="20"/>
          <w:szCs w:val="20"/>
        </w:rPr>
      </w:pPr>
    </w:p>
    <w:p xmlns:wp14="http://schemas.microsoft.com/office/word/2010/wordml" w:rsidR="005C3EA5" w:rsidRDefault="005C3EA5" w14:paraId="34CDD9EB" wp14:textId="77777777">
      <w:pPr>
        <w:rPr>
          <w:rFonts w:ascii="Century Gothic" w:hAnsi="Century Gothic"/>
          <w:sz w:val="20"/>
          <w:szCs w:val="20"/>
        </w:rPr>
      </w:pPr>
    </w:p>
    <w:p xmlns:wp14="http://schemas.microsoft.com/office/word/2010/wordml" w:rsidR="005C3EA5" w:rsidRDefault="005C3EA5" w14:paraId="498AF0D8" wp14:textId="77777777">
      <w:pPr>
        <w:rPr>
          <w:rFonts w:ascii="Century Gothic" w:hAnsi="Century Gothic"/>
          <w:sz w:val="20"/>
          <w:szCs w:val="20"/>
        </w:rPr>
      </w:pPr>
    </w:p>
    <w:p xmlns:wp14="http://schemas.microsoft.com/office/word/2010/wordml" w:rsidR="005C3EA5" w:rsidRDefault="005C3EA5" w14:paraId="263F3B9E" wp14:textId="77777777">
      <w:pPr>
        <w:rPr>
          <w:rFonts w:ascii="Century Gothic" w:hAnsi="Century Gothic"/>
          <w:sz w:val="20"/>
          <w:szCs w:val="20"/>
        </w:rPr>
      </w:pPr>
    </w:p>
    <w:p xmlns:wp14="http://schemas.microsoft.com/office/word/2010/wordml" w:rsidR="005C3EA5" w:rsidRDefault="007E00E4" w14:paraId="1C4A2A8D" wp14:textId="77777777">
      <w:pPr>
        <w:tabs>
          <w:tab w:val="left" w:pos="567"/>
        </w:tabs>
        <w:jc w:val="center"/>
        <w:rPr>
          <w:rFonts w:ascii="Century Gothic" w:hAnsi="Century Gothic"/>
          <w:w w:val="90"/>
          <w:sz w:val="20"/>
          <w:szCs w:val="20"/>
        </w:rPr>
      </w:pPr>
      <w:r>
        <w:rPr>
          <w:rFonts w:ascii="Century Gothic" w:hAnsi="Century Gothic"/>
          <w:w w:val="90"/>
          <w:sz w:val="20"/>
          <w:szCs w:val="20"/>
        </w:rPr>
        <w:t xml:space="preserve">São Paulo, ___ de 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2020.</w:t>
      </w:r>
    </w:p>
    <w:p xmlns:wp14="http://schemas.microsoft.com/office/word/2010/wordml" w:rsidR="005C3EA5" w:rsidRDefault="005C3EA5" w14:paraId="16E5E008" wp14:textId="77777777">
      <w:pPr>
        <w:rPr>
          <w:rFonts w:ascii="Century Gothic" w:hAnsi="Century Gothic"/>
          <w:sz w:val="20"/>
          <w:szCs w:val="20"/>
        </w:rPr>
      </w:pPr>
    </w:p>
    <w:p xmlns:wp14="http://schemas.microsoft.com/office/word/2010/wordml" w:rsidR="005C3EA5" w:rsidRDefault="005C3EA5" w14:paraId="40D2860B" wp14:textId="77777777">
      <w:pPr>
        <w:rPr>
          <w:rFonts w:ascii="Century Gothic" w:hAnsi="Century Gothic"/>
          <w:sz w:val="20"/>
          <w:szCs w:val="20"/>
        </w:rPr>
      </w:pPr>
    </w:p>
    <w:p xmlns:wp14="http://schemas.microsoft.com/office/word/2010/wordml" w:rsidR="005C3EA5" w:rsidRDefault="005C3EA5" w14:paraId="42050CB3" wp14:textId="77777777">
      <w:pPr>
        <w:rPr>
          <w:rFonts w:ascii="Century Gothic" w:hAnsi="Century Gothic"/>
          <w:sz w:val="20"/>
          <w:szCs w:val="20"/>
        </w:rPr>
      </w:pPr>
    </w:p>
    <w:p xmlns:wp14="http://schemas.microsoft.com/office/word/2010/wordml" w:rsidR="005C3EA5" w:rsidRDefault="005C3EA5" w14:paraId="130CC4CD" wp14:textId="77777777">
      <w:pPr>
        <w:tabs>
          <w:tab w:val="left" w:pos="567"/>
        </w:tabs>
        <w:jc w:val="both"/>
        <w:rPr>
          <w:rFonts w:ascii="Century Gothic" w:hAnsi="Century Gothic"/>
          <w:w w:val="90"/>
          <w:sz w:val="20"/>
          <w:szCs w:val="20"/>
        </w:rPr>
      </w:pPr>
    </w:p>
    <w:p xmlns:wp14="http://schemas.microsoft.com/office/word/2010/wordml" w:rsidR="005C3EA5" w:rsidRDefault="007E00E4" w14:paraId="5F878A9A" wp14:textId="77777777">
      <w:pPr>
        <w:tabs>
          <w:tab w:val="left" w:pos="567"/>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xmlns:wp14="http://schemas.microsoft.com/office/word/2010/wordml" w:rsidR="005C3EA5" w:rsidRDefault="007E00E4" w14:paraId="0B687F37" wp14:textId="77777777">
      <w:pPr>
        <w:tabs>
          <w:tab w:val="left" w:pos="567"/>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xmlns:wp14="http://schemas.microsoft.com/office/word/2010/wordml" w:rsidR="005C3EA5" w:rsidRDefault="005C3EA5" w14:paraId="055BFDB1" wp14:textId="77777777">
      <w:pPr>
        <w:rPr>
          <w:rFonts w:ascii="Century Gothic" w:hAnsi="Century Gothic"/>
          <w:sz w:val="20"/>
          <w:szCs w:val="20"/>
        </w:rPr>
      </w:pPr>
    </w:p>
    <w:p xmlns:wp14="http://schemas.microsoft.com/office/word/2010/wordml" w:rsidR="005C3EA5" w:rsidRDefault="005C3EA5" w14:paraId="38E78751" wp14:textId="77777777">
      <w:pPr>
        <w:rPr>
          <w:rFonts w:ascii="Century Gothic" w:hAnsi="Century Gothic"/>
          <w:sz w:val="20"/>
          <w:szCs w:val="20"/>
        </w:rPr>
      </w:pPr>
    </w:p>
    <w:p xmlns:wp14="http://schemas.microsoft.com/office/word/2010/wordml" w:rsidR="005C3EA5" w:rsidRDefault="005C3EA5" w14:paraId="62A75F99" wp14:textId="77777777">
      <w:pPr>
        <w:rPr>
          <w:rFonts w:ascii="Century Gothic" w:hAnsi="Century Gothic"/>
          <w:sz w:val="20"/>
          <w:szCs w:val="20"/>
        </w:rPr>
      </w:pPr>
    </w:p>
    <w:p xmlns:wp14="http://schemas.microsoft.com/office/word/2010/wordml" w:rsidR="005C3EA5" w:rsidRDefault="005C3EA5" w14:paraId="2ECAA31B" wp14:textId="77777777">
      <w:pPr>
        <w:rPr>
          <w:rFonts w:ascii="Century Gothic" w:hAnsi="Century Gothic"/>
          <w:sz w:val="20"/>
          <w:szCs w:val="20"/>
        </w:rPr>
      </w:pPr>
    </w:p>
    <w:p xmlns:wp14="http://schemas.microsoft.com/office/word/2010/wordml" w:rsidR="005C3EA5" w:rsidRDefault="005C3EA5" w14:paraId="2FBD1CFD" wp14:textId="77777777">
      <w:pPr>
        <w:rPr>
          <w:rFonts w:ascii="Century Gothic" w:hAnsi="Century Gothic"/>
          <w:sz w:val="20"/>
          <w:szCs w:val="20"/>
        </w:rPr>
      </w:pPr>
    </w:p>
    <w:p xmlns:wp14="http://schemas.microsoft.com/office/word/2010/wordml" w:rsidR="005C3EA5" w:rsidRDefault="005C3EA5" w14:paraId="3FDCE676" wp14:textId="77777777">
      <w:pPr>
        <w:rPr>
          <w:rFonts w:ascii="Century Gothic" w:hAnsi="Century Gothic"/>
          <w:sz w:val="20"/>
          <w:szCs w:val="20"/>
        </w:rPr>
      </w:pPr>
    </w:p>
    <w:p xmlns:wp14="http://schemas.microsoft.com/office/word/2010/wordml" w:rsidR="005C3EA5" w:rsidRDefault="005C3EA5" w14:paraId="2FC0A1CB" wp14:textId="77777777">
      <w:pPr>
        <w:rPr>
          <w:rFonts w:ascii="Century Gothic" w:hAnsi="Century Gothic"/>
          <w:sz w:val="20"/>
          <w:szCs w:val="20"/>
        </w:rPr>
      </w:pPr>
    </w:p>
    <w:p xmlns:wp14="http://schemas.microsoft.com/office/word/2010/wordml" w:rsidR="005C3EA5" w:rsidRDefault="005C3EA5" w14:paraId="3A2BAADD" wp14:textId="77777777">
      <w:pPr>
        <w:rPr>
          <w:rFonts w:ascii="Century Gothic" w:hAnsi="Century Gothic"/>
          <w:sz w:val="20"/>
          <w:szCs w:val="20"/>
        </w:rPr>
      </w:pPr>
    </w:p>
    <w:p xmlns:wp14="http://schemas.microsoft.com/office/word/2010/wordml" w:rsidR="005C3EA5" w:rsidRDefault="005C3EA5" w14:paraId="2E4B6A3E" wp14:textId="77777777">
      <w:pPr>
        <w:rPr>
          <w:rFonts w:ascii="Century Gothic" w:hAnsi="Century Gothic"/>
          <w:sz w:val="20"/>
          <w:szCs w:val="20"/>
        </w:rPr>
      </w:pPr>
    </w:p>
    <w:p xmlns:wp14="http://schemas.microsoft.com/office/word/2010/wordml" w:rsidR="005C3EA5" w:rsidRDefault="007E00E4" w14:paraId="54849866" wp14:textId="77777777">
      <w:pPr>
        <w:jc w:val="both"/>
        <w:rPr>
          <w:rFonts w:ascii="Century Gothic" w:hAnsi="Century Gothic"/>
          <w:i/>
          <w:iCs/>
          <w:w w:val="90"/>
          <w:sz w:val="18"/>
          <w:szCs w:val="18"/>
        </w:rPr>
      </w:pPr>
      <w:r>
        <w:rPr>
          <w:rFonts w:ascii="Century Gothic" w:hAnsi="Century Gothic"/>
          <w:b/>
          <w:bCs/>
          <w:i/>
          <w:iCs/>
          <w:w w:val="90"/>
          <w:sz w:val="18"/>
          <w:szCs w:val="18"/>
        </w:rPr>
        <w:t>OBS.:</w:t>
      </w:r>
      <w:r>
        <w:rPr>
          <w:rFonts w:ascii="Century Gothic" w:hAnsi="Century Gothic"/>
          <w:b/>
          <w:w w:val="90"/>
          <w:sz w:val="18"/>
          <w:szCs w:val="18"/>
        </w:rPr>
        <w:tab/>
      </w:r>
      <w:r>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xmlns:wp14="http://schemas.microsoft.com/office/word/2010/wordml" w:rsidR="005C3EA5" w:rsidRDefault="007E00E4" w14:paraId="7EF37AA3" wp14:textId="77777777">
      <w:pPr>
        <w:spacing w:line="360" w:lineRule="auto"/>
        <w:jc w:val="center"/>
        <w:rPr>
          <w:rFonts w:ascii="Century Gothic" w:hAnsi="Century Gothic" w:eastAsia="Times New Roman" w:cs="Arial"/>
          <w:iCs/>
          <w:color w:val="000000"/>
          <w:w w:val="90"/>
          <w:sz w:val="20"/>
          <w:szCs w:val="20"/>
        </w:rPr>
      </w:pPr>
      <w:r>
        <w:br w:type="page"/>
      </w:r>
    </w:p>
    <w:p xmlns:wp14="http://schemas.microsoft.com/office/word/2010/wordml" w:rsidR="005C3EA5" w:rsidRDefault="007E00E4" w14:paraId="66B699EB" wp14:textId="77777777">
      <w:pPr>
        <w:tabs>
          <w:tab w:val="left" w:pos="567"/>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11</w:t>
      </w:r>
    </w:p>
    <w:p xmlns:wp14="http://schemas.microsoft.com/office/word/2010/wordml" w:rsidR="005C3EA5" w:rsidRDefault="005C3EA5" w14:paraId="3C7576EC" wp14:textId="77777777">
      <w:pPr>
        <w:tabs>
          <w:tab w:val="left" w:pos="567"/>
        </w:tabs>
        <w:rPr>
          <w:rFonts w:ascii="Century Gothic" w:hAnsi="Century Gothic"/>
          <w:w w:val="90"/>
          <w:sz w:val="20"/>
          <w:szCs w:val="20"/>
        </w:rPr>
      </w:pPr>
    </w:p>
    <w:p xmlns:wp14="http://schemas.microsoft.com/office/word/2010/wordml" w:rsidR="005C3EA5" w:rsidRDefault="007E00E4" w14:paraId="2865DDE7" wp14:textId="77777777">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MODELO DE PLANILHA ORÇAMENTÁRIA DA PROPOSTA</w:t>
      </w:r>
    </w:p>
    <w:p xmlns:wp14="http://schemas.microsoft.com/office/word/2010/wordml" w:rsidR="005C3EA5" w:rsidRDefault="005C3EA5" w14:paraId="6000547E" wp14:textId="77777777">
      <w:pPr>
        <w:widowControl w:val="0"/>
        <w:tabs>
          <w:tab w:val="left" w:pos="284"/>
        </w:tabs>
        <w:mirrorIndents/>
        <w:jc w:val="center"/>
        <w:rPr>
          <w:rFonts w:ascii="Century Gothic" w:hAnsi="Century Gothic"/>
          <w:b/>
          <w:w w:val="90"/>
          <w:sz w:val="20"/>
          <w:szCs w:val="20"/>
          <w:highlight w:val="yellow"/>
        </w:rPr>
      </w:pPr>
    </w:p>
    <w:p xmlns:wp14="http://schemas.microsoft.com/office/word/2010/wordml" w:rsidR="005C3EA5" w:rsidRDefault="005C3EA5" w14:paraId="71F798A8" wp14:textId="77777777">
      <w:pPr>
        <w:widowControl w:val="0"/>
        <w:tabs>
          <w:tab w:val="left" w:pos="284"/>
        </w:tabs>
        <w:mirrorIndents/>
        <w:jc w:val="center"/>
        <w:rPr>
          <w:rFonts w:ascii="Century Gothic" w:hAnsi="Century Gothic"/>
          <w:b/>
          <w:w w:val="90"/>
          <w:sz w:val="20"/>
          <w:szCs w:val="20"/>
          <w:highlight w:val="yellow"/>
        </w:rPr>
      </w:pPr>
    </w:p>
    <w:p xmlns:wp14="http://schemas.microsoft.com/office/word/2010/wordml" w:rsidR="005C3EA5" w:rsidRDefault="005C3EA5" w14:paraId="5BC294DE" wp14:textId="77777777">
      <w:pPr>
        <w:widowControl w:val="0"/>
        <w:tabs>
          <w:tab w:val="left" w:pos="284"/>
        </w:tabs>
        <w:mirrorIndents/>
        <w:jc w:val="center"/>
        <w:rPr>
          <w:rFonts w:ascii="Century Gothic" w:hAnsi="Century Gothic"/>
          <w:b/>
          <w:w w:val="90"/>
          <w:sz w:val="20"/>
          <w:szCs w:val="20"/>
          <w:highlight w:val="yellow"/>
        </w:rPr>
      </w:pPr>
    </w:p>
    <w:p xmlns:wp14="http://schemas.microsoft.com/office/word/2010/wordml" w:rsidR="005C3EA5" w:rsidRDefault="005C3EA5" w14:paraId="7D36B6E2" wp14:textId="77777777">
      <w:pPr>
        <w:widowControl w:val="0"/>
        <w:tabs>
          <w:tab w:val="left" w:pos="284"/>
        </w:tabs>
        <w:mirrorIndents/>
        <w:jc w:val="center"/>
        <w:rPr>
          <w:rFonts w:ascii="Century Gothic" w:hAnsi="Century Gothic"/>
          <w:b/>
          <w:w w:val="90"/>
          <w:sz w:val="20"/>
          <w:szCs w:val="20"/>
          <w:highlight w:val="yellow"/>
        </w:rPr>
      </w:pPr>
    </w:p>
    <w:p xmlns:wp14="http://schemas.microsoft.com/office/word/2010/wordml" w:rsidR="005C3EA5" w:rsidRDefault="007E00E4" w14:paraId="07F25EAB" wp14:textId="77777777">
      <w:pPr>
        <w:spacing w:line="480" w:lineRule="auto"/>
        <w:ind w:firstLine="708"/>
        <w:jc w:val="both"/>
        <w:rPr>
          <w:rFonts w:ascii="Century Gothic" w:hAnsi="Century Gothic"/>
          <w:w w:val="90"/>
          <w:sz w:val="20"/>
          <w:szCs w:val="20"/>
        </w:rPr>
      </w:pPr>
      <w:r>
        <w:rPr>
          <w:rFonts w:ascii="Century Gothic" w:hAnsi="Century Gothic"/>
          <w:b/>
          <w:w w:val="90"/>
          <w:sz w:val="20"/>
          <w:szCs w:val="20"/>
        </w:rPr>
        <w:t>OBJETO:</w:t>
      </w:r>
      <w:r>
        <w:rPr>
          <w:rFonts w:ascii="Century Gothic" w:hAnsi="Century Gothic"/>
          <w:w w:val="90"/>
          <w:sz w:val="20"/>
          <w:szCs w:val="20"/>
        </w:rPr>
        <w:t xml:space="preserve"> Contratação de empresa especializada em prestação de serviços de manutenção preditiva, preventiva e corretiva em sistema de ar-condicionado central, com fornecimento total de peças, em dependências do Ministério Público do Estado de São Paulo localizadas nesta Capital, conforme informado na planilha abaixo.</w:t>
      </w:r>
    </w:p>
    <w:p xmlns:wp14="http://schemas.microsoft.com/office/word/2010/wordml" w:rsidR="005C3EA5" w:rsidRDefault="005C3EA5" w14:paraId="43A65479" wp14:textId="77777777">
      <w:pPr>
        <w:tabs>
          <w:tab w:val="left" w:pos="284"/>
        </w:tabs>
        <w:ind w:hanging="1134"/>
        <w:rPr>
          <w:rFonts w:ascii="Calibri" w:hAnsi="Calibri"/>
          <w:sz w:val="22"/>
          <w:szCs w:val="22"/>
        </w:rPr>
      </w:pPr>
    </w:p>
    <w:tbl>
      <w:tblPr>
        <w:tblW w:w="8669" w:type="dxa"/>
        <w:tblInd w:w="108" w:type="dxa"/>
        <w:tblLook w:val="04A0" w:firstRow="1" w:lastRow="0" w:firstColumn="1" w:lastColumn="0" w:noHBand="0" w:noVBand="1"/>
      </w:tblPr>
      <w:tblGrid>
        <w:gridCol w:w="3290"/>
        <w:gridCol w:w="1133"/>
        <w:gridCol w:w="2127"/>
        <w:gridCol w:w="2119"/>
      </w:tblGrid>
      <w:tr xmlns:wp14="http://schemas.microsoft.com/office/word/2010/wordml" w:rsidR="005C3EA5" w14:paraId="026263D5" wp14:textId="77777777">
        <w:tc>
          <w:tcPr>
            <w:tcW w:w="3289" w:type="dxa"/>
            <w:tcBorders>
              <w:top w:val="single" w:color="000000" w:sz="4" w:space="0"/>
              <w:left w:val="single" w:color="000000" w:sz="4" w:space="0"/>
              <w:bottom w:val="single" w:color="000000" w:sz="4" w:space="0"/>
              <w:right w:val="single" w:color="000000" w:sz="4" w:space="0"/>
            </w:tcBorders>
            <w:shd w:val="clear" w:color="auto" w:fill="F2F2F2"/>
            <w:vAlign w:val="center"/>
          </w:tcPr>
          <w:p w:rsidR="005C3EA5" w:rsidRDefault="007E00E4" w14:paraId="06B4B08A" wp14:textId="77777777">
            <w:pPr>
              <w:tabs>
                <w:tab w:val="left" w:pos="284"/>
              </w:tabs>
              <w:jc w:val="center"/>
              <w:rPr>
                <w:rFonts w:ascii="Calibri" w:hAnsi="Calibri"/>
                <w:b/>
                <w:sz w:val="18"/>
                <w:szCs w:val="18"/>
              </w:rPr>
            </w:pPr>
            <w:r>
              <w:rPr>
                <w:rFonts w:ascii="Calibri" w:hAnsi="Calibri"/>
                <w:b/>
                <w:sz w:val="18"/>
                <w:szCs w:val="18"/>
              </w:rPr>
              <w:t>DESCRIÇÃO DOS SERVIÇOS</w:t>
            </w:r>
          </w:p>
        </w:tc>
        <w:tc>
          <w:tcPr>
            <w:tcW w:w="1133" w:type="dxa"/>
            <w:tcBorders>
              <w:top w:val="single" w:color="000000" w:sz="4" w:space="0"/>
              <w:left w:val="single" w:color="000000" w:sz="4" w:space="0"/>
              <w:bottom w:val="single" w:color="000000" w:sz="4" w:space="0"/>
              <w:right w:val="single" w:color="000000" w:sz="4" w:space="0"/>
            </w:tcBorders>
            <w:shd w:val="clear" w:color="auto" w:fill="F2F2F2"/>
            <w:vAlign w:val="center"/>
          </w:tcPr>
          <w:p w:rsidR="005C3EA5" w:rsidRDefault="007E00E4" w14:paraId="48B23745" wp14:textId="77777777">
            <w:pPr>
              <w:tabs>
                <w:tab w:val="left" w:pos="284"/>
              </w:tabs>
              <w:jc w:val="center"/>
              <w:rPr>
                <w:rFonts w:ascii="Calibri" w:hAnsi="Calibri"/>
                <w:b/>
                <w:sz w:val="18"/>
                <w:szCs w:val="18"/>
              </w:rPr>
            </w:pPr>
            <w:r>
              <w:rPr>
                <w:rFonts w:ascii="Calibri" w:hAnsi="Calibri"/>
                <w:b/>
                <w:sz w:val="18"/>
                <w:szCs w:val="18"/>
              </w:rPr>
              <w:t>QTD. (MÊS)</w:t>
            </w:r>
          </w:p>
        </w:tc>
        <w:tc>
          <w:tcPr>
            <w:tcW w:w="2127" w:type="dxa"/>
            <w:tcBorders>
              <w:top w:val="single" w:color="000000" w:sz="4" w:space="0"/>
              <w:left w:val="single" w:color="000000" w:sz="4" w:space="0"/>
              <w:bottom w:val="single" w:color="000000" w:sz="4" w:space="0"/>
              <w:right w:val="single" w:color="000000" w:sz="4" w:space="0"/>
            </w:tcBorders>
            <w:shd w:val="clear" w:color="auto" w:fill="F2F2F2"/>
          </w:tcPr>
          <w:p w:rsidR="005C3EA5" w:rsidRDefault="007E00E4" w14:paraId="595B3639" wp14:textId="77777777">
            <w:pPr>
              <w:tabs>
                <w:tab w:val="left" w:pos="284"/>
              </w:tabs>
              <w:jc w:val="center"/>
              <w:rPr>
                <w:rFonts w:ascii="Calibri" w:hAnsi="Calibri"/>
                <w:b/>
                <w:sz w:val="18"/>
                <w:szCs w:val="18"/>
              </w:rPr>
            </w:pPr>
            <w:r>
              <w:rPr>
                <w:rFonts w:ascii="Calibri" w:hAnsi="Calibri"/>
                <w:b/>
                <w:sz w:val="18"/>
                <w:szCs w:val="18"/>
              </w:rPr>
              <w:t>VALOR MENSAL</w:t>
            </w:r>
          </w:p>
        </w:tc>
        <w:tc>
          <w:tcPr>
            <w:tcW w:w="2119" w:type="dxa"/>
            <w:tcBorders>
              <w:top w:val="single" w:color="000000" w:sz="4" w:space="0"/>
              <w:left w:val="single" w:color="000000" w:sz="4" w:space="0"/>
              <w:bottom w:val="single" w:color="000000" w:sz="4" w:space="0"/>
              <w:right w:val="single" w:color="000000" w:sz="4" w:space="0"/>
            </w:tcBorders>
            <w:shd w:val="clear" w:color="auto" w:fill="F2F2F2"/>
          </w:tcPr>
          <w:p w:rsidR="005C3EA5" w:rsidRDefault="007E00E4" w14:paraId="2295C38E" wp14:textId="77777777">
            <w:pPr>
              <w:tabs>
                <w:tab w:val="left" w:pos="284"/>
              </w:tabs>
              <w:jc w:val="center"/>
              <w:rPr>
                <w:rFonts w:ascii="Calibri" w:hAnsi="Calibri"/>
                <w:b/>
                <w:sz w:val="18"/>
                <w:szCs w:val="18"/>
              </w:rPr>
            </w:pPr>
            <w:r>
              <w:rPr>
                <w:rFonts w:ascii="Calibri" w:hAnsi="Calibri"/>
                <w:b/>
                <w:sz w:val="18"/>
                <w:szCs w:val="18"/>
              </w:rPr>
              <w:t>VALOR ANUAL</w:t>
            </w:r>
          </w:p>
        </w:tc>
      </w:tr>
      <w:tr xmlns:wp14="http://schemas.microsoft.com/office/word/2010/wordml" w:rsidR="005C3EA5" w14:paraId="76A60AAB" wp14:textId="77777777">
        <w:tc>
          <w:tcPr>
            <w:tcW w:w="328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C3EA5" w:rsidRDefault="007E00E4" w14:paraId="03B48D37" wp14:textId="77777777">
            <w:pPr>
              <w:tabs>
                <w:tab w:val="left" w:pos="284"/>
              </w:tabs>
              <w:ind w:firstLine="910"/>
              <w:jc w:val="both"/>
              <w:rPr>
                <w:rFonts w:ascii="Calibri" w:hAnsi="Calibri"/>
                <w:sz w:val="18"/>
                <w:szCs w:val="18"/>
              </w:rPr>
            </w:pPr>
            <w:r>
              <w:rPr>
                <w:rFonts w:ascii="Century Gothic" w:hAnsi="Century Gothic"/>
                <w:w w:val="90"/>
                <w:sz w:val="18"/>
                <w:szCs w:val="18"/>
              </w:rPr>
              <w:t>Prestação de serviços de manutenção preditiva, preventiva e corretiva, com integral fornecimento de peças, materiais e reposição de gás, para um (01) sistema de ar-condicionado central da marca HITACHI instalado nas dependências do MPSP conforme indicação abaixo.</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rsidR="005C3EA5" w:rsidRDefault="007E00E4" w14:paraId="4B73E586" wp14:textId="77777777">
            <w:pPr>
              <w:tabs>
                <w:tab w:val="left" w:pos="284"/>
              </w:tabs>
              <w:jc w:val="center"/>
              <w:rPr>
                <w:rFonts w:ascii="Calibri" w:hAnsi="Calibri"/>
                <w:b/>
                <w:sz w:val="18"/>
                <w:szCs w:val="18"/>
              </w:rPr>
            </w:pPr>
            <w:r>
              <w:rPr>
                <w:rFonts w:ascii="Calibri" w:hAnsi="Calibri"/>
                <w:b/>
                <w:sz w:val="18"/>
                <w:szCs w:val="18"/>
              </w:rPr>
              <w:t>12</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rsidR="005C3EA5" w:rsidRDefault="007E00E4" w14:paraId="659B167E" wp14:textId="77777777">
            <w:pPr>
              <w:tabs>
                <w:tab w:val="left" w:pos="284"/>
              </w:tabs>
              <w:rPr>
                <w:rFonts w:ascii="Calibri" w:hAnsi="Calibri"/>
                <w:b/>
                <w:sz w:val="18"/>
                <w:szCs w:val="18"/>
              </w:rPr>
            </w:pPr>
            <w:r>
              <w:rPr>
                <w:rFonts w:ascii="Calibri" w:hAnsi="Calibri"/>
                <w:b/>
                <w:sz w:val="18"/>
                <w:szCs w:val="18"/>
              </w:rPr>
              <w:t>R$</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C3EA5" w:rsidRDefault="007E00E4" w14:paraId="73C34341" wp14:textId="77777777">
            <w:pPr>
              <w:tabs>
                <w:tab w:val="left" w:pos="284"/>
              </w:tabs>
              <w:rPr>
                <w:rFonts w:ascii="Calibri" w:hAnsi="Calibri"/>
                <w:b/>
                <w:sz w:val="18"/>
                <w:szCs w:val="18"/>
              </w:rPr>
            </w:pPr>
            <w:r>
              <w:rPr>
                <w:rFonts w:ascii="Calibri" w:hAnsi="Calibri"/>
                <w:b/>
                <w:sz w:val="18"/>
                <w:szCs w:val="18"/>
              </w:rPr>
              <w:t>R$</w:t>
            </w:r>
          </w:p>
        </w:tc>
      </w:tr>
      <w:tr xmlns:wp14="http://schemas.microsoft.com/office/word/2010/wordml" w:rsidR="005C3EA5" w14:paraId="3B012F65" wp14:textId="77777777">
        <w:tc>
          <w:tcPr>
            <w:tcW w:w="65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rsidR="005C3EA5" w:rsidRDefault="007E00E4" w14:paraId="1BBC022D" wp14:textId="77777777">
            <w:pPr>
              <w:tabs>
                <w:tab w:val="left" w:pos="284"/>
              </w:tabs>
              <w:jc w:val="right"/>
              <w:rPr>
                <w:rFonts w:ascii="Calibri" w:hAnsi="Calibri"/>
                <w:sz w:val="20"/>
                <w:szCs w:val="20"/>
              </w:rPr>
            </w:pPr>
            <w:r>
              <w:rPr>
                <w:rFonts w:ascii="Calibri" w:hAnsi="Calibri"/>
                <w:b/>
                <w:sz w:val="20"/>
                <w:szCs w:val="20"/>
              </w:rPr>
              <w:t>VALOR TOTAL:</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rsidR="005C3EA5" w:rsidRDefault="007E00E4" w14:paraId="4E32F24B" wp14:textId="77777777">
            <w:pPr>
              <w:tabs>
                <w:tab w:val="left" w:pos="284"/>
              </w:tabs>
              <w:rPr>
                <w:rFonts w:ascii="Calibri" w:hAnsi="Calibri"/>
                <w:sz w:val="18"/>
                <w:szCs w:val="18"/>
              </w:rPr>
            </w:pPr>
            <w:r>
              <w:rPr>
                <w:rFonts w:ascii="Calibri" w:hAnsi="Calibri"/>
                <w:sz w:val="18"/>
                <w:szCs w:val="18"/>
              </w:rPr>
              <w:t>R$</w:t>
            </w:r>
          </w:p>
        </w:tc>
      </w:tr>
    </w:tbl>
    <w:p xmlns:wp14="http://schemas.microsoft.com/office/word/2010/wordml" w:rsidR="005C3EA5" w:rsidRDefault="005C3EA5" w14:paraId="70648378" wp14:textId="77777777">
      <w:pPr>
        <w:tabs>
          <w:tab w:val="left" w:pos="284"/>
        </w:tabs>
        <w:rPr>
          <w:rFonts w:ascii="Century Gothic" w:hAnsi="Century Gothic"/>
          <w:w w:val="90"/>
          <w:sz w:val="20"/>
          <w:szCs w:val="20"/>
        </w:rPr>
      </w:pPr>
    </w:p>
    <w:p xmlns:wp14="http://schemas.microsoft.com/office/word/2010/wordml" w:rsidR="005C3EA5" w:rsidRDefault="005C3EA5" w14:paraId="50040504" wp14:textId="77777777">
      <w:pPr>
        <w:tabs>
          <w:tab w:val="left" w:pos="284"/>
        </w:tabs>
        <w:rPr>
          <w:rFonts w:ascii="Century Gothic" w:hAnsi="Century Gothic"/>
          <w:w w:val="90"/>
          <w:sz w:val="20"/>
          <w:szCs w:val="20"/>
        </w:rPr>
      </w:pPr>
    </w:p>
    <w:p xmlns:wp14="http://schemas.microsoft.com/office/word/2010/wordml" w:rsidR="005C3EA5" w:rsidRDefault="005C3EA5" w14:paraId="1F28F27C" wp14:textId="77777777">
      <w:pPr>
        <w:tabs>
          <w:tab w:val="left" w:pos="284"/>
        </w:tabs>
        <w:rPr>
          <w:rFonts w:ascii="Century Gothic" w:hAnsi="Century Gothic"/>
          <w:w w:val="90"/>
          <w:sz w:val="20"/>
          <w:szCs w:val="20"/>
        </w:rPr>
      </w:pPr>
    </w:p>
    <w:p xmlns:wp14="http://schemas.microsoft.com/office/word/2010/wordml" w:rsidR="005C3EA5" w:rsidRDefault="005C3EA5" w14:paraId="4A87C363" wp14:textId="77777777">
      <w:pPr>
        <w:tabs>
          <w:tab w:val="left" w:pos="284"/>
        </w:tabs>
        <w:rPr>
          <w:rFonts w:ascii="Century Gothic" w:hAnsi="Century Gothic"/>
          <w:w w:val="90"/>
          <w:sz w:val="20"/>
          <w:szCs w:val="20"/>
        </w:rPr>
      </w:pPr>
    </w:p>
    <w:p xmlns:wp14="http://schemas.microsoft.com/office/word/2010/wordml" w:rsidR="005C3EA5" w:rsidRDefault="005C3EA5" w14:paraId="4DF9E10C" wp14:textId="77777777">
      <w:pPr>
        <w:tabs>
          <w:tab w:val="left" w:pos="284"/>
        </w:tabs>
        <w:rPr>
          <w:rFonts w:ascii="Century Gothic" w:hAnsi="Century Gothic"/>
          <w:w w:val="90"/>
          <w:sz w:val="20"/>
          <w:szCs w:val="20"/>
        </w:rPr>
      </w:pPr>
    </w:p>
    <w:p xmlns:wp14="http://schemas.microsoft.com/office/word/2010/wordml" w:rsidR="005C3EA5" w:rsidRDefault="007E00E4" w14:paraId="3C103CA9" wp14:textId="77777777">
      <w:pPr>
        <w:widowControl w:val="0"/>
        <w:tabs>
          <w:tab w:val="left" w:pos="284"/>
        </w:tabs>
        <w:rPr>
          <w:rFonts w:ascii="Century Gothic" w:hAnsi="Century Gothic"/>
          <w:w w:val="90"/>
          <w:sz w:val="20"/>
        </w:rPr>
      </w:pPr>
      <w:r>
        <w:rPr>
          <w:rFonts w:ascii="Century Gothic" w:hAnsi="Century Gothic"/>
          <w:b/>
          <w:w w:val="90"/>
          <w:sz w:val="20"/>
        </w:rPr>
        <w:t>Local da prestação dos serviços</w:t>
      </w:r>
      <w:r>
        <w:rPr>
          <w:rFonts w:ascii="Century Gothic" w:hAnsi="Century Gothic"/>
          <w:w w:val="90"/>
          <w:sz w:val="20"/>
        </w:rPr>
        <w:t xml:space="preserve"> - </w:t>
      </w:r>
      <w:r>
        <w:rPr>
          <w:rFonts w:ascii="Century Gothic" w:hAnsi="Century Gothic"/>
          <w:w w:val="90"/>
          <w:sz w:val="20"/>
        </w:rPr>
        <w:tab/>
      </w:r>
      <w:r>
        <w:rPr>
          <w:rFonts w:ascii="Century Gothic" w:hAnsi="Century Gothic"/>
          <w:w w:val="90"/>
          <w:sz w:val="20"/>
        </w:rPr>
        <w:t>Rua Riachuelo, nº 65/67, Centro, São Paulo, SP, CEP.: 01007-904.</w:t>
      </w:r>
    </w:p>
    <w:p xmlns:wp14="http://schemas.microsoft.com/office/word/2010/wordml" w:rsidR="005C3EA5" w:rsidRDefault="005C3EA5" w14:paraId="2A243E61" wp14:textId="77777777">
      <w:pPr>
        <w:widowControl w:val="0"/>
        <w:tabs>
          <w:tab w:val="left" w:pos="284"/>
        </w:tabs>
        <w:rPr>
          <w:rFonts w:ascii="Century Gothic" w:hAnsi="Century Gothic"/>
          <w:w w:val="90"/>
          <w:sz w:val="20"/>
        </w:rPr>
      </w:pPr>
    </w:p>
    <w:p xmlns:wp14="http://schemas.microsoft.com/office/word/2010/wordml" w:rsidR="005C3EA5" w:rsidRDefault="005C3EA5" w14:paraId="43D98CF8" wp14:textId="77777777">
      <w:pPr>
        <w:pStyle w:val="Recuodecorpodetexto2"/>
        <w:widowControl w:val="0"/>
        <w:tabs>
          <w:tab w:val="left" w:pos="284"/>
        </w:tabs>
        <w:spacing w:after="0" w:line="240" w:lineRule="auto"/>
        <w:ind w:left="0"/>
        <w:rPr>
          <w:rFonts w:ascii="Century Gothic" w:hAnsi="Century Gothic"/>
          <w:w w:val="90"/>
          <w:sz w:val="20"/>
        </w:rPr>
      </w:pPr>
    </w:p>
    <w:p xmlns:wp14="http://schemas.microsoft.com/office/word/2010/wordml" w:rsidR="005C3EA5" w:rsidRDefault="005C3EA5" w14:paraId="75C32BFB" wp14:textId="77777777">
      <w:pPr>
        <w:tabs>
          <w:tab w:val="left" w:pos="284"/>
        </w:tabs>
        <w:rPr>
          <w:rFonts w:ascii="Century Gothic" w:hAnsi="Century Gothic"/>
          <w:w w:val="90"/>
          <w:sz w:val="20"/>
          <w:szCs w:val="20"/>
        </w:rPr>
      </w:pPr>
    </w:p>
    <w:p xmlns:wp14="http://schemas.microsoft.com/office/word/2010/wordml" w:rsidR="005C3EA5" w:rsidRDefault="005C3EA5" w14:paraId="0662AD45" wp14:textId="77777777">
      <w:pPr>
        <w:rPr>
          <w:rFonts w:ascii="Century Gothic" w:hAnsi="Century Gothic"/>
          <w:w w:val="90"/>
          <w:sz w:val="20"/>
          <w:szCs w:val="20"/>
        </w:rPr>
      </w:pPr>
    </w:p>
    <w:p xmlns:wp14="http://schemas.microsoft.com/office/word/2010/wordml" w:rsidR="005C3EA5" w:rsidRDefault="005C3EA5" w14:paraId="757622BD" wp14:textId="77777777">
      <w:pPr>
        <w:rPr>
          <w:rFonts w:ascii="Century Gothic" w:hAnsi="Century Gothic"/>
          <w:w w:val="90"/>
          <w:sz w:val="20"/>
          <w:szCs w:val="20"/>
        </w:rPr>
      </w:pPr>
    </w:p>
    <w:p xmlns:wp14="http://schemas.microsoft.com/office/word/2010/wordml" w:rsidR="005C3EA5" w:rsidRDefault="007E00E4" w14:paraId="4E60B8A0" wp14:textId="77777777">
      <w:pPr>
        <w:rPr>
          <w:rFonts w:ascii="Century Gothic" w:hAnsi="Century Gothic"/>
          <w:b/>
          <w:w w:val="90"/>
          <w:sz w:val="20"/>
          <w:szCs w:val="20"/>
        </w:rPr>
      </w:pPr>
      <w:r>
        <w:rPr>
          <w:rFonts w:ascii="Century Gothic" w:hAnsi="Century Gothic"/>
          <w:b/>
          <w:w w:val="90"/>
          <w:sz w:val="20"/>
          <w:szCs w:val="20"/>
        </w:rPr>
        <w:t xml:space="preserve">OBS: </w:t>
      </w:r>
      <w:r>
        <w:rPr>
          <w:rFonts w:ascii="Century Gothic" w:hAnsi="Century Gothic"/>
          <w:w w:val="90"/>
          <w:sz w:val="20"/>
          <w:szCs w:val="20"/>
        </w:rPr>
        <w:t>SOMENTE A EMPRESA VENCEDORA DEVERÁ APRESENTAR ESTA PLANILHA, QUANDO SOLICITADO PELO PREGOEIRO</w:t>
      </w:r>
    </w:p>
    <w:p xmlns:wp14="http://schemas.microsoft.com/office/word/2010/wordml" w:rsidR="005C3EA5" w:rsidRDefault="005C3EA5" w14:paraId="6D72DC9D" wp14:textId="77777777">
      <w:pPr>
        <w:jc w:val="both"/>
        <w:rPr>
          <w:rFonts w:ascii="Century Gothic" w:hAnsi="Century Gothic"/>
          <w:i/>
          <w:iCs/>
          <w:sz w:val="18"/>
          <w:szCs w:val="18"/>
        </w:rPr>
      </w:pPr>
    </w:p>
    <w:p xmlns:wp14="http://schemas.microsoft.com/office/word/2010/wordml" w:rsidR="005C3EA5" w:rsidRDefault="005C3EA5" w14:paraId="477AB001" wp14:textId="77777777">
      <w:pPr>
        <w:rPr>
          <w:rFonts w:ascii="Century Gothic" w:hAnsi="Century Gothic"/>
          <w:sz w:val="18"/>
          <w:szCs w:val="18"/>
        </w:rPr>
      </w:pPr>
    </w:p>
    <w:p xmlns:wp14="http://schemas.microsoft.com/office/word/2010/wordml" w:rsidR="005C3EA5" w:rsidRDefault="005C3EA5" w14:paraId="369B25BB" wp14:textId="77777777">
      <w:pPr>
        <w:rPr>
          <w:rFonts w:ascii="Century Gothic" w:hAnsi="Century Gothic"/>
          <w:sz w:val="18"/>
          <w:szCs w:val="18"/>
        </w:rPr>
      </w:pPr>
    </w:p>
    <w:p xmlns:wp14="http://schemas.microsoft.com/office/word/2010/wordml" w:rsidR="005C3EA5" w:rsidRDefault="005C3EA5" w14:paraId="3DACA320" wp14:textId="77777777">
      <w:pPr>
        <w:rPr>
          <w:rFonts w:ascii="Century Gothic" w:hAnsi="Century Gothic"/>
          <w:sz w:val="18"/>
          <w:szCs w:val="18"/>
        </w:rPr>
      </w:pPr>
    </w:p>
    <w:p xmlns:wp14="http://schemas.microsoft.com/office/word/2010/wordml" w:rsidR="005C3EA5" w:rsidRDefault="005C3EA5" w14:paraId="53DBAC7D" wp14:textId="77777777">
      <w:pPr>
        <w:rPr>
          <w:rFonts w:ascii="Century Gothic" w:hAnsi="Century Gothic"/>
          <w:sz w:val="18"/>
          <w:szCs w:val="18"/>
        </w:rPr>
      </w:pPr>
    </w:p>
    <w:p xmlns:wp14="http://schemas.microsoft.com/office/word/2010/wordml" w:rsidR="005C3EA5" w:rsidRDefault="005C3EA5" w14:paraId="6A1B5C7B" wp14:textId="77777777">
      <w:pPr>
        <w:rPr>
          <w:rFonts w:ascii="Century Gothic" w:hAnsi="Century Gothic"/>
          <w:sz w:val="18"/>
          <w:szCs w:val="18"/>
        </w:rPr>
      </w:pPr>
    </w:p>
    <w:p xmlns:wp14="http://schemas.microsoft.com/office/word/2010/wordml" w:rsidR="005C3EA5" w:rsidRDefault="005C3EA5" w14:paraId="4D35CF86" wp14:textId="77777777">
      <w:pPr>
        <w:rPr>
          <w:rFonts w:ascii="Century Gothic" w:hAnsi="Century Gothic"/>
          <w:sz w:val="18"/>
          <w:szCs w:val="18"/>
        </w:rPr>
      </w:pPr>
    </w:p>
    <w:p xmlns:wp14="http://schemas.microsoft.com/office/word/2010/wordml" w:rsidR="005C3EA5" w:rsidRDefault="005C3EA5" w14:paraId="0B09DA9F" wp14:textId="77777777">
      <w:pPr>
        <w:rPr>
          <w:rFonts w:ascii="Century Gothic" w:hAnsi="Century Gothic"/>
          <w:sz w:val="18"/>
          <w:szCs w:val="18"/>
        </w:rPr>
      </w:pPr>
    </w:p>
    <w:p xmlns:wp14="http://schemas.microsoft.com/office/word/2010/wordml" w:rsidR="005C3EA5" w:rsidRDefault="005C3EA5" w14:paraId="18CEC12B" wp14:textId="77777777">
      <w:pPr>
        <w:rPr>
          <w:rFonts w:ascii="Century Gothic" w:hAnsi="Century Gothic"/>
          <w:sz w:val="18"/>
          <w:szCs w:val="18"/>
        </w:rPr>
      </w:pPr>
    </w:p>
    <w:p xmlns:wp14="http://schemas.microsoft.com/office/word/2010/wordml" w:rsidR="005C3EA5" w:rsidRDefault="005C3EA5" w14:paraId="0ADD416C" wp14:textId="77777777">
      <w:pPr>
        <w:rPr>
          <w:rFonts w:ascii="Century Gothic" w:hAnsi="Century Gothic"/>
          <w:sz w:val="18"/>
          <w:szCs w:val="18"/>
        </w:rPr>
      </w:pPr>
    </w:p>
    <w:p xmlns:wp14="http://schemas.microsoft.com/office/word/2010/wordml" w:rsidR="005C3EA5" w:rsidRDefault="005C3EA5" w14:paraId="78C0D4CB" wp14:textId="77777777">
      <w:pPr>
        <w:rPr>
          <w:rFonts w:ascii="Century Gothic" w:hAnsi="Century Gothic"/>
          <w:sz w:val="18"/>
          <w:szCs w:val="18"/>
        </w:rPr>
      </w:pPr>
    </w:p>
    <w:p xmlns:wp14="http://schemas.microsoft.com/office/word/2010/wordml" w:rsidR="005C3EA5" w:rsidRDefault="005C3EA5" w14:paraId="55482F3C" wp14:textId="77777777">
      <w:pPr>
        <w:rPr>
          <w:rFonts w:ascii="Century Gothic" w:hAnsi="Century Gothic"/>
          <w:sz w:val="18"/>
          <w:szCs w:val="18"/>
        </w:rPr>
      </w:pPr>
    </w:p>
    <w:p xmlns:wp14="http://schemas.microsoft.com/office/word/2010/wordml" w:rsidR="005C3EA5" w:rsidRDefault="007E00E4" w14:paraId="05DA4C85" wp14:textId="77777777">
      <w:pPr>
        <w:jc w:val="both"/>
        <w:rPr>
          <w:rFonts w:ascii="Century Gothic" w:hAnsi="Century Gothic"/>
          <w:i/>
          <w:iCs/>
          <w:w w:val="90"/>
          <w:sz w:val="18"/>
          <w:szCs w:val="18"/>
        </w:rPr>
      </w:pPr>
      <w:r>
        <w:rPr>
          <w:rFonts w:ascii="Century Gothic" w:hAnsi="Century Gothic"/>
          <w:b/>
          <w:bCs/>
          <w:i/>
          <w:iCs/>
          <w:w w:val="90"/>
          <w:sz w:val="18"/>
          <w:szCs w:val="18"/>
        </w:rPr>
        <w:t>OBS.:</w:t>
      </w:r>
      <w:r>
        <w:rPr>
          <w:rFonts w:ascii="Century Gothic" w:hAnsi="Century Gothic"/>
          <w:b/>
          <w:w w:val="90"/>
          <w:sz w:val="18"/>
          <w:szCs w:val="18"/>
        </w:rPr>
        <w:tab/>
      </w:r>
      <w:r>
        <w:rPr>
          <w:rFonts w:ascii="Century Gothic" w:hAnsi="Century Gothic"/>
          <w:i/>
          <w:iCs/>
          <w:w w:val="90"/>
          <w:sz w:val="18"/>
          <w:szCs w:val="18"/>
        </w:rPr>
        <w:t xml:space="preserve"> Este documento deverá ser redigido em papel timbrado da empresa. Quando a empresa licitante não possuir papel timbrado, deverá fazer a sua identificação na folha com, no mínimo, a razão social, número de C.N.P.J., endereço, telefone, e-mail e número do FAX, se houver.</w:t>
      </w:r>
    </w:p>
    <w:p xmlns:wp14="http://schemas.microsoft.com/office/word/2010/wordml" w:rsidR="005C3EA5" w:rsidRDefault="005C3EA5" w14:paraId="075937F9" wp14:textId="77777777">
      <w:pPr>
        <w:widowControl w:val="0"/>
        <w:tabs>
          <w:tab w:val="left" w:pos="113"/>
        </w:tabs>
        <w:jc w:val="both"/>
        <w:rPr>
          <w:rFonts w:ascii="Century Gothic" w:hAnsi="Century Gothic"/>
          <w:w w:val="90"/>
          <w:sz w:val="20"/>
          <w:szCs w:val="20"/>
        </w:rPr>
      </w:pPr>
      <w:bookmarkStart w:name="_GoBack" w:id="2"/>
      <w:bookmarkEnd w:id="2"/>
    </w:p>
    <w:sectPr w:rsidR="005C3EA5">
      <w:headerReference w:type="default" r:id="rId25"/>
      <w:footerReference w:type="default" r:id="rId26"/>
      <w:pgSz w:w="11906" w:h="16838" w:orient="portrait"/>
      <w:pgMar w:top="1418" w:right="1134" w:bottom="1721" w:left="1985" w:header="568" w:footer="1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01488" w:rsidRDefault="00D01488" w14:paraId="39E0584D" wp14:textId="77777777">
      <w:r>
        <w:separator/>
      </w:r>
    </w:p>
  </w:endnote>
  <w:endnote w:type="continuationSeparator" w:id="0">
    <w:p xmlns:wp14="http://schemas.microsoft.com/office/word/2010/wordml" w:rsidR="00D01488" w:rsidRDefault="00D01488" w14:paraId="0BB1A27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7E00E4" w:rsidRDefault="007E00E4" w14:paraId="158A15BC" wp14:textId="77777777">
    <w:pPr>
      <w:spacing w:line="288" w:lineRule="auto"/>
      <w:rPr>
        <w:rFonts w:ascii="Arial" w:hAnsi="Arial" w:cs="Arial"/>
        <w:color w:val="000000"/>
        <w:sz w:val="16"/>
        <w:szCs w:val="16"/>
      </w:rPr>
    </w:pPr>
    <w:r>
      <w:rPr>
        <w:rFonts w:ascii="Arial" w:hAnsi="Arial" w:cs="Arial"/>
        <w:color w:val="000000"/>
        <w:sz w:val="16"/>
        <w:szCs w:val="16"/>
      </w:rPr>
      <w:t xml:space="preserve">Processo nº: 420/2019-DG/MP </w:t>
    </w:r>
  </w:p>
  <w:p xmlns:wp14="http://schemas.microsoft.com/office/word/2010/wordml" w:rsidR="007E00E4" w:rsidRDefault="007E00E4" w14:paraId="59D55A9E" wp14:textId="77777777">
    <w:pPr>
      <w:spacing w:line="288" w:lineRule="auto"/>
      <w:rPr>
        <w:rFonts w:ascii="Arial" w:hAnsi="Arial" w:cs="Arial"/>
        <w:color w:val="000000"/>
        <w:sz w:val="16"/>
        <w:szCs w:val="16"/>
      </w:rPr>
    </w:pPr>
    <w:r>
      <w:rPr>
        <w:noProof/>
      </w:rPr>
      <mc:AlternateContent>
        <mc:Choice Requires="wps">
          <w:drawing>
            <wp:anchor xmlns:wp14="http://schemas.microsoft.com/office/word/2010/wordprocessingDrawing" distT="0" distB="0" distL="0" distR="0" simplePos="0" relativeHeight="83" behindDoc="1" locked="0" layoutInCell="1" allowOverlap="1" wp14:anchorId="1F416F61" wp14:editId="7777777">
              <wp:simplePos x="0" y="0"/>
              <wp:positionH relativeFrom="margin">
                <wp:align>left</wp:align>
              </wp:positionH>
              <wp:positionV relativeFrom="paragraph">
                <wp:posOffset>163195</wp:posOffset>
              </wp:positionV>
              <wp:extent cx="5541010" cy="1270"/>
              <wp:effectExtent l="0" t="0" r="0" b="0"/>
              <wp:wrapNone/>
              <wp:docPr id="3" name="Conector reto 10"/>
              <wp:cNvGraphicFramePr/>
              <a:graphic xmlns:a="http://schemas.openxmlformats.org/drawingml/2006/main">
                <a:graphicData uri="http://schemas.microsoft.com/office/word/2010/wordprocessingShape">
                  <wps:wsp>
                    <wps:cNvCnPr/>
                    <wps:spPr>
                      <a:xfrm>
                        <a:off x="0" y="0"/>
                        <a:ext cx="5540400" cy="0"/>
                      </a:xfrm>
                      <a:prstGeom prst="line">
                        <a:avLst/>
                      </a:prstGeom>
                      <a:ln w="19080">
                        <a:solidFill>
                          <a:srgbClr val="C40008"/>
                        </a:solidFill>
                        <a:miter/>
                      </a:ln>
                    </wps:spPr>
                    <wps:style>
                      <a:lnRef idx="0">
                        <a:scrgbClr r="0" g="0" b="0"/>
                      </a:lnRef>
                      <a:fillRef idx="0">
                        <a:scrgbClr r="0" g="0" b="0"/>
                      </a:fillRef>
                      <a:effectRef idx="0">
                        <a:scrgbClr r="0" g="0" b="0"/>
                      </a:effectRef>
                      <a:fontRef idx="minor"/>
                    </wps:style>
                    <wps:bodyPr/>
                  </wps:wsp>
                </a:graphicData>
              </a:graphic>
            </wp:anchor>
          </w:drawing>
        </mc:Choice>
        <mc:Fallback>
          <w:pict w14:anchorId="6F59BAE0">
            <v:line id="shape_0" style="position:absolute;mso-position-horizontal:left;mso-position-horizontal-relative:margin" stroked="t" from="0pt,12.85pt" to="436.2pt,12.85pt" ID="Conector reto 10">
              <v:stroke weight="19080" color="#c40008" joinstyle="miter" endcap="flat"/>
              <v:fill on="false" o:detectmouseclick="t"/>
            </v:line>
          </w:pict>
        </mc:Fallback>
      </mc:AlternateContent>
    </w:r>
    <w:r>
      <w:rPr>
        <w:rFonts w:ascii="Arial" w:hAnsi="Arial" w:cs="Arial"/>
        <w:sz w:val="16"/>
        <w:szCs w:val="16"/>
      </w:rPr>
      <w:t>Pregão</w:t>
    </w:r>
    <w:r>
      <w:rPr>
        <w:rFonts w:ascii="Arial" w:hAnsi="Arial" w:cs="Arial"/>
        <w:color w:val="000000"/>
        <w:sz w:val="16"/>
        <w:szCs w:val="16"/>
      </w:rPr>
      <w:t xml:space="preserve"> eletrônico nº: 015/2020</w:t>
    </w:r>
  </w:p>
  <w:p xmlns:wp14="http://schemas.microsoft.com/office/word/2010/wordml" w:rsidR="007E00E4" w:rsidRDefault="007E00E4" w14:paraId="30FAE3EA" wp14:textId="77777777">
    <w:pPr>
      <w:pStyle w:val="Rodap"/>
      <w:jc w:val="center"/>
    </w:pPr>
  </w:p>
  <w:p xmlns:wp14="http://schemas.microsoft.com/office/word/2010/wordml" w:rsidR="007E00E4" w:rsidRDefault="007E00E4" w14:paraId="4F217F27" wp14:textId="77777777">
    <w:pPr>
      <w:pStyle w:val="Rodap"/>
      <w:jc w:val="center"/>
      <w:rPr>
        <w:rFonts w:ascii="Arial" w:hAnsi="Arial" w:cs="Arial"/>
        <w:sz w:val="22"/>
        <w:szCs w:val="22"/>
        <w:lang w:val="pt-BR"/>
      </w:rPr>
    </w:pPr>
    <w:r>
      <w:rPr>
        <w:rFonts w:ascii="Arial" w:hAnsi="Arial" w:cs="Arial"/>
        <w:sz w:val="22"/>
        <w:szCs w:val="22"/>
        <w:lang w:val="pt-BR"/>
      </w:rPr>
      <w:t>PREGÃO ELETRÔNICO</w:t>
    </w:r>
    <w:r>
      <w:rPr>
        <w:rFonts w:ascii="Arial" w:hAnsi="Arial" w:cs="Arial"/>
        <w:sz w:val="22"/>
        <w:szCs w:val="22"/>
      </w:rPr>
      <w:t>_</w:t>
    </w:r>
    <w:r>
      <w:rPr>
        <w:rFonts w:ascii="Arial" w:hAnsi="Arial" w:cs="Arial"/>
        <w:sz w:val="22"/>
        <w:szCs w:val="22"/>
        <w:lang w:val="pt-BR"/>
      </w:rPr>
      <w:t>MANUTENÇÃO DE AR CONDICIONADO CENTRAL</w:t>
    </w:r>
  </w:p>
  <w:p xmlns:wp14="http://schemas.microsoft.com/office/word/2010/wordml" w:rsidR="007E00E4" w:rsidRDefault="007E00E4" w14:paraId="31282F13" wp14:textId="77777777">
    <w:pPr>
      <w:pStyle w:val="Rodap"/>
      <w:jc w:val="center"/>
      <w:rPr>
        <w:rFonts w:ascii="Arial" w:hAnsi="Arial" w:cs="Arial"/>
        <w:sz w:val="22"/>
        <w:szCs w:val="22"/>
        <w:lang w:val="pt-BR"/>
      </w:rPr>
    </w:pPr>
  </w:p>
  <w:p xmlns:wp14="http://schemas.microsoft.com/office/word/2010/wordml" w:rsidR="007E00E4" w:rsidRDefault="007E00E4" w14:paraId="00B61FA0" wp14:textId="77777777">
    <w:pPr>
      <w:pStyle w:val="Rodap"/>
      <w:ind w:right="-1"/>
      <w:jc w:val="right"/>
      <w:rPr>
        <w:rFonts w:ascii="Arial" w:hAnsi="Arial" w:cs="Arial"/>
        <w:sz w:val="22"/>
        <w:szCs w:val="22"/>
        <w:lang w:val="pt-BR"/>
      </w:rPr>
    </w:pPr>
    <w:r>
      <w:rPr>
        <w:rFonts w:ascii="Arial" w:hAnsi="Arial" w:cs="Arial"/>
        <w:sz w:val="16"/>
        <w:szCs w:val="16"/>
      </w:rPr>
      <w:t>Página 2 de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01488" w:rsidRDefault="00D01488" w14:paraId="0F8B125C" wp14:textId="77777777">
      <w:r>
        <w:separator/>
      </w:r>
    </w:p>
  </w:footnote>
  <w:footnote w:type="continuationSeparator" w:id="0">
    <w:p xmlns:wp14="http://schemas.microsoft.com/office/word/2010/wordml" w:rsidR="00D01488" w:rsidRDefault="00D01488" w14:paraId="41C6045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9209" w:type="dxa"/>
      <w:tblCellMar>
        <w:left w:w="0" w:type="dxa"/>
        <w:right w:w="0" w:type="dxa"/>
      </w:tblCellMar>
      <w:tblLook w:val="04A0" w:firstRow="1" w:lastRow="0" w:firstColumn="1" w:lastColumn="0" w:noHBand="0" w:noVBand="1"/>
    </w:tblPr>
    <w:tblGrid>
      <w:gridCol w:w="5239"/>
      <w:gridCol w:w="1281"/>
      <w:gridCol w:w="2689"/>
    </w:tblGrid>
    <w:tr xmlns:wp14="http://schemas.microsoft.com/office/word/2010/wordml" w:rsidR="007E00E4" w:rsidTr="73E706D0" w14:paraId="77AF947F" wp14:textId="77777777">
      <w:tc>
        <w:tcPr>
          <w:tcW w:w="5239" w:type="dxa"/>
          <w:shd w:val="clear" w:color="auto" w:fill="auto"/>
          <w:tcMar/>
          <w:vAlign w:val="center"/>
        </w:tcPr>
        <w:p w:rsidR="007E00E4" w:rsidRDefault="007E00E4" w14:paraId="38ECD459" wp14:textId="77777777">
          <w:pPr>
            <w:pStyle w:val="Cabealho"/>
          </w:pPr>
          <w:r w:rsidR="73E706D0">
            <w:drawing>
              <wp:inline xmlns:wp14="http://schemas.microsoft.com/office/word/2010/wordprocessingDrawing" wp14:editId="1AFB2A9C" wp14:anchorId="6B29779E">
                <wp:extent cx="2511425" cy="297180"/>
                <wp:effectExtent l="0" t="0" r="0" b="0"/>
                <wp:docPr id="1585347540" name="Imagem 32" title=""/>
                <wp:cNvGraphicFramePr>
                  <a:graphicFrameLocks noChangeAspect="1"/>
                </wp:cNvGraphicFramePr>
                <a:graphic>
                  <a:graphicData uri="http://schemas.openxmlformats.org/drawingml/2006/picture">
                    <pic:pic>
                      <pic:nvPicPr>
                        <pic:cNvPr id="0" name="Imagem 32"/>
                        <pic:cNvPicPr/>
                      </pic:nvPicPr>
                      <pic:blipFill>
                        <a:blip r:embed="Rbcc953b6eed9495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11425" cy="297180"/>
                        </a:xfrm>
                        <a:prstGeom prst="rect">
                          <a:avLst/>
                        </a:prstGeom>
                      </pic:spPr>
                    </pic:pic>
                  </a:graphicData>
                </a:graphic>
              </wp:inline>
            </w:drawing>
          </w:r>
        </w:p>
      </w:tc>
      <w:tc>
        <w:tcPr>
          <w:tcW w:w="1281" w:type="dxa"/>
          <w:shd w:val="clear" w:color="auto" w:fill="auto"/>
          <w:tcMar/>
        </w:tcPr>
        <w:p w:rsidR="007E00E4" w:rsidRDefault="007E00E4" w14:paraId="6EC59BF1" wp14:textId="77777777">
          <w:pPr>
            <w:pStyle w:val="Cabealho"/>
            <w:rPr>
              <w:sz w:val="28"/>
              <w:szCs w:val="28"/>
            </w:rPr>
          </w:pPr>
        </w:p>
      </w:tc>
      <w:tc>
        <w:tcPr>
          <w:tcW w:w="2689" w:type="dxa"/>
          <w:shd w:val="clear" w:color="auto" w:fill="auto"/>
          <w:tcMar/>
        </w:tcPr>
        <w:p w:rsidR="007E00E4" w:rsidRDefault="007E00E4" w14:paraId="66962885" wp14:textId="77777777">
          <w:pPr>
            <w:pStyle w:val="Cabealho"/>
            <w:spacing w:line="276" w:lineRule="auto"/>
            <w:rPr>
              <w:sz w:val="2"/>
              <w:szCs w:val="2"/>
            </w:rPr>
          </w:pPr>
        </w:p>
      </w:tc>
    </w:tr>
  </w:tbl>
  <w:p xmlns:wp14="http://schemas.microsoft.com/office/word/2010/wordml" w:rsidR="007E00E4" w:rsidRDefault="007E00E4" w14:paraId="715E408F" wp14:textId="77777777">
    <w:pPr>
      <w:pStyle w:val="Cabealho"/>
    </w:pPr>
    <w:r>
      <w:rPr>
        <w:noProof/>
      </w:rPr>
      <mc:AlternateContent>
        <mc:Choice Requires="wps">
          <w:drawing>
            <wp:anchor xmlns:wp14="http://schemas.microsoft.com/office/word/2010/wordprocessingDrawing" distT="0" distB="0" distL="0" distR="0" simplePos="0" relativeHeight="42" behindDoc="1" locked="0" layoutInCell="1" allowOverlap="1" wp14:anchorId="51D6444E" wp14:editId="7777777">
              <wp:simplePos x="0" y="0"/>
              <wp:positionH relativeFrom="margin">
                <wp:posOffset>13970</wp:posOffset>
              </wp:positionH>
              <wp:positionV relativeFrom="paragraph">
                <wp:posOffset>158750</wp:posOffset>
              </wp:positionV>
              <wp:extent cx="5543550" cy="1270"/>
              <wp:effectExtent l="0" t="0" r="0" b="0"/>
              <wp:wrapNone/>
              <wp:docPr id="2" name="Conector reto 9"/>
              <wp:cNvGraphicFramePr/>
              <a:graphic xmlns:a="http://schemas.openxmlformats.org/drawingml/2006/main">
                <a:graphicData uri="http://schemas.microsoft.com/office/word/2010/wordprocessingShape">
                  <wps:wsp>
                    <wps:cNvCnPr/>
                    <wps:spPr>
                      <a:xfrm>
                        <a:off x="0" y="0"/>
                        <a:ext cx="5542920" cy="0"/>
                      </a:xfrm>
                      <a:prstGeom prst="line">
                        <a:avLst/>
                      </a:prstGeom>
                      <a:ln w="19080">
                        <a:solidFill>
                          <a:srgbClr val="C40008"/>
                        </a:solidFill>
                        <a:miter/>
                      </a:ln>
                    </wps:spPr>
                    <wps:style>
                      <a:lnRef idx="0">
                        <a:scrgbClr r="0" g="0" b="0"/>
                      </a:lnRef>
                      <a:fillRef idx="0">
                        <a:scrgbClr r="0" g="0" b="0"/>
                      </a:fillRef>
                      <a:effectRef idx="0">
                        <a:scrgbClr r="0" g="0" b="0"/>
                      </a:effectRef>
                      <a:fontRef idx="minor"/>
                    </wps:style>
                    <wps:bodyPr/>
                  </wps:wsp>
                </a:graphicData>
              </a:graphic>
            </wp:anchor>
          </w:drawing>
        </mc:Choice>
        <mc:Fallback>
          <w:pict w14:anchorId="7BBBDF90">
            <v:line id="shape_0" style="position:absolute;mso-position-horizontal-relative:margin" stroked="t" from="1.1pt,12.5pt" to="437.5pt,12.5pt" ID="Conector reto 9">
              <v:stroke weight="19080" color="#c40008" joinstyle="miter" endcap="flat"/>
              <v:fill on="false" o:detectmouseclick="t"/>
            </v:line>
          </w:pict>
        </mc:Fallback>
      </mc:AlternateContent>
    </w:r>
  </w:p>
  <w:p xmlns:wp14="http://schemas.microsoft.com/office/word/2010/wordml" w:rsidR="007E00E4" w:rsidRDefault="007E00E4" w14:paraId="569D64D9" wp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2BD"/>
    <w:multiLevelType w:val="multilevel"/>
    <w:tmpl w:val="6D1C2E7C"/>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 w15:restartNumberingAfterBreak="0">
    <w:nsid w:val="4BD85727"/>
    <w:multiLevelType w:val="multilevel"/>
    <w:tmpl w:val="6D1C647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 w15:restartNumberingAfterBreak="0">
    <w:nsid w:val="4BDC72C5"/>
    <w:multiLevelType w:val="multilevel"/>
    <w:tmpl w:val="8E2E1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9A6F7F"/>
    <w:multiLevelType w:val="multilevel"/>
    <w:tmpl w:val="5FE8E228"/>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4" w15:restartNumberingAfterBreak="0">
    <w:nsid w:val="730F4D0C"/>
    <w:multiLevelType w:val="multilevel"/>
    <w:tmpl w:val="27B00FF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5" w15:restartNumberingAfterBreak="0">
    <w:nsid w:val="7B123182"/>
    <w:multiLevelType w:val="multilevel"/>
    <w:tmpl w:val="EE82B98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A5"/>
    <w:rsid w:val="00137F1A"/>
    <w:rsid w:val="005B2232"/>
    <w:rsid w:val="005C3EA5"/>
    <w:rsid w:val="00741794"/>
    <w:rsid w:val="007E00E4"/>
    <w:rsid w:val="008C1110"/>
    <w:rsid w:val="00A166BF"/>
    <w:rsid w:val="00C029A1"/>
    <w:rsid w:val="00D01488"/>
    <w:rsid w:val="00F917C0"/>
    <w:rsid w:val="024F5FBB"/>
    <w:rsid w:val="042AE7E3"/>
    <w:rsid w:val="0A67AF6C"/>
    <w:rsid w:val="0C6BCE8D"/>
    <w:rsid w:val="17000DED"/>
    <w:rsid w:val="185FF34E"/>
    <w:rsid w:val="1E3FBD0E"/>
    <w:rsid w:val="293F0559"/>
    <w:rsid w:val="501D572A"/>
    <w:rsid w:val="58753A94"/>
    <w:rsid w:val="5ECC5CFD"/>
    <w:rsid w:val="5EE64E7A"/>
    <w:rsid w:val="73E706D0"/>
    <w:rsid w:val="754F4B9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F596"/>
  <w15:docId w15:val="{F7003037-09B0-4944-BE44-9BEEAC6358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pt-BR" w:eastAsia="pt-BR"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A5D23"/>
    <w:rPr>
      <w:rFonts w:ascii="Times New Roman" w:hAnsi="Times New Roman"/>
      <w:sz w:val="24"/>
      <w:szCs w:val="24"/>
    </w:rPr>
  </w:style>
  <w:style w:type="paragraph" w:styleId="Ttulo1">
    <w:name w:val="heading 1"/>
    <w:basedOn w:val="Normal"/>
    <w:next w:val="Normal"/>
    <w:link w:val="Ttulo1Char"/>
    <w:uiPriority w:val="9"/>
    <w:qFormat/>
    <w:rsid w:val="008F24A6"/>
    <w:pPr>
      <w:keepNext/>
      <w:keepLines/>
      <w:spacing w:before="480"/>
      <w:outlineLvl w:val="0"/>
    </w:pPr>
    <w:rPr>
      <w:rFonts w:ascii="Comic Sans MS" w:hAnsi="Comic Sans MS" w:eastAsia="Times New Roman"/>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hAnsi="Cambria" w:eastAsia="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hAnsi="Cambria" w:eastAsia="Times New Roman"/>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hAnsi="Calibri" w:eastAsia="Times New Roman"/>
      <w:b/>
      <w:bCs/>
      <w:sz w:val="28"/>
      <w:szCs w:val="28"/>
      <w:lang w:val="x-none" w:eastAsia="x-none"/>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hAnsi="Calibri" w:eastAsia="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hAnsi="Calibri" w:eastAsia="Times New Roman"/>
      <w:b/>
      <w:bCs/>
      <w:sz w:val="22"/>
      <w:szCs w:val="22"/>
      <w:lang w:val="x-none" w:eastAsia="x-none"/>
    </w:rPr>
  </w:style>
  <w:style w:type="paragraph" w:styleId="Ttulo9">
    <w:name w:val="heading 9"/>
    <w:basedOn w:val="Normal"/>
    <w:next w:val="Normal"/>
    <w:link w:val="Ttulo9Char"/>
    <w:uiPriority w:val="9"/>
    <w:semiHidden/>
    <w:unhideWhenUsed/>
    <w:qFormat/>
    <w:rsid w:val="005D165F"/>
    <w:pPr>
      <w:spacing w:before="240" w:after="60"/>
      <w:outlineLvl w:val="8"/>
    </w:pPr>
    <w:rPr>
      <w:rFonts w:ascii="Cambria" w:hAnsi="Cambria" w:eastAsia="Times New Roman"/>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link w:val="Ttulo1"/>
    <w:uiPriority w:val="9"/>
    <w:qFormat/>
    <w:rsid w:val="008F24A6"/>
    <w:rPr>
      <w:rFonts w:ascii="Comic Sans MS" w:hAnsi="Comic Sans MS" w:eastAsia="Times New Roman" w:cs="Times New Roman"/>
      <w:b/>
      <w:bCs/>
      <w:sz w:val="20"/>
      <w:szCs w:val="28"/>
      <w:lang w:eastAsia="pt-BR"/>
    </w:rPr>
  </w:style>
  <w:style w:type="character" w:styleId="CabealhoChar" w:customStyle="1">
    <w:name w:val="Cabeçalho Char"/>
    <w:link w:val="Cabealho"/>
    <w:uiPriority w:val="99"/>
    <w:qFormat/>
    <w:rsid w:val="00463CB5"/>
    <w:rPr>
      <w:rFonts w:ascii="Times New Roman" w:hAnsi="Times New Roman"/>
      <w:sz w:val="24"/>
      <w:szCs w:val="24"/>
      <w:lang w:eastAsia="pt-BR"/>
    </w:rPr>
  </w:style>
  <w:style w:type="character" w:styleId="RodapChar" w:customStyle="1">
    <w:name w:val="Rodapé Char"/>
    <w:link w:val="Rodap"/>
    <w:uiPriority w:val="99"/>
    <w:qFormat/>
    <w:rsid w:val="00463CB5"/>
    <w:rPr>
      <w:rFonts w:ascii="Times New Roman" w:hAnsi="Times New Roman"/>
      <w:sz w:val="24"/>
      <w:szCs w:val="24"/>
      <w:lang w:eastAsia="pt-BR"/>
    </w:rPr>
  </w:style>
  <w:style w:type="character" w:styleId="TextodebaloChar" w:customStyle="1">
    <w:name w:val="Texto de balão Char"/>
    <w:link w:val="Textodebalo"/>
    <w:uiPriority w:val="99"/>
    <w:semiHidden/>
    <w:qFormat/>
    <w:rsid w:val="00463CB5"/>
    <w:rPr>
      <w:rFonts w:ascii="Tahoma" w:hAnsi="Tahoma" w:cs="Tahoma"/>
      <w:sz w:val="16"/>
      <w:szCs w:val="16"/>
      <w:lang w:eastAsia="pt-BR"/>
    </w:rPr>
  </w:style>
  <w:style w:type="character" w:styleId="LinkdaInternet" w:customStyle="1">
    <w:name w:val="Link da Internet"/>
    <w:uiPriority w:val="99"/>
    <w:unhideWhenUsed/>
    <w:rsid w:val="00463CB5"/>
    <w:rPr>
      <w:color w:val="0000FF"/>
      <w:u w:val="single"/>
    </w:rPr>
  </w:style>
  <w:style w:type="character" w:styleId="RecuodecorpodetextoChar" w:customStyle="1">
    <w:name w:val="Recuo de corpo de texto Char"/>
    <w:link w:val="Recuodecorpodetexto"/>
    <w:qFormat/>
    <w:rsid w:val="00F26138"/>
    <w:rPr>
      <w:rFonts w:ascii="Bookman Old Style" w:hAnsi="Bookman Old Style" w:eastAsia="Times New Roman" w:cs="Times New Roman"/>
      <w:sz w:val="24"/>
      <w:szCs w:val="20"/>
    </w:rPr>
  </w:style>
  <w:style w:type="character" w:styleId="Nmerodelinha">
    <w:name w:val="line number"/>
    <w:uiPriority w:val="99"/>
    <w:semiHidden/>
    <w:unhideWhenUsed/>
    <w:qFormat/>
    <w:rsid w:val="00CC38BF"/>
  </w:style>
  <w:style w:type="character" w:styleId="Ttulo2Char" w:customStyle="1">
    <w:name w:val="Título 2 Char"/>
    <w:link w:val="Ttulo2"/>
    <w:uiPriority w:val="9"/>
    <w:semiHidden/>
    <w:qFormat/>
    <w:rsid w:val="004D0810"/>
    <w:rPr>
      <w:rFonts w:ascii="Cambria" w:hAnsi="Cambria" w:eastAsia="Times New Roman" w:cs="Times New Roman"/>
      <w:b/>
      <w:bCs/>
      <w:i/>
      <w:iCs/>
      <w:sz w:val="28"/>
      <w:szCs w:val="28"/>
    </w:rPr>
  </w:style>
  <w:style w:type="character" w:styleId="Ttulo3Char" w:customStyle="1">
    <w:name w:val="Título 3 Char"/>
    <w:link w:val="Ttulo3"/>
    <w:uiPriority w:val="9"/>
    <w:semiHidden/>
    <w:qFormat/>
    <w:rsid w:val="004D0810"/>
    <w:rPr>
      <w:rFonts w:ascii="Cambria" w:hAnsi="Cambria" w:eastAsia="Times New Roman" w:cs="Times New Roman"/>
      <w:b/>
      <w:bCs/>
      <w:sz w:val="26"/>
      <w:szCs w:val="26"/>
    </w:rPr>
  </w:style>
  <w:style w:type="character" w:styleId="Ttulo4Char" w:customStyle="1">
    <w:name w:val="Título 4 Char"/>
    <w:link w:val="Ttulo4"/>
    <w:uiPriority w:val="9"/>
    <w:semiHidden/>
    <w:qFormat/>
    <w:rsid w:val="004D0810"/>
    <w:rPr>
      <w:rFonts w:ascii="Calibri" w:hAnsi="Calibri" w:eastAsia="Times New Roman" w:cs="Times New Roman"/>
      <w:b/>
      <w:bCs/>
      <w:sz w:val="28"/>
      <w:szCs w:val="28"/>
    </w:rPr>
  </w:style>
  <w:style w:type="character" w:styleId="Ttulo5Char" w:customStyle="1">
    <w:name w:val="Título 5 Char"/>
    <w:link w:val="Ttulo5"/>
    <w:uiPriority w:val="9"/>
    <w:semiHidden/>
    <w:qFormat/>
    <w:rsid w:val="004D0810"/>
    <w:rPr>
      <w:rFonts w:ascii="Calibri" w:hAnsi="Calibri" w:eastAsia="Times New Roman" w:cs="Times New Roman"/>
      <w:b/>
      <w:bCs/>
      <w:i/>
      <w:iCs/>
      <w:sz w:val="26"/>
      <w:szCs w:val="26"/>
    </w:rPr>
  </w:style>
  <w:style w:type="character" w:styleId="Ttulo6Char" w:customStyle="1">
    <w:name w:val="Título 6 Char"/>
    <w:link w:val="Ttulo6"/>
    <w:uiPriority w:val="9"/>
    <w:semiHidden/>
    <w:qFormat/>
    <w:rsid w:val="004D0810"/>
    <w:rPr>
      <w:rFonts w:ascii="Calibri" w:hAnsi="Calibri" w:eastAsia="Times New Roman" w:cs="Times New Roman"/>
      <w:b/>
      <w:bCs/>
      <w:sz w:val="22"/>
      <w:szCs w:val="22"/>
    </w:rPr>
  </w:style>
  <w:style w:type="character" w:styleId="CorpodetextoChar" w:customStyle="1">
    <w:name w:val="Corpo de texto Char"/>
    <w:link w:val="Corpodetexto"/>
    <w:uiPriority w:val="99"/>
    <w:semiHidden/>
    <w:qFormat/>
    <w:rsid w:val="004D0810"/>
    <w:rPr>
      <w:rFonts w:ascii="Times New Roman" w:hAnsi="Times New Roman"/>
      <w:sz w:val="24"/>
      <w:szCs w:val="24"/>
    </w:rPr>
  </w:style>
  <w:style w:type="character" w:styleId="Recuodecorpodetexto2Char" w:customStyle="1">
    <w:name w:val="Recuo de corpo de texto 2 Char"/>
    <w:link w:val="Recuodecorpodetexto2"/>
    <w:uiPriority w:val="99"/>
    <w:semiHidden/>
    <w:qFormat/>
    <w:rsid w:val="004F2821"/>
    <w:rPr>
      <w:rFonts w:ascii="Times New Roman" w:hAnsi="Times New Roman"/>
      <w:sz w:val="24"/>
      <w:szCs w:val="24"/>
    </w:rPr>
  </w:style>
  <w:style w:type="character" w:styleId="Ttulo9Char" w:customStyle="1">
    <w:name w:val="Título 9 Char"/>
    <w:link w:val="Ttulo9"/>
    <w:uiPriority w:val="9"/>
    <w:semiHidden/>
    <w:qFormat/>
    <w:rsid w:val="005D165F"/>
    <w:rPr>
      <w:rFonts w:ascii="Cambria" w:hAnsi="Cambria" w:eastAsia="Times New Roman" w:cs="Times New Roman"/>
      <w:sz w:val="22"/>
      <w:szCs w:val="22"/>
    </w:rPr>
  </w:style>
  <w:style w:type="character" w:styleId="Corpodetexto2Char" w:customStyle="1">
    <w:name w:val="Corpo de texto 2 Char"/>
    <w:uiPriority w:val="99"/>
    <w:semiHidden/>
    <w:qFormat/>
    <w:rsid w:val="00195A2A"/>
    <w:rPr>
      <w:rFonts w:ascii="Times New Roman" w:hAnsi="Times New Roman"/>
      <w:sz w:val="24"/>
      <w:szCs w:val="24"/>
    </w:rPr>
  </w:style>
  <w:style w:type="character" w:styleId="Forte">
    <w:name w:val="Strong"/>
    <w:qFormat/>
    <w:rsid w:val="003773DF"/>
    <w:rPr>
      <w:b/>
    </w:rPr>
  </w:style>
  <w:style w:type="character" w:styleId="MenoPendente">
    <w:name w:val="Unresolved Mention"/>
    <w:uiPriority w:val="99"/>
    <w:semiHidden/>
    <w:unhideWhenUsed/>
    <w:qFormat/>
    <w:rsid w:val="003B09CF"/>
    <w:rPr>
      <w:color w:val="808080"/>
      <w:shd w:val="clear" w:color="auto" w:fill="E6E6E6"/>
    </w:rPr>
  </w:style>
  <w:style w:type="character" w:styleId="Refdecomentrio">
    <w:name w:val="annotation reference"/>
    <w:basedOn w:val="Fontepargpadro"/>
    <w:uiPriority w:val="99"/>
    <w:semiHidden/>
    <w:unhideWhenUsed/>
    <w:qFormat/>
    <w:rsid w:val="005E02B9"/>
    <w:rPr>
      <w:sz w:val="16"/>
      <w:szCs w:val="16"/>
    </w:rPr>
  </w:style>
  <w:style w:type="character" w:styleId="TextodecomentrioChar" w:customStyle="1">
    <w:name w:val="Texto de comentário Char"/>
    <w:basedOn w:val="Fontepargpadro"/>
    <w:link w:val="Textodecomentrio"/>
    <w:uiPriority w:val="99"/>
    <w:semiHidden/>
    <w:qFormat/>
    <w:rsid w:val="005E02B9"/>
    <w:rPr>
      <w:rFonts w:ascii="Times New Roman" w:hAnsi="Times New Roman"/>
    </w:rPr>
  </w:style>
  <w:style w:type="character" w:styleId="AssuntodocomentrioChar" w:customStyle="1">
    <w:name w:val="Assunto do comentário Char"/>
    <w:basedOn w:val="TextodecomentrioChar"/>
    <w:link w:val="Assuntodocomentrio"/>
    <w:uiPriority w:val="99"/>
    <w:semiHidden/>
    <w:qFormat/>
    <w:rsid w:val="005E02B9"/>
    <w:rPr>
      <w:rFonts w:ascii="Times New Roman" w:hAnsi="Times New Roman"/>
      <w:b/>
      <w:bCs/>
    </w:rPr>
  </w:style>
  <w:style w:type="paragraph" w:styleId="Ttulo">
    <w:name w:val="Title"/>
    <w:basedOn w:val="Normal"/>
    <w:next w:val="Corpodetexto"/>
    <w:qFormat/>
    <w:pPr>
      <w:keepNext/>
      <w:spacing w:before="240" w:after="120"/>
    </w:pPr>
    <w:rPr>
      <w:rFonts w:ascii="Calibri" w:hAnsi="Calibri" w:eastAsia="Noto Sans CJK SC" w:cs="Lohit Devanagari"/>
      <w:sz w:val="28"/>
      <w:szCs w:val="28"/>
    </w:rPr>
  </w:style>
  <w:style w:type="paragraph" w:styleId="Corpodetexto">
    <w:name w:val="Body Text"/>
    <w:basedOn w:val="Normal"/>
    <w:link w:val="CorpodetextoChar"/>
    <w:uiPriority w:val="99"/>
    <w:semiHidden/>
    <w:unhideWhenUsed/>
    <w:rsid w:val="004D0810"/>
    <w:pPr>
      <w:spacing w:after="120"/>
    </w:pPr>
    <w:rPr>
      <w:lang w:val="x-none" w:eastAsia="x-none"/>
    </w:rPr>
  </w:style>
  <w:style w:type="paragraph" w:styleId="Lista">
    <w:name w:val="List"/>
    <w:basedOn w:val="Corpodetexto"/>
    <w:rPr>
      <w:rFonts w:ascii="Calibri" w:hAnsi="Calibri" w:cs="Lohit Devanagari"/>
    </w:rPr>
  </w:style>
  <w:style w:type="paragraph" w:styleId="Legenda">
    <w:name w:val="caption"/>
    <w:basedOn w:val="Normal"/>
    <w:qFormat/>
    <w:pPr>
      <w:suppressLineNumbers/>
      <w:spacing w:before="120" w:after="120"/>
    </w:pPr>
    <w:rPr>
      <w:rFonts w:ascii="Calibri" w:hAnsi="Calibri" w:cs="Lohit Devanagari"/>
      <w:i/>
      <w:iCs/>
    </w:rPr>
  </w:style>
  <w:style w:type="paragraph" w:styleId="ndice" w:customStyle="1">
    <w:name w:val="Índice"/>
    <w:basedOn w:val="Normal"/>
    <w:qFormat/>
    <w:pPr>
      <w:suppressLineNumbers/>
    </w:pPr>
    <w:rPr>
      <w:rFonts w:ascii="Calibri" w:hAnsi="Calibri" w:cs="Lohit Devanagari"/>
    </w:rPr>
  </w:style>
  <w:style w:type="paragraph" w:styleId="CabealhoeRodap" w:customStyle="1">
    <w:name w:val="Cabeçalho e Rodapé"/>
    <w:basedOn w:val="Normal"/>
    <w:qFormat/>
  </w:style>
  <w:style w:type="paragraph" w:styleId="Cabealho">
    <w:name w:val="header"/>
    <w:basedOn w:val="Normal"/>
    <w:link w:val="CabealhoChar"/>
    <w:unhideWhenUsed/>
    <w:rsid w:val="00463CB5"/>
    <w:pPr>
      <w:tabs>
        <w:tab w:val="center" w:pos="4252"/>
        <w:tab w:val="right" w:pos="8504"/>
      </w:tabs>
    </w:pPr>
    <w:rPr>
      <w:lang w:val="x-none"/>
    </w:rPr>
  </w:style>
  <w:style w:type="paragraph" w:styleId="Rodap">
    <w:name w:val="footer"/>
    <w:basedOn w:val="Normal"/>
    <w:link w:val="RodapChar"/>
    <w:uiPriority w:val="99"/>
    <w:unhideWhenUsed/>
    <w:rsid w:val="00463CB5"/>
    <w:pPr>
      <w:tabs>
        <w:tab w:val="center" w:pos="4252"/>
        <w:tab w:val="right" w:pos="8504"/>
      </w:tabs>
    </w:pPr>
    <w:rPr>
      <w:lang w:val="x-none"/>
    </w:rPr>
  </w:style>
  <w:style w:type="paragraph" w:styleId="Textodebalo">
    <w:name w:val="Balloon Text"/>
    <w:basedOn w:val="Normal"/>
    <w:link w:val="TextodebaloChar"/>
    <w:uiPriority w:val="99"/>
    <w:semiHidden/>
    <w:unhideWhenUsed/>
    <w:qFormat/>
    <w:rsid w:val="00463CB5"/>
    <w:rPr>
      <w:rFonts w:ascii="Tahoma" w:hAnsi="Tahoma"/>
      <w:sz w:val="16"/>
      <w:szCs w:val="16"/>
      <w:lang w:val="x-none"/>
    </w:rPr>
  </w:style>
  <w:style w:type="paragraph" w:styleId="PargrafodaLista">
    <w:name w:val="List Paragraph"/>
    <w:basedOn w:val="Normal"/>
    <w:uiPriority w:val="34"/>
    <w:qFormat/>
    <w:rsid w:val="00463CB5"/>
    <w:pPr>
      <w:ind w:left="720"/>
      <w:contextualSpacing/>
    </w:pPr>
  </w:style>
  <w:style w:type="paragraph" w:styleId="Recuodecorpodetexto">
    <w:name w:val="Body Text Indent"/>
    <w:basedOn w:val="Normal"/>
    <w:link w:val="RecuodecorpodetextoChar"/>
    <w:rsid w:val="00F26138"/>
    <w:pPr>
      <w:ind w:left="4248" w:hanging="567"/>
      <w:jc w:val="both"/>
    </w:pPr>
    <w:rPr>
      <w:rFonts w:ascii="Bookman Old Style" w:hAnsi="Bookman Old Style" w:eastAsia="Times New Roman"/>
      <w:szCs w:val="20"/>
      <w:lang w:val="x-none" w:eastAsia="x-none"/>
    </w:rPr>
  </w:style>
  <w:style w:type="paragraph" w:styleId="BodyText22" w:customStyle="1">
    <w:name w:val="Body Text 22"/>
    <w:basedOn w:val="Normal"/>
    <w:qFormat/>
    <w:rsid w:val="00E22FB1"/>
    <w:pPr>
      <w:widowControl w:val="0"/>
      <w:jc w:val="both"/>
    </w:pPr>
    <w:rPr>
      <w:rFonts w:ascii="Arial" w:hAnsi="Arial" w:eastAsia="Times New Roman"/>
      <w:b/>
      <w:szCs w:val="20"/>
    </w:rPr>
  </w:style>
  <w:style w:type="paragraph" w:styleId="BodyText23" w:customStyle="1">
    <w:name w:val="Body Text 23"/>
    <w:basedOn w:val="Normal"/>
    <w:qFormat/>
    <w:rsid w:val="008842FB"/>
    <w:pPr>
      <w:widowControl w:val="0"/>
      <w:tabs>
        <w:tab w:val="left" w:pos="2880"/>
      </w:tabs>
      <w:spacing w:line="240" w:lineRule="exact"/>
      <w:jc w:val="both"/>
    </w:pPr>
    <w:rPr>
      <w:rFonts w:ascii="Arial" w:hAnsi="Arial" w:eastAsia="Times New Roman" w:cs="Arial"/>
      <w:b/>
      <w:bCs/>
      <w:sz w:val="20"/>
    </w:rPr>
  </w:style>
  <w:style w:type="paragraph" w:styleId="Recuodecorpodetexto2">
    <w:name w:val="Body Text Indent 2"/>
    <w:basedOn w:val="Normal"/>
    <w:link w:val="Recuodecorpodetexto2Char"/>
    <w:uiPriority w:val="99"/>
    <w:semiHidden/>
    <w:unhideWhenUsed/>
    <w:qFormat/>
    <w:rsid w:val="004F2821"/>
    <w:pPr>
      <w:spacing w:after="120" w:line="480" w:lineRule="auto"/>
      <w:ind w:left="283"/>
    </w:pPr>
    <w:rPr>
      <w:lang w:val="x-none" w:eastAsia="x-none"/>
    </w:rPr>
  </w:style>
  <w:style w:type="paragraph" w:styleId="Corpodetexto21" w:customStyle="1">
    <w:name w:val="Corpo de texto 21"/>
    <w:basedOn w:val="Normal"/>
    <w:qFormat/>
    <w:rsid w:val="001D5367"/>
    <w:pPr>
      <w:widowControl w:val="0"/>
      <w:spacing w:line="360" w:lineRule="auto"/>
    </w:pPr>
    <w:rPr>
      <w:rFonts w:ascii="Arial" w:hAnsi="Arial" w:eastAsia="Times New Roman"/>
      <w:sz w:val="22"/>
      <w:szCs w:val="20"/>
    </w:rPr>
  </w:style>
  <w:style w:type="paragraph" w:styleId="Textodecomentrio">
    <w:name w:val="annotation text"/>
    <w:basedOn w:val="Normal"/>
    <w:link w:val="TextodecomentrioChar"/>
    <w:uiPriority w:val="99"/>
    <w:semiHidden/>
    <w:unhideWhenUsed/>
    <w:qFormat/>
    <w:rsid w:val="005E02B9"/>
    <w:rPr>
      <w:sz w:val="20"/>
      <w:szCs w:val="20"/>
    </w:rPr>
  </w:style>
  <w:style w:type="paragraph" w:styleId="Assuntodocomentrio">
    <w:name w:val="annotation subject"/>
    <w:basedOn w:val="Textodecomentrio"/>
    <w:next w:val="Textodecomentrio"/>
    <w:link w:val="AssuntodocomentrioChar"/>
    <w:uiPriority w:val="99"/>
    <w:semiHidden/>
    <w:unhideWhenUsed/>
    <w:qFormat/>
    <w:rsid w:val="005E02B9"/>
    <w:rPr>
      <w:b/>
      <w:bCs/>
    </w:rPr>
  </w:style>
  <w:style w:type="paragraph" w:styleId="NormalWeb">
    <w:name w:val="Normal (Web)"/>
    <w:basedOn w:val="Normal"/>
    <w:qFormat/>
    <w:rsid w:val="00842997"/>
    <w:pPr>
      <w:spacing w:before="100" w:after="100"/>
    </w:pPr>
    <w:rPr>
      <w:rFonts w:eastAsia="Times New Roman"/>
      <w:szCs w:val="20"/>
    </w:rPr>
  </w:style>
  <w:style w:type="table" w:styleId="Tabelacomgrade">
    <w:name w:val="Table Grid"/>
    <w:basedOn w:val="Tabelanormal"/>
    <w:uiPriority w:val="59"/>
    <w:rsid w:val="0000720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about:blank" TargetMode="External" Id="rId13" /><Relationship Type="http://schemas.openxmlformats.org/officeDocument/2006/relationships/hyperlink" Target="about:blank"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about:blank" TargetMode="External" Id="rId21"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hyperlink" Target="about:blank"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about:blank" TargetMode="External" Id="rId11" /><Relationship Type="http://schemas.openxmlformats.org/officeDocument/2006/relationships/hyperlink" Target="about:blank" TargetMode="External" Id="rId24" /><Relationship Type="http://schemas.openxmlformats.org/officeDocument/2006/relationships/numbering" Target="numbering.xml" Id="rId5" /><Relationship Type="http://schemas.openxmlformats.org/officeDocument/2006/relationships/hyperlink" Target="about:blank" TargetMode="External" Id="rId15" /><Relationship Type="http://schemas.openxmlformats.org/officeDocument/2006/relationships/hyperlink" Target="about:blank"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about:blank" TargetMode="External" Id="rId14" /><Relationship Type="http://schemas.openxmlformats.org/officeDocument/2006/relationships/hyperlink" Target="about:blank" TargetMode="External" Id="rId22" /><Relationship Type="http://schemas.openxmlformats.org/officeDocument/2006/relationships/fontTable" Target="fontTable.xml" Id="rId27" /></Relationships>
</file>

<file path=word/_rels/header1.xml.rels>&#65279;<?xml version="1.0" encoding="utf-8"?><Relationships xmlns="http://schemas.openxmlformats.org/package/2006/relationships"><Relationship Type="http://schemas.openxmlformats.org/officeDocument/2006/relationships/image" Target="/media/image2.png" Id="Rbcc953b6eed94950"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3" ma:contentTypeDescription="Create a new document." ma:contentTypeScope="" ma:versionID="31b07c10573b04d104331520cc851b73">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7e1f52f838be380c9ce26e90b9b16407"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997A-4926-4D50-9C26-2251D931A3CC}">
  <ds:schemaRefs>
    <ds:schemaRef ds:uri="http://schemas.microsoft.com/sharepoint/v3/contenttype/forms"/>
  </ds:schemaRefs>
</ds:datastoreItem>
</file>

<file path=customXml/itemProps2.xml><?xml version="1.0" encoding="utf-8"?>
<ds:datastoreItem xmlns:ds="http://schemas.openxmlformats.org/officeDocument/2006/customXml" ds:itemID="{119579C6-2A88-43FA-9B92-AF0B4E413CD3}"/>
</file>

<file path=customXml/itemProps3.xml><?xml version="1.0" encoding="utf-8"?>
<ds:datastoreItem xmlns:ds="http://schemas.openxmlformats.org/officeDocument/2006/customXml" ds:itemID="{493E1F5A-63F6-46BA-B8F6-98CBFE23BC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74B2B-776A-43EA-BED9-27E4EE21A2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dc:description/>
  <cp:lastModifiedBy>Maria Nazare Antao Pereira da Silva</cp:lastModifiedBy>
  <cp:revision>30</cp:revision>
  <cp:lastPrinted>2018-10-17T19:32:00Z</cp:lastPrinted>
  <dcterms:created xsi:type="dcterms:W3CDTF">2019-11-12T19:32:00Z</dcterms:created>
  <dcterms:modified xsi:type="dcterms:W3CDTF">2020-04-24T20:26:58Z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0x0101009EC3A8766B417041948F7B891E2CDD29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